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ПРОТОКОЛ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XI открытого городского фестиваля-конкурса хореографического искусства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«Птица счастья – 2016»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22 апреля 2016г                                                                                    г. Таганрога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XI  городской открытый конкурс-фестиваль хореографического искусства «Птица счастья–2016» (далее Конкурс) проводился с целью содействия пропаганды, развития и поддержки хореографического искусства; повышения художественного уровня репертуара и исполнительского мастерства участников; выявления и поддержки ярких творческих коллективов, исполнителей и руководителей,  укрепления творческих и дружеских связей между коллективами, обмена творческими идеями, опытом; создания здорового духа соревнований среди хореографических коллективов и поддержки молодых хореографов, одаренных детей и молодежи.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В связи с возросшим интересом к Конкурсу оргкомитетом было принято решение: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1. Конкурсную программу коллективов дошкольных учреждений города вынести в отдельный день;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 XI открытый городской фестиваль-конкурс хореографического искусства «Птица счастья – 2016» для творческих коллективов детских садов города провести 22 апреля 2016г.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22 апреля конкурс проводился для воспитанников детских  дошкольных учреждений города Таганрога. В конкурсе приняли участие коллективы и солисты от детских садов № 94, № 39, №55, №63, №76, №78, №83, №95, №100, №102, №12, №15, №44, №32, №47, №52, №93.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Численный состав выступающих превысил 150 человек. Заявки поданы в номинациях «Первые шаги. Ансамбли» - (от 8 человек) и «Первые шаги. Малая форма» - (до 8 человек).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Выступления первого конкурсного дня оценивало жюри в составе: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Николаенко Галина Геннадьевна. Заслуженный работник культуры РФ. Художественный руководитель  образцового хореографического ансамбля  «Огоньки» Городской Дом Культуры.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Голубенко Людмила Ивановна. Заслуженный работник культуры РФ.  Руководитель  образцовых хореографических ансамблей  «Лакомки» и «Карамельки». Дом культуры « Фестивальный»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Арсеньева  Галина Петровна. Заслуженный работник культуры РФ.  Режиссер Городского дома культуры.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Кречетова Оксана Владимировна. Руководитель хореографического ансамбля «Иллюзия».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По итогам выступлений были определены победители конкурса: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Номинация «Первые шаги». Соло.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Лауреат I степени - Анна Щуринова - «Катюша»,  МБДОУ д/с № 52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Номинация «Первые шаги». Малая форма.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Лауреат IIстепени -  Танцевальный коллектив «Звездочки» - «Фламенко», МБДОУ д/с № 44 «Тополек»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                               - Танцевальный ансамбль «Звездочки» - «Веселые ритмы», МБДОУ д/с № 95 «Калинка»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Лауреат III степени - Танцевальный ансамбль «Семицветик» - «Восточный танец Королек», МБДОУ д/с № 95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Диплом IIстепени - Танцевальный коллектив «Маленькие звездочки» - «Испаночки», МБДОУ д/с № 47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Диплом III степени - Ансамбль «Радуга» - «Радуга желаний», МБДОУ д/с № 94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Номинация «Первые шаги». Ансамбль.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Грин-При - Ансамбль «Семицветик» - «Сиртаки»МБДОУ д/с № 100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Лауреат Iстепени - Танцевальный коллектив «Лучики» - «Приключения в театре Карабаса - Барабаса», МБДОУ д/с № 63 «Кораблик»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                     - Ансамбль «Барбариска» - «Веселый микс», МБДОУ д/с № 100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Лауреат IIстепени - Ансамбль «Цветик - семицветик» - «Жар - птицы»,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МБДОУ д/с № 32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                        - Танцевальный коллектив «Маленькие звездочки» - «Русские матрешечки», МБДОУ д/с № 47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Лауреат III степени - Танцевальный коллектив «Аленький цветочек» - «Дракоша», МБДОУ д/с № 102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                          - Танцевальный коллектив «Радуга» - «Солнечные зайчики», МБДОУ д/с № 39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Диплом Iстепени - Танцевальный коллектив «Белоснежка» - «Лето», МБДОУ д/с № 55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                         - Танцевальный ансамбль «Россиянка» - «Ромашка»,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МБДОУ д/с № 83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                        - Танцевальная группа «Лукоморье» - «Русский лирический», МБДОУ д/с № 52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Диплом IIстепени - Ансамбль «Звездочки» - «Родная сторона»,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МБДОУ д/с № 78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Диплом III степени - Ансамбль «Зоренька» - «Край родной», МБДОУ д/с № 12 «Зоренька»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                    - Ансамбль «Радуга» - «Веселая кадриль»МБДОУ д/с № 94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Все участники получившие звание Лауреата Конкурса были награжденны кубками и дипломами. Они получили приглашение принять участие в городских мероприятиях.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