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BA" w:rsidRDefault="00807E22" w:rsidP="006F3E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7E22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</w:t>
      </w:r>
      <w:r w:rsidR="003949E1">
        <w:rPr>
          <w:rFonts w:ascii="Times New Roman" w:eastAsia="Times New Roman" w:hAnsi="Times New Roman" w:cs="Times New Roman"/>
          <w:sz w:val="28"/>
          <w:szCs w:val="28"/>
          <w:lang w:eastAsia="zh-CN"/>
        </w:rPr>
        <w:t>альное бюджетное образовательное</w:t>
      </w:r>
      <w:r w:rsidR="006F3E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07E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учреждение дополнительного образования «Стрижевская школа искусств «Гармония» </w:t>
      </w:r>
    </w:p>
    <w:p w:rsidR="00807E22" w:rsidRPr="00807E22" w:rsidRDefault="00807E22" w:rsidP="006F3E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7E22">
        <w:rPr>
          <w:rFonts w:ascii="Times New Roman" w:eastAsia="Times New Roman" w:hAnsi="Times New Roman" w:cs="Times New Roman"/>
          <w:sz w:val="28"/>
          <w:szCs w:val="28"/>
          <w:lang w:eastAsia="zh-CN"/>
        </w:rPr>
        <w:t>Оричевского района Кировской области</w:t>
      </w:r>
    </w:p>
    <w:p w:rsidR="00807E22" w:rsidRPr="00807E22" w:rsidRDefault="00807E22" w:rsidP="00807E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07E22" w:rsidRDefault="00807E22" w:rsidP="00807E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F3EBA" w:rsidRPr="00807E22" w:rsidRDefault="006F3EBA" w:rsidP="00807E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962"/>
      </w:tblGrid>
      <w:tr w:rsidR="00BF5A9A" w:rsidRPr="00BF5A9A" w:rsidTr="005C2B6C">
        <w:tc>
          <w:tcPr>
            <w:tcW w:w="4785" w:type="dxa"/>
            <w:shd w:val="clear" w:color="auto" w:fill="auto"/>
          </w:tcPr>
          <w:p w:rsidR="00BF5A9A" w:rsidRPr="00BF5A9A" w:rsidRDefault="008F0573" w:rsidP="00BF5A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СОГЛАСОВАНО</w:t>
            </w:r>
            <w:r w:rsidRPr="00BF5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</w:p>
          <w:p w:rsidR="00BF5A9A" w:rsidRPr="00BF5A9A" w:rsidRDefault="00BF5A9A" w:rsidP="00BF5A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BF5A9A" w:rsidRPr="00BF5A9A" w:rsidRDefault="00BF5A9A" w:rsidP="00BF5A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BF5A9A" w:rsidRPr="00BF5A9A" w:rsidRDefault="008F0573" w:rsidP="00BF5A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педагогическим</w:t>
            </w:r>
            <w:r w:rsidR="00BF5A9A" w:rsidRPr="00BF5A9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советом</w:t>
            </w:r>
          </w:p>
          <w:p w:rsidR="00BF5A9A" w:rsidRPr="00BF5A9A" w:rsidRDefault="00BF5A9A" w:rsidP="00BF5A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F5A9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Протокол №</w:t>
            </w:r>
            <w:r w:rsidR="005B0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  <w:p w:rsidR="00BF5A9A" w:rsidRPr="00BF5A9A" w:rsidRDefault="00BF5A9A" w:rsidP="00BF5A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BF5A9A" w:rsidRPr="00BF5A9A" w:rsidRDefault="005B083E" w:rsidP="00BF5A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«30» августа </w:t>
            </w:r>
            <w:r w:rsidR="00DC66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</w:t>
            </w:r>
            <w:r w:rsidR="00BF5A9A" w:rsidRPr="00BF5A9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</w:tc>
        <w:tc>
          <w:tcPr>
            <w:tcW w:w="4962" w:type="dxa"/>
            <w:shd w:val="clear" w:color="auto" w:fill="auto"/>
          </w:tcPr>
          <w:p w:rsidR="00BF5A9A" w:rsidRPr="00BF5A9A" w:rsidRDefault="00BF5A9A" w:rsidP="00BF5A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F5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УТВЕРЖДАЮ</w:t>
            </w:r>
          </w:p>
          <w:p w:rsidR="00BF5A9A" w:rsidRDefault="00BF5A9A" w:rsidP="00BF5A9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6F3EBA" w:rsidRPr="00BF5A9A" w:rsidRDefault="006F3EBA" w:rsidP="00BF5A9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BF5A9A" w:rsidRPr="00BF5A9A" w:rsidRDefault="00BF5A9A" w:rsidP="00BF5A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F5A9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Директор</w:t>
            </w:r>
          </w:p>
          <w:p w:rsidR="00BF5A9A" w:rsidRPr="00BF5A9A" w:rsidRDefault="00BF5A9A" w:rsidP="00BF5A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F5A9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______________</w:t>
            </w:r>
            <w:proofErr w:type="spellStart"/>
            <w:r w:rsidRPr="00BF5A9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Л.Г.Кандакова</w:t>
            </w:r>
            <w:proofErr w:type="spellEnd"/>
            <w:r w:rsidRPr="00BF5A9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BF5A9A" w:rsidRPr="00BF5A9A" w:rsidRDefault="00BF5A9A" w:rsidP="006F3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F5A9A" w:rsidRPr="00BF5A9A" w:rsidRDefault="00DC668B" w:rsidP="00BF5A9A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Приказ № </w:t>
            </w:r>
            <w:r w:rsidR="005B0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26 от «01» сентября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</w:t>
            </w:r>
            <w:r w:rsidR="00BF5A9A" w:rsidRPr="00BF5A9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</w:tc>
      </w:tr>
    </w:tbl>
    <w:p w:rsidR="00807E22" w:rsidRPr="00807E22" w:rsidRDefault="00807E22" w:rsidP="00807E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07E22" w:rsidRPr="00807E22" w:rsidRDefault="00807E22" w:rsidP="00807E22">
      <w:pPr>
        <w:tabs>
          <w:tab w:val="left" w:pos="55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7E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807E22" w:rsidRPr="00807E22" w:rsidRDefault="00807E22" w:rsidP="00807E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07E22" w:rsidRPr="00807E22" w:rsidRDefault="00807E22" w:rsidP="00807E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07E22" w:rsidRPr="00807E22" w:rsidRDefault="00807E22" w:rsidP="00807E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07E22" w:rsidRPr="00807E22" w:rsidRDefault="00807E22" w:rsidP="00807E2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07E22" w:rsidRPr="00807E22" w:rsidRDefault="00807E22" w:rsidP="00807E2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07E22" w:rsidRPr="00807E22" w:rsidRDefault="00807E22" w:rsidP="00807E2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07E22" w:rsidRPr="00807E22" w:rsidRDefault="00807E22" w:rsidP="00807E2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807E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ДОПОЛНИТЕЛЬНАЯ  ОБЩЕРАЗВИВАЮЩАЯ </w:t>
      </w:r>
    </w:p>
    <w:p w:rsidR="00807E22" w:rsidRPr="00807E22" w:rsidRDefault="00807E22" w:rsidP="00807E2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807E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ОБЩЕОБРАЗОВАТЕЛЬНАЯ ПРОГРАММА </w:t>
      </w:r>
    </w:p>
    <w:p w:rsidR="00807E22" w:rsidRPr="00807E22" w:rsidRDefault="00807E22" w:rsidP="00807E2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7E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В ОБЛАСТИ МУЗЫКАЛЬНОГО ИСКУССТВА</w:t>
      </w:r>
    </w:p>
    <w:p w:rsidR="00807E22" w:rsidRPr="00807E22" w:rsidRDefault="00807E22" w:rsidP="00807E2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07E22" w:rsidRPr="00807E22" w:rsidRDefault="00807E22" w:rsidP="00807E2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807E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по учебному предмету</w:t>
      </w:r>
    </w:p>
    <w:p w:rsidR="00807E22" w:rsidRPr="00807E22" w:rsidRDefault="00A0685A" w:rsidP="00807E2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СОЛЬФЕДЖИО</w:t>
      </w:r>
    </w:p>
    <w:p w:rsidR="00807E22" w:rsidRPr="00807E22" w:rsidRDefault="00807E22" w:rsidP="00807E2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7E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Со сроком реализации 4 года</w:t>
      </w:r>
    </w:p>
    <w:p w:rsidR="00807E22" w:rsidRPr="00807E22" w:rsidRDefault="00807E22" w:rsidP="00807E22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07E22" w:rsidRPr="00807E22" w:rsidRDefault="00807E22" w:rsidP="00807E22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07E22" w:rsidRPr="00807E22" w:rsidRDefault="00807E22" w:rsidP="00807E22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07E22" w:rsidRPr="00807E22" w:rsidRDefault="00807E22" w:rsidP="00807E2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07E22" w:rsidRPr="00807E22" w:rsidRDefault="00807E22" w:rsidP="00807E22">
      <w:pPr>
        <w:suppressAutoHyphens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07E22" w:rsidRPr="00807E22" w:rsidRDefault="00807E22" w:rsidP="00807E22">
      <w:pPr>
        <w:suppressAutoHyphens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07E22" w:rsidRPr="00807E22" w:rsidRDefault="00807E22" w:rsidP="00807E22">
      <w:pPr>
        <w:suppressAutoHyphens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07E2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</w:t>
      </w:r>
      <w:r w:rsidR="00BF5A9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807E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Разработчик: </w:t>
      </w:r>
      <w:r w:rsidR="005C2B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Кокарева Г.</w:t>
      </w:r>
      <w:r w:rsidRPr="00807E2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А.,  </w:t>
      </w:r>
    </w:p>
    <w:p w:rsidR="00807E22" w:rsidRDefault="00807E22" w:rsidP="00807E22">
      <w:pPr>
        <w:suppressAutoHyphens/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7E2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</w:t>
      </w:r>
      <w:r w:rsidRPr="00807E2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807E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преподаватель  Стрижевской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</w:p>
    <w:p w:rsidR="00807E22" w:rsidRPr="00807E22" w:rsidRDefault="00807E22" w:rsidP="00807E22">
      <w:pPr>
        <w:tabs>
          <w:tab w:val="right" w:pos="9498"/>
        </w:tabs>
        <w:suppressAutoHyphens/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</w:t>
      </w:r>
      <w:r w:rsidRPr="00807E22">
        <w:rPr>
          <w:rFonts w:ascii="Times New Roman" w:eastAsia="Times New Roman" w:hAnsi="Times New Roman" w:cs="Times New Roman"/>
          <w:sz w:val="28"/>
          <w:szCs w:val="28"/>
          <w:lang w:eastAsia="zh-CN"/>
        </w:rPr>
        <w:t>школы   искусств «Гармония»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807E22" w:rsidRPr="00807E22" w:rsidRDefault="00807E22" w:rsidP="00807E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949E1" w:rsidRDefault="00807E22" w:rsidP="003949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7E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</w:t>
      </w:r>
      <w:r w:rsidRPr="00807E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F20AF2" w:rsidRDefault="00F20AF2" w:rsidP="003949E1">
      <w:pPr>
        <w:tabs>
          <w:tab w:val="left" w:pos="850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0AF2" w:rsidRDefault="00F20AF2" w:rsidP="00F20A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F3EBA" w:rsidRDefault="006F3EBA" w:rsidP="00F20A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F3EBA" w:rsidRDefault="006F3EBA" w:rsidP="00F20A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0AF2" w:rsidRPr="00807E22" w:rsidRDefault="00F20AF2" w:rsidP="00BF5A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73B5A" w:rsidRPr="00A0685A" w:rsidRDefault="00DC668B" w:rsidP="00A068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Стрижи  2022</w:t>
      </w:r>
    </w:p>
    <w:p w:rsidR="00973C2E" w:rsidRDefault="00973C2E" w:rsidP="00973C2E">
      <w:pPr>
        <w:widowControl w:val="0"/>
        <w:suppressAutoHyphens/>
        <w:spacing w:after="0"/>
        <w:ind w:left="5" w:firstLine="346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lastRenderedPageBreak/>
        <w:t>Струк</w:t>
      </w:r>
      <w:r w:rsidR="009B1CF9"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ту</w:t>
      </w:r>
      <w:r w:rsidR="002F2A70"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 xml:space="preserve">ра программы учебного предмета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</w:p>
    <w:p w:rsidR="00973C2E" w:rsidRDefault="00973C2E" w:rsidP="00973C2E">
      <w:pPr>
        <w:widowControl w:val="0"/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</w:p>
    <w:p w:rsidR="00973C2E" w:rsidRDefault="00973C2E" w:rsidP="00973C2E">
      <w:pPr>
        <w:widowControl w:val="0"/>
        <w:numPr>
          <w:ilvl w:val="0"/>
          <w:numId w:val="2"/>
        </w:numPr>
        <w:tabs>
          <w:tab w:val="left" w:pos="-351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Пояснительная записка</w:t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Характеристика учебного предмета, его место и роль в образовательном процессе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Срок реализации учебного предмета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Объем учебного времени, предусмотренный на реализа</w:t>
      </w:r>
      <w:r w:rsidR="002F2A70"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 xml:space="preserve">цию учебного предмета </w:t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Форма проведения учебных аудиторных занятий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Цель и задачи учебного предмета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Структура программы учебного предмета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 xml:space="preserve">- Описание материально-технических условий реализации учебного предмета </w:t>
      </w:r>
    </w:p>
    <w:p w:rsidR="00DE5613" w:rsidRDefault="00DE5613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методы обучения</w:t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Оснащение занятий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-351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</w:p>
    <w:p w:rsidR="00973C2E" w:rsidRDefault="00973C2E" w:rsidP="00973C2E">
      <w:pPr>
        <w:widowControl w:val="0"/>
        <w:tabs>
          <w:tab w:val="left" w:pos="-351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  <w:lang w:val="en-US"/>
        </w:rPr>
        <w:t>II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. Содержание у</w:t>
      </w:r>
      <w:r w:rsidR="002F2A70"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чебного предмета</w:t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Учебно-тематический план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Распределение учебного материала по годам обучения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Формы работы на уроках сольфеджио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-351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</w:p>
    <w:p w:rsidR="00973C2E" w:rsidRDefault="00973C2E" w:rsidP="00973C2E">
      <w:pPr>
        <w:widowControl w:val="0"/>
        <w:tabs>
          <w:tab w:val="left" w:pos="-351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  <w:lang w:val="en-US"/>
        </w:rPr>
        <w:t>III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. Требования к уровню подготовки обучающихся</w:t>
      </w:r>
    </w:p>
    <w:p w:rsidR="00973C2E" w:rsidRDefault="00973C2E" w:rsidP="00973C2E">
      <w:pPr>
        <w:widowControl w:val="0"/>
        <w:tabs>
          <w:tab w:val="left" w:pos="-351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</w:p>
    <w:p w:rsidR="00973C2E" w:rsidRDefault="00973C2E" w:rsidP="00973C2E">
      <w:pPr>
        <w:pStyle w:val="aa"/>
        <w:widowControl w:val="0"/>
        <w:numPr>
          <w:ilvl w:val="0"/>
          <w:numId w:val="4"/>
        </w:numPr>
        <w:tabs>
          <w:tab w:val="left" w:pos="-351"/>
          <w:tab w:val="left" w:pos="426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Формы и методы контроля, система оценок</w:t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Аттестация: цели, виды, форма, содержание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Критерии оценки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Контрольные требования на разных этапах обучения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</w:p>
    <w:p w:rsidR="00973C2E" w:rsidRDefault="00973C2E" w:rsidP="00973C2E">
      <w:pPr>
        <w:pStyle w:val="aa"/>
        <w:widowControl w:val="0"/>
        <w:numPr>
          <w:ilvl w:val="0"/>
          <w:numId w:val="4"/>
        </w:numPr>
        <w:tabs>
          <w:tab w:val="left" w:pos="-351"/>
          <w:tab w:val="left" w:pos="426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Методическое обеспечение учебного процесса</w:t>
      </w:r>
    </w:p>
    <w:p w:rsidR="00973C2E" w:rsidRDefault="00973C2E" w:rsidP="00973C2E">
      <w:pPr>
        <w:widowControl w:val="0"/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Методические рекомендации по основным формам работы для педагогических работников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 xml:space="preserve">- Рекомендации по организации самостоятельной работы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ab/>
      </w:r>
    </w:p>
    <w:p w:rsidR="00973C2E" w:rsidRDefault="00973C2E" w:rsidP="00973C2E">
      <w:pPr>
        <w:widowControl w:val="0"/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</w:p>
    <w:p w:rsidR="00973C2E" w:rsidRDefault="006F1D13" w:rsidP="00973C2E">
      <w:pPr>
        <w:pStyle w:val="aa"/>
        <w:widowControl w:val="0"/>
        <w:numPr>
          <w:ilvl w:val="0"/>
          <w:numId w:val="4"/>
        </w:numPr>
        <w:tabs>
          <w:tab w:val="left" w:pos="-351"/>
          <w:tab w:val="left" w:pos="426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Учебно – методический комплекс</w:t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 xml:space="preserve">- </w:t>
      </w:r>
      <w:r w:rsidR="00B65196"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С</w:t>
      </w:r>
      <w:r w:rsidR="00EB2DB0"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писок учебных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 xml:space="preserve"> </w:t>
      </w:r>
      <w:r w:rsidR="00EB2DB0"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пособий</w:t>
      </w:r>
    </w:p>
    <w:p w:rsidR="00973C2E" w:rsidRDefault="00B65196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С</w:t>
      </w:r>
      <w:r w:rsidR="00EB2DB0"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писок методических</w:t>
      </w:r>
      <w:r w:rsidR="00973C2E"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 xml:space="preserve"> </w:t>
      </w:r>
      <w:r w:rsidR="00EB2DB0"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пособий</w:t>
      </w:r>
    </w:p>
    <w:p w:rsidR="00973C2E" w:rsidRDefault="00973C2E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 xml:space="preserve">- </w:t>
      </w:r>
      <w:r w:rsidR="00B65196"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С</w:t>
      </w:r>
      <w:r w:rsidR="00EB2DB0"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писок учебно - методических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 xml:space="preserve"> </w:t>
      </w:r>
      <w:r w:rsidR="00EB2DB0"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пособий</w:t>
      </w:r>
    </w:p>
    <w:p w:rsidR="00EB2DB0" w:rsidRDefault="00B65196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С</w:t>
      </w:r>
      <w:r w:rsidR="00EB2DB0"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писок учебно – справочных пособий</w:t>
      </w:r>
    </w:p>
    <w:p w:rsidR="00EB2DB0" w:rsidRDefault="00B65196" w:rsidP="00973C2E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С</w:t>
      </w:r>
      <w:r w:rsidR="00EB2DB0"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писок учебно – наглядных пособий</w:t>
      </w:r>
    </w:p>
    <w:p w:rsidR="00973C2E" w:rsidRPr="00950732" w:rsidRDefault="00B65196" w:rsidP="00950732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- С</w:t>
      </w:r>
      <w:r w:rsidR="00EB2DB0">
        <w:rPr>
          <w:rFonts w:ascii="Times New Roman" w:eastAsia="Times New Roman" w:hAnsi="Times New Roman" w:cs="Times New Roman"/>
          <w:i/>
          <w:color w:val="000000"/>
          <w:spacing w:val="-4"/>
          <w:sz w:val="28"/>
          <w:shd w:val="clear" w:color="auto" w:fill="FFFFFF"/>
        </w:rPr>
        <w:t>писок учебно – библиографических пособий</w:t>
      </w:r>
    </w:p>
    <w:p w:rsidR="00973C2E" w:rsidRDefault="00973C2E" w:rsidP="00973C2E">
      <w:pPr>
        <w:widowControl w:val="0"/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I. Пояснительная записка</w:t>
      </w:r>
    </w:p>
    <w:p w:rsidR="00973C2E" w:rsidRDefault="00973C2E" w:rsidP="00973C2E">
      <w:pPr>
        <w:widowControl w:val="0"/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Характеристика учебного предмета, его место и роль в образовательном процессе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учебного предмета «Сольфеджио» разработана на основе "Рекомендаций по организации образовательной и методической деятельности при реализации общеразвивающих программ в области искусств", утвержденных приказом Министерства культуры Российской федерации, а также с учетом многолетнего педагогического опыта в детских школах искусств.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Сольфеджио является обязательным учебным предметом в детских школах искусств. Уроки сольфеджио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 Наряду с другими занятиями они способствуют расширению музыкального кругозора, формированию музыкального вкуса, пробуждению любви к музыке.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Полученные на уроках сольфеджио знания, формируемые умения и навыки должны помогать ученикам в их занятиях на инструменте, а также в изучении других учебных предметов.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Срок реализации учебного предмета</w:t>
      </w:r>
    </w:p>
    <w:p w:rsidR="00973C2E" w:rsidRDefault="00973C2E" w:rsidP="00973C2E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Предлагаемая программа рассчитана на четырехлетний срок обучения. Возраст детей, приступающих к </w:t>
      </w:r>
      <w:r w:rsidR="002F2A70">
        <w:rPr>
          <w:rFonts w:ascii="Times New Roman" w:eastAsia="Times New Roman" w:hAnsi="Times New Roman" w:cs="Times New Roman"/>
          <w:sz w:val="28"/>
        </w:rPr>
        <w:t>освоению программы, 7-</w:t>
      </w:r>
      <w:r>
        <w:rPr>
          <w:rFonts w:ascii="Times New Roman" w:eastAsia="Times New Roman" w:hAnsi="Times New Roman" w:cs="Times New Roman"/>
          <w:sz w:val="28"/>
        </w:rPr>
        <w:t xml:space="preserve">12 лет. 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Объем учебного времени предусмотренный учебным планом образовательного учреждения на реализацию учебного предмета</w:t>
      </w:r>
    </w:p>
    <w:p w:rsidR="00973C2E" w:rsidRDefault="00973C2E" w:rsidP="00973C2E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b/>
          <w:i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</w:rPr>
        <w:t>Нормативный срок обучения – 4 года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4"/>
        <w:gridCol w:w="3118"/>
      </w:tblGrid>
      <w:tr w:rsidR="00973C2E" w:rsidTr="00973C2E"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1-4</w:t>
            </w:r>
          </w:p>
        </w:tc>
      </w:tr>
      <w:tr w:rsidR="00973C2E" w:rsidTr="00973C2E"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Максимальная учебная нагрузка в часах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272</w:t>
            </w:r>
          </w:p>
        </w:tc>
      </w:tr>
      <w:tr w:rsidR="00973C2E" w:rsidTr="00973C2E"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 на аудиторные занятия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136</w:t>
            </w:r>
          </w:p>
        </w:tc>
      </w:tr>
      <w:tr w:rsidR="00973C2E" w:rsidTr="00973C2E"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 на внеаудиторные занятия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136</w:t>
            </w:r>
          </w:p>
        </w:tc>
      </w:tr>
    </w:tbl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Форма проведения учебных аудиторных занятий</w:t>
      </w:r>
    </w:p>
    <w:p w:rsidR="00973C2E" w:rsidRDefault="00973C2E" w:rsidP="00973C2E">
      <w:pPr>
        <w:widowControl w:val="0"/>
        <w:shd w:val="clear" w:color="auto" w:fill="FFFFFF"/>
        <w:spacing w:after="0"/>
        <w:ind w:left="5" w:firstLine="715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Реализация учебного плана по предмету «Сольфеджио» проводится в форме мелкогрупповых занятий </w:t>
      </w:r>
      <w:r w:rsidR="005E6C9D">
        <w:rPr>
          <w:rFonts w:ascii="Times New Roman" w:hAnsi="Times New Roman"/>
          <w:sz w:val="28"/>
          <w:szCs w:val="28"/>
        </w:rPr>
        <w:t>численностью от 3</w:t>
      </w:r>
      <w:r>
        <w:rPr>
          <w:rFonts w:ascii="Times New Roman" w:hAnsi="Times New Roman"/>
          <w:sz w:val="28"/>
          <w:szCs w:val="28"/>
        </w:rPr>
        <w:t xml:space="preserve"> до 10 человек. 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Цель и задачи предмета «Сольфеджио»</w:t>
      </w:r>
    </w:p>
    <w:p w:rsidR="00973C2E" w:rsidRDefault="00973C2E" w:rsidP="00973C2E">
      <w:pPr>
        <w:widowControl w:val="0"/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</w:t>
      </w:r>
      <w:r>
        <w:rPr>
          <w:rFonts w:ascii="Times New Roman" w:eastAsia="Times New Roman" w:hAnsi="Times New Roman" w:cs="Times New Roman"/>
          <w:sz w:val="28"/>
        </w:rPr>
        <w:t xml:space="preserve"> предмета «Сольфеджио» не противоречит общим целям </w:t>
      </w:r>
      <w:r>
        <w:rPr>
          <w:rFonts w:ascii="Times New Roman" w:eastAsia="Times New Roman" w:hAnsi="Times New Roman" w:cs="Times New Roman"/>
          <w:sz w:val="28"/>
        </w:rPr>
        <w:lastRenderedPageBreak/>
        <w:t>образовательной програ</w:t>
      </w:r>
      <w:r w:rsidR="002F2A70">
        <w:rPr>
          <w:rFonts w:ascii="Times New Roman" w:eastAsia="Times New Roman" w:hAnsi="Times New Roman" w:cs="Times New Roman"/>
          <w:sz w:val="28"/>
        </w:rPr>
        <w:t xml:space="preserve">ммы и заключается в следующем: </w:t>
      </w:r>
    </w:p>
    <w:p w:rsidR="00973C2E" w:rsidRDefault="00973C2E" w:rsidP="00973C2E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музыкально-творческих способностей учащихся на основе приобретенных знаний, умений и навыков в области теории музыки.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направлена на решение следующих </w:t>
      </w:r>
      <w:r>
        <w:rPr>
          <w:rFonts w:ascii="Times New Roman" w:eastAsia="Times New Roman" w:hAnsi="Times New Roman" w:cs="Times New Roman"/>
          <w:b/>
          <w:sz w:val="28"/>
        </w:rPr>
        <w:t>задач:</w:t>
      </w:r>
    </w:p>
    <w:p w:rsidR="00973C2E" w:rsidRDefault="00973C2E" w:rsidP="00973C2E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формирование комплекса знаний, умений и навыков, направленного на развитие у обучающихся музыкального слуха и памяти, чувства метроритма, музыкального восприятия и мышления, художественного вкуса, формирование знаний музыкальных стилей, владение профессиональной музыкальной терминологией;</w:t>
      </w:r>
      <w:proofErr w:type="gramEnd"/>
    </w:p>
    <w:p w:rsidR="00973C2E" w:rsidRDefault="00973C2E" w:rsidP="00973C2E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навыков самостоятельной работы с музыкальным материалом.</w:t>
      </w:r>
    </w:p>
    <w:p w:rsidR="00973C2E" w:rsidRDefault="00973C2E" w:rsidP="00973C2E">
      <w:pPr>
        <w:widowControl w:val="0"/>
        <w:tabs>
          <w:tab w:val="left" w:pos="0"/>
        </w:tabs>
        <w:suppressAutoHyphens/>
        <w:spacing w:after="0"/>
        <w:ind w:left="711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tabs>
          <w:tab w:val="left" w:pos="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Структура программы учебного предмета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содержит следующие разделы:</w:t>
      </w:r>
    </w:p>
    <w:p w:rsidR="00973C2E" w:rsidRDefault="00973C2E" w:rsidP="00973C2E">
      <w:pPr>
        <w:widowControl w:val="0"/>
        <w:numPr>
          <w:ilvl w:val="0"/>
          <w:numId w:val="10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сведения о затратах учебного времени, предусмотренного на освоение учебного предмета;</w:t>
      </w:r>
    </w:p>
    <w:p w:rsidR="00973C2E" w:rsidRDefault="00973C2E" w:rsidP="00973C2E">
      <w:pPr>
        <w:widowControl w:val="0"/>
        <w:numPr>
          <w:ilvl w:val="0"/>
          <w:numId w:val="10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распределение учебного материала по годам обучения;</w:t>
      </w:r>
    </w:p>
    <w:p w:rsidR="00973C2E" w:rsidRDefault="00973C2E" w:rsidP="00973C2E">
      <w:pPr>
        <w:widowControl w:val="0"/>
        <w:numPr>
          <w:ilvl w:val="0"/>
          <w:numId w:val="10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требования к уровню подготовки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973C2E" w:rsidRDefault="00973C2E" w:rsidP="00973C2E">
      <w:pPr>
        <w:widowControl w:val="0"/>
        <w:numPr>
          <w:ilvl w:val="0"/>
          <w:numId w:val="10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формы и методы контроля, система оценок;</w:t>
      </w:r>
    </w:p>
    <w:p w:rsidR="00973C2E" w:rsidRDefault="00973C2E" w:rsidP="00973C2E">
      <w:pPr>
        <w:widowControl w:val="0"/>
        <w:numPr>
          <w:ilvl w:val="0"/>
          <w:numId w:val="10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методическое обеспечение учебного процесса.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AA0208" w:rsidRDefault="00AA0208" w:rsidP="00AA0208">
      <w:pPr>
        <w:widowControl w:val="0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AA0208" w:rsidRPr="009E571D" w:rsidRDefault="00AA0208" w:rsidP="00AA0208">
      <w:pPr>
        <w:widowControl w:val="0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Методы обучения</w:t>
      </w:r>
    </w:p>
    <w:p w:rsidR="00AA0208" w:rsidRDefault="00AA0208" w:rsidP="00AA020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AA0208" w:rsidRDefault="00AA0208" w:rsidP="00AA0208">
      <w:pPr>
        <w:widowControl w:val="0"/>
        <w:numPr>
          <w:ilvl w:val="0"/>
          <w:numId w:val="37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словесный (объяснение, рассказ, беседа);</w:t>
      </w:r>
    </w:p>
    <w:p w:rsidR="00AA0208" w:rsidRDefault="00AA0208" w:rsidP="00AA0208">
      <w:pPr>
        <w:widowControl w:val="0"/>
        <w:numPr>
          <w:ilvl w:val="0"/>
          <w:numId w:val="37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наглядный (показ, демонстрация, наблюдение);</w:t>
      </w:r>
    </w:p>
    <w:p w:rsidR="00AA0208" w:rsidRDefault="00AA0208" w:rsidP="00AA0208">
      <w:pPr>
        <w:widowControl w:val="0"/>
        <w:numPr>
          <w:ilvl w:val="0"/>
          <w:numId w:val="37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практический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(упражнения воспроизводящие и творческие).</w:t>
      </w:r>
    </w:p>
    <w:p w:rsidR="00AA0208" w:rsidRDefault="00AA0208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Описание материально-технических условий реализации учебного предмета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Реализация программы учебного предмета «Сольфеджио» обеспечивается доступом каждого обучающегося к библиотечным фондам. Библиотечный фонд детской школы искусств укомплектован печатными и электронными изданиями основной и дополнительной учебной и учебно-методической литературы по учебному предмету «Сольфеджио», а также </w:t>
      </w:r>
      <w:r>
        <w:rPr>
          <w:rFonts w:ascii="Times New Roman" w:eastAsia="Times New Roman" w:hAnsi="Times New Roman" w:cs="Times New Roman"/>
          <w:sz w:val="28"/>
        </w:rPr>
        <w:lastRenderedPageBreak/>
        <w:t>изданиями музыкальных произведений, специальными хрестоматийными изданиями. Основной учебной литературой по учебному предмету «Сольфеджио» обеспечивается каждый обучающийся.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Учебные аудитории, предназначенные для реализации учебного предмета «Сольфеджио», оснащаются фортепиано, звуковоспроизводящим и мультимедийным оборудованием, учебной мебелью (магнитно-маркерной доской, столами, стульями, стеллажами), оформляются наглядными пособиями.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Учебные аудитории должны иметь звукоизоляцию.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Оснащение занятий</w:t>
      </w:r>
    </w:p>
    <w:p w:rsidR="00973C2E" w:rsidRDefault="00392147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уроках</w:t>
      </w:r>
      <w:r w:rsidR="00973C2E">
        <w:rPr>
          <w:rFonts w:ascii="Times New Roman" w:eastAsia="Times New Roman" w:hAnsi="Times New Roman" w:cs="Times New Roman"/>
          <w:sz w:val="28"/>
        </w:rPr>
        <w:t xml:space="preserve"> активно и</w:t>
      </w:r>
      <w:r w:rsidR="0016686F">
        <w:rPr>
          <w:rFonts w:ascii="Times New Roman" w:eastAsia="Times New Roman" w:hAnsi="Times New Roman" w:cs="Times New Roman"/>
          <w:sz w:val="28"/>
        </w:rPr>
        <w:t xml:space="preserve">спользуется наглядный материал </w:t>
      </w:r>
      <w:proofErr w:type="gramStart"/>
      <w:r w:rsidR="0016686F">
        <w:rPr>
          <w:rFonts w:ascii="Times New Roman" w:eastAsia="Times New Roman" w:hAnsi="Times New Roman" w:cs="Times New Roman"/>
          <w:sz w:val="28"/>
        </w:rPr>
        <w:t>(</w:t>
      </w:r>
      <w:r w:rsidR="00973C2E"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 w:rsidR="00973C2E">
        <w:rPr>
          <w:rFonts w:ascii="Times New Roman" w:eastAsia="Times New Roman" w:hAnsi="Times New Roman" w:cs="Times New Roman"/>
          <w:sz w:val="28"/>
        </w:rPr>
        <w:t xml:space="preserve">карточки с римскими цифрами, обозначающими ступени, </w:t>
      </w:r>
      <w:r w:rsidR="008737D6">
        <w:rPr>
          <w:rFonts w:ascii="Times New Roman" w:eastAsia="Times New Roman" w:hAnsi="Times New Roman" w:cs="Times New Roman"/>
          <w:sz w:val="28"/>
        </w:rPr>
        <w:t xml:space="preserve">клавиатура, </w:t>
      </w:r>
      <w:r w:rsidR="00973C2E">
        <w:rPr>
          <w:rFonts w:ascii="Times New Roman" w:eastAsia="Times New Roman" w:hAnsi="Times New Roman" w:cs="Times New Roman"/>
          <w:sz w:val="28"/>
        </w:rPr>
        <w:t>«лесенка», изображаю</w:t>
      </w:r>
      <w:r w:rsidR="0016686F">
        <w:rPr>
          <w:rFonts w:ascii="Times New Roman" w:eastAsia="Times New Roman" w:hAnsi="Times New Roman" w:cs="Times New Roman"/>
          <w:sz w:val="28"/>
        </w:rPr>
        <w:t>щая  гамму</w:t>
      </w:r>
      <w:r w:rsidR="00973C2E">
        <w:rPr>
          <w:rFonts w:ascii="Times New Roman" w:eastAsia="Times New Roman" w:hAnsi="Times New Roman" w:cs="Times New Roman"/>
          <w:sz w:val="28"/>
        </w:rPr>
        <w:t xml:space="preserve">, карточки с </w:t>
      </w:r>
      <w:r w:rsidR="008737D6">
        <w:rPr>
          <w:rFonts w:ascii="Times New Roman" w:eastAsia="Times New Roman" w:hAnsi="Times New Roman" w:cs="Times New Roman"/>
          <w:sz w:val="28"/>
        </w:rPr>
        <w:t>интервалами и аккордами,</w:t>
      </w:r>
      <w:r w:rsidR="00973C2E">
        <w:rPr>
          <w:rFonts w:ascii="Times New Roman" w:eastAsia="Times New Roman" w:hAnsi="Times New Roman" w:cs="Times New Roman"/>
          <w:sz w:val="28"/>
        </w:rPr>
        <w:t xml:space="preserve"> плакаты с информацией по о</w:t>
      </w:r>
      <w:r w:rsidR="008737D6">
        <w:rPr>
          <w:rFonts w:ascii="Times New Roman" w:eastAsia="Times New Roman" w:hAnsi="Times New Roman" w:cs="Times New Roman"/>
          <w:sz w:val="28"/>
        </w:rPr>
        <w:t>сновным теоретическим сведениям и т.д.)</w:t>
      </w:r>
      <w:r w:rsidR="00973C2E">
        <w:rPr>
          <w:rFonts w:ascii="Times New Roman" w:eastAsia="Times New Roman" w:hAnsi="Times New Roman" w:cs="Times New Roman"/>
          <w:sz w:val="28"/>
        </w:rPr>
        <w:t xml:space="preserve"> Возможно использование звукозаписывающей аппаратуры для воспроизведения тембровых диктантов, прослушивания музыкального фрагмента для слухового анализа и т. д.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Дидактический материал подбирается педагогом на основе существующих методических пособий, учебников, сборников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сольфеджирования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>, сборников диктантов, а также разрабатывается педагогом самостоятельно.</w:t>
      </w:r>
    </w:p>
    <w:p w:rsidR="00973C2E" w:rsidRDefault="00973C2E" w:rsidP="002F2A70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II. Содержание учебного предмета</w:t>
      </w:r>
    </w:p>
    <w:p w:rsidR="00973C2E" w:rsidRDefault="00973C2E" w:rsidP="00973C2E">
      <w:pPr>
        <w:widowControl w:val="0"/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Учебный предмет сольфеджио неразрывно связан с другими учебными предметами, поскольку направлен на развитие музыкального слуха, музыкальной памяти, творческого мышления. Умения и навыки интонирования, чтения с листа, слухового анализа, в том числе, анализа музыкальных форм, импровизации и сочинения являются необходимыми для успешного овладения учениками другими учебными предметами (сольное и ансамблевое инструментальное исполнительство, хоровой класс).</w:t>
      </w:r>
    </w:p>
    <w:p w:rsidR="00973C2E" w:rsidRDefault="00973C2E" w:rsidP="00973C2E">
      <w:pPr>
        <w:widowControl w:val="0"/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Учебно-тематический план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Учебно-тематический план содержит примерное распределение учебного материала каждого класса в течение всего срока обучения. </w:t>
      </w:r>
    </w:p>
    <w:p w:rsidR="00973C2E" w:rsidRDefault="00973C2E" w:rsidP="002F2A70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планировании содержания занятий необходимо учитывать, что гармоничное и эффективное развитие музыкального слуха, музыкальной памяти, музыкального мышления возможно лишь в случае регулярного обращения на каждом уроке к различным формам работы </w:t>
      </w:r>
      <w:r>
        <w:rPr>
          <w:rFonts w:ascii="Times New Roman" w:eastAsia="Times New Roman" w:hAnsi="Times New Roman" w:cs="Times New Roman"/>
          <w:sz w:val="28"/>
        </w:rPr>
        <w:lastRenderedPageBreak/>
        <w:t>(</w:t>
      </w:r>
      <w:proofErr w:type="spellStart"/>
      <w:r>
        <w:rPr>
          <w:rFonts w:ascii="Times New Roman" w:eastAsia="Times New Roman" w:hAnsi="Times New Roman" w:cs="Times New Roman"/>
          <w:sz w:val="28"/>
        </w:rPr>
        <w:t>сольфеджирование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>, слуховой анализ, запись диктантов, интонационные, ритмические, творческие упражнения) независимо от изучаемой в данный момент темы.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Учебно-тематический план</w:t>
      </w:r>
    </w:p>
    <w:p w:rsidR="00973C2E" w:rsidRDefault="00973C2E" w:rsidP="00FE0CB9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Срок обучения 4 года</w:t>
      </w:r>
    </w:p>
    <w:p w:rsidR="00973C2E" w:rsidRDefault="00973C2E" w:rsidP="00FE0CB9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1 класс</w:t>
      </w: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5691"/>
        <w:gridCol w:w="1707"/>
        <w:gridCol w:w="853"/>
        <w:gridCol w:w="711"/>
        <w:gridCol w:w="676"/>
      </w:tblGrid>
      <w:tr w:rsidR="00973C2E" w:rsidTr="00973C2E"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C2E" w:rsidRDefault="00973C2E">
            <w:pPr>
              <w:widowControl w:val="0"/>
              <w:suppressAutoHyphens/>
              <w:spacing w:after="0"/>
              <w:ind w:left="-108" w:right="-1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3C2E" w:rsidRDefault="00973C2E">
            <w:pPr>
              <w:widowControl w:val="0"/>
              <w:suppressAutoHyphens/>
              <w:spacing w:after="0"/>
              <w:ind w:left="-108" w:right="-1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73C2E" w:rsidRDefault="00973C2E">
            <w:pPr>
              <w:widowControl w:val="0"/>
              <w:suppressAutoHyphens/>
              <w:spacing w:after="0"/>
              <w:ind w:left="-108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учебного</w:t>
            </w:r>
          </w:p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 объем времени (в часах)</w:t>
            </w:r>
          </w:p>
        </w:tc>
      </w:tr>
      <w:tr w:rsidR="00973C2E" w:rsidTr="00973C2E">
        <w:trPr>
          <w:cantSplit/>
          <w:trHeight w:val="2016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973C2E" w:rsidRDefault="0097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973C2E" w:rsidRDefault="0097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973C2E" w:rsidRDefault="0097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973C2E" w:rsidRDefault="00973C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Аудиторные занятия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 w:rsidP="00150A2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Звуки высокие, средние, низкие. </w:t>
            </w:r>
            <w:r w:rsidR="00150A23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Клавиатура.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Нотный стан. Скрипичный ключ. Ноты первой октавы.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</w:t>
            </w:r>
            <w:r w:rsidR="00150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нот. Четверть, восьмая.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150A2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</w:t>
            </w:r>
            <w:r w:rsidR="007B5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размер. </w:t>
            </w:r>
            <w:r w:rsidR="000513F2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Сильная, слабая доли</w:t>
            </w:r>
            <w:r w:rsidR="007B51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33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 w:rsidP="007B515B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2/4. </w:t>
            </w:r>
            <w:r w:rsidR="000513F2">
              <w:rPr>
                <w:rFonts w:ascii="Times New Roman" w:eastAsia="Times New Roman" w:hAnsi="Times New Roman" w:cs="Times New Roman"/>
                <w:sz w:val="24"/>
                <w:szCs w:val="24"/>
              </w:rPr>
              <w:t>Такт,</w:t>
            </w:r>
            <w:r w:rsidR="00EB7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13F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актовая черта.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EB744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Тон. Полутон.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 w:rsidP="00EB7449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76058">
              <w:rPr>
                <w:rFonts w:ascii="Times New Roman" w:eastAsia="Times New Roman" w:hAnsi="Times New Roman" w:cs="Times New Roman"/>
                <w:sz w:val="24"/>
                <w:szCs w:val="24"/>
              </w:rPr>
              <w:t>Мажор и минор. Общие понятия.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D7605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Тоника. Тональность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- мажор. Гамма.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D76058" w:rsidP="00EA5630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Устойчивые ступени. Тоническое трезвучие.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D7605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Пауза. Виды пауз.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EA5630">
            <w:pPr>
              <w:widowControl w:val="0"/>
              <w:tabs>
                <w:tab w:val="center" w:pos="1469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Неустойчивые ступени.   Разрешение неустойчивых ступеней.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EA5630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Диез и бемоль.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D7605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Тональность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 – мажор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D7605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D7605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D7605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D7605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Басовый ключ. Малая октава.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EA563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EA563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EA563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D7605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Тональность Соль мажор.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630D6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D7605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D7605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D7605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Транспонирование.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7217F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7217F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7217F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D7605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Тональность Фа мажор.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D7605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D7605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D7605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 w:rsidP="00D76058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76058">
              <w:rPr>
                <w:rFonts w:ascii="Times New Roman" w:eastAsia="Times New Roman" w:hAnsi="Times New Roman" w:cs="Times New Roman"/>
                <w:sz w:val="24"/>
                <w:szCs w:val="24"/>
              </w:rPr>
              <w:t>Затакт в размере 2/4.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D7605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D7605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D7605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D76058" w:rsidP="00393EB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3/4.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630D6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630D6D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393EB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393EB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Половинная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точкой.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D6D" w:rsidTr="00973C2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6D" w:rsidRDefault="00630D6D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6D" w:rsidRDefault="00A464A0" w:rsidP="007902C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="00630D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6D" w:rsidRDefault="00630D6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6D" w:rsidRDefault="007217F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6D" w:rsidRDefault="007217F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6D" w:rsidRDefault="007217F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0D6D" w:rsidTr="00973C2E">
        <w:trPr>
          <w:trHeight w:val="30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6D" w:rsidRDefault="00630D6D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6D" w:rsidRDefault="00630D6D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6D" w:rsidRDefault="00630D6D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6D" w:rsidRDefault="00630D6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6D" w:rsidRDefault="00630D6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6D" w:rsidRDefault="00630D6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D6D" w:rsidTr="00973C2E">
        <w:trPr>
          <w:trHeight w:val="384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6D" w:rsidRDefault="00D76058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6D" w:rsidRDefault="00D7605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6D" w:rsidRDefault="00630D6D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6D" w:rsidRDefault="00630D6D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6D" w:rsidRDefault="00630D6D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6D" w:rsidRDefault="00630D6D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0D6D" w:rsidTr="00973C2E">
        <w:trPr>
          <w:trHeight w:val="417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6D" w:rsidRDefault="00630D6D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6D" w:rsidRDefault="00630D6D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6D" w:rsidRDefault="00630D6D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6D" w:rsidRDefault="00630D6D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6D" w:rsidRDefault="00630D6D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6D" w:rsidRDefault="00630D6D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8C3157" w:rsidRDefault="008C3157" w:rsidP="00146576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973C2E" w:rsidRDefault="00973C2E" w:rsidP="00146576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2 класс</w:t>
      </w:r>
    </w:p>
    <w:tbl>
      <w:tblPr>
        <w:tblW w:w="10050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5682"/>
        <w:gridCol w:w="1705"/>
        <w:gridCol w:w="851"/>
        <w:gridCol w:w="710"/>
        <w:gridCol w:w="675"/>
      </w:tblGrid>
      <w:tr w:rsidR="00973C2E" w:rsidTr="00F3165D"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учебного занятия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 объем времени (в часах)</w:t>
            </w:r>
          </w:p>
        </w:tc>
      </w:tr>
      <w:tr w:rsidR="00973C2E" w:rsidTr="00F3165D">
        <w:trPr>
          <w:cantSplit/>
          <w:trHeight w:val="2007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973C2E" w:rsidRDefault="0097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973C2E" w:rsidRDefault="0097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973C2E" w:rsidRDefault="0097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73C2E" w:rsidRDefault="00973C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</w:t>
            </w:r>
          </w:p>
          <w:p w:rsidR="00973C2E" w:rsidRDefault="00973C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учебная нагрузка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73C2E" w:rsidRDefault="00973C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73C2E" w:rsidRDefault="00973C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Аудиторные занятия</w:t>
            </w:r>
          </w:p>
        </w:tc>
      </w:tr>
      <w:tr w:rsidR="00973C2E" w:rsidTr="00F3165D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материала 1 класса.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3C2E" w:rsidTr="00F3165D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0F0468">
            <w:pPr>
              <w:pStyle w:val="a9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Тональность Си-бемоль мажор.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F3165D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3165D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 шестнадцатые.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F3165D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3165D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Интервал.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3165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3165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3165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F3165D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0F046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Чистые интервалы.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0F046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0F046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0F046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3C2E" w:rsidTr="00F3165D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0F046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тональности.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F3165D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0F046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4/4.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3165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F3165D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3165D" w:rsidP="00F3165D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 с точкой и восьмая.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3165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3165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F3165D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3165D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 вида минора.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 – минор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3165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3165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3165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F3165D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3165D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Интервалы м.2, б.2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0F046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0F046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0F046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F3165D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3165D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Тональность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 - минор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F3165D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3165D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Тональность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 - минор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3165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3165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3165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F3165D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3165D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Интервалы м.3, б.3.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F3165D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3165D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Тональность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 - минор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7F05F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7F05F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7F05F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F3165D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3165D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Тональность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соль - минор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3165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3165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3165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F3165D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3165D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730A5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730A5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730A5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3C2E" w:rsidTr="00F3165D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BF3278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A464A0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A464A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</w:t>
            </w:r>
            <w:r w:rsidR="00973C2E"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A464A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A464A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A464A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F3165D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BF3278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F3165D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C2E" w:rsidRDefault="00973C2E">
            <w:pPr>
              <w:widowControl w:val="0"/>
              <w:suppressAutoHyphens/>
              <w:spacing w:after="0"/>
              <w:ind w:left="-108" w:righ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973C2E" w:rsidRDefault="00973C2E" w:rsidP="00973C2E">
      <w:pPr>
        <w:rPr>
          <w:rFonts w:ascii="Times New Roman" w:hAnsi="Times New Roman" w:cs="Times New Roman"/>
          <w:sz w:val="28"/>
          <w:szCs w:val="28"/>
        </w:rPr>
      </w:pPr>
    </w:p>
    <w:p w:rsidR="00973C2E" w:rsidRDefault="006118B4" w:rsidP="00611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класс</w:t>
      </w:r>
    </w:p>
    <w:tbl>
      <w:tblPr>
        <w:tblW w:w="10050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5682"/>
        <w:gridCol w:w="1705"/>
        <w:gridCol w:w="851"/>
        <w:gridCol w:w="710"/>
        <w:gridCol w:w="676"/>
      </w:tblGrid>
      <w:tr w:rsidR="00973C2E" w:rsidTr="00F720B4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5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темы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 учебного занятия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Общий объем времени (в часах)</w:t>
            </w:r>
          </w:p>
        </w:tc>
      </w:tr>
      <w:tr w:rsidR="00973C2E" w:rsidTr="00F720B4">
        <w:trPr>
          <w:cantSplit/>
          <w:trHeight w:val="223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973C2E" w:rsidRDefault="00973C2E">
            <w:pPr>
              <w:spacing w:after="0" w:line="240" w:lineRule="auto"/>
            </w:pPr>
          </w:p>
        </w:tc>
        <w:tc>
          <w:tcPr>
            <w:tcW w:w="5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973C2E" w:rsidRDefault="00973C2E">
            <w:pPr>
              <w:spacing w:after="0" w:line="240" w:lineRule="auto"/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973C2E" w:rsidRDefault="00973C2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73C2E" w:rsidRDefault="00973C2E">
            <w:pPr>
              <w:widowControl w:val="0"/>
              <w:suppressAutoHyphens/>
              <w:spacing w:after="0" w:line="240" w:lineRule="auto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Максимальная учебная нагрузка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73C2E" w:rsidRDefault="00973C2E">
            <w:pPr>
              <w:widowControl w:val="0"/>
              <w:suppressAutoHyphens/>
              <w:spacing w:after="0" w:line="240" w:lineRule="auto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73C2E" w:rsidRDefault="00973C2E">
            <w:pPr>
              <w:widowControl w:val="0"/>
              <w:suppressAutoHyphens/>
              <w:spacing w:after="0" w:line="240" w:lineRule="auto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Аудиторные </w:t>
            </w:r>
          </w:p>
          <w:p w:rsidR="00973C2E" w:rsidRDefault="00973C2E">
            <w:pPr>
              <w:widowControl w:val="0"/>
              <w:suppressAutoHyphens/>
              <w:spacing w:after="0" w:line="240" w:lineRule="auto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</w:p>
        </w:tc>
      </w:tr>
      <w:tr w:rsidR="00973C2E" w:rsidTr="00F720B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hanging="33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материала 2 класса.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973C2E" w:rsidTr="00F720B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hanging="33"/>
            </w:pPr>
            <w:r>
              <w:rPr>
                <w:rFonts w:ascii="Times New Roman" w:eastAsia="Times New Roman" w:hAnsi="Times New Roman" w:cs="Times New Roman"/>
                <w:sz w:val="24"/>
              </w:rPr>
              <w:t>Тональность Ля мажор.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73C2E" w:rsidTr="00F720B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hanging="33"/>
            </w:pPr>
            <w:r>
              <w:rPr>
                <w:rFonts w:ascii="Times New Roman" w:eastAsia="Times New Roman" w:hAnsi="Times New Roman" w:cs="Times New Roman"/>
                <w:sz w:val="24"/>
              </w:rPr>
              <w:t>Тональность фа-диез минор.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73C2E" w:rsidTr="00F720B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8F4077" w:rsidP="004F5F1E">
            <w:pPr>
              <w:widowControl w:val="0"/>
              <w:suppressAutoHyphens/>
              <w:spacing w:after="0"/>
              <w:ind w:left="33" w:right="-10" w:hanging="33"/>
            </w:pPr>
            <w:r>
              <w:rPr>
                <w:rFonts w:ascii="Times New Roman" w:eastAsia="Times New Roman" w:hAnsi="Times New Roman" w:cs="Times New Roman"/>
                <w:sz w:val="24"/>
              </w:rPr>
              <w:t>Ритм</w:t>
            </w:r>
            <w:r w:rsidR="004F5F1E">
              <w:rPr>
                <w:rFonts w:ascii="Times New Roman" w:eastAsia="Times New Roman" w:hAnsi="Times New Roman" w:cs="Times New Roman"/>
                <w:sz w:val="24"/>
              </w:rPr>
              <w:t>ическая группа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F5F1E">
              <w:rPr>
                <w:rFonts w:ascii="Times New Roman" w:eastAsia="Times New Roman" w:hAnsi="Times New Roman" w:cs="Times New Roman"/>
                <w:sz w:val="24"/>
              </w:rPr>
              <w:t>восьмая и две шестнадцатых.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8F4077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8F4077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8F4077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73C2E" w:rsidTr="00F720B4">
        <w:trPr>
          <w:trHeight w:val="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Pr="008F4077" w:rsidRDefault="008F4077">
            <w:pPr>
              <w:widowControl w:val="0"/>
              <w:suppressAutoHyphens/>
              <w:spacing w:after="0"/>
              <w:ind w:left="33" w:right="-10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F4077">
              <w:rPr>
                <w:rFonts w:ascii="Times New Roman" w:hAnsi="Times New Roman" w:cs="Times New Roman"/>
                <w:sz w:val="24"/>
                <w:szCs w:val="24"/>
              </w:rPr>
              <w:t>Обращение интервала.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8F4077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</w:t>
            </w:r>
            <w:r w:rsidR="00973C2E">
              <w:rPr>
                <w:rFonts w:ascii="Times New Roman" w:eastAsia="Times New Roman" w:hAnsi="Times New Roman" w:cs="Times New Roman"/>
                <w:sz w:val="24"/>
              </w:rPr>
              <w:t>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Pr="00AB45DD" w:rsidRDefault="008F4077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hAnsi="Times New Roman" w:cs="Times New Roman"/>
              </w:rPr>
            </w:pPr>
            <w:r w:rsidRPr="00AB45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Pr="00AB45DD" w:rsidRDefault="008F4077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hAnsi="Times New Roman" w:cs="Times New Roman"/>
              </w:rPr>
            </w:pPr>
            <w:r w:rsidRPr="00AB45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Pr="00AB45DD" w:rsidRDefault="008F4077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hAnsi="Times New Roman" w:cs="Times New Roman"/>
              </w:rPr>
            </w:pPr>
            <w:r w:rsidRPr="00AB45DD">
              <w:rPr>
                <w:rFonts w:ascii="Times New Roman" w:hAnsi="Times New Roman" w:cs="Times New Roman"/>
              </w:rPr>
              <w:t>2</w:t>
            </w:r>
          </w:p>
        </w:tc>
      </w:tr>
      <w:tr w:rsidR="00973C2E" w:rsidTr="00F720B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8F4077">
            <w:pPr>
              <w:widowControl w:val="0"/>
              <w:suppressAutoHyphens/>
              <w:spacing w:after="0"/>
              <w:ind w:left="33" w:right="-10" w:hanging="33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Интервалы м.6, б.6.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8F4077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8F4077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8F4077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73C2E" w:rsidTr="00F720B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8F4077">
            <w:pPr>
              <w:widowControl w:val="0"/>
              <w:suppressAutoHyphens/>
              <w:spacing w:after="0"/>
              <w:ind w:left="33" w:right="-10" w:hanging="33"/>
            </w:pPr>
            <w:r>
              <w:rPr>
                <w:rFonts w:ascii="Times New Roman" w:eastAsia="Times New Roman" w:hAnsi="Times New Roman" w:cs="Times New Roman"/>
                <w:sz w:val="24"/>
              </w:rPr>
              <w:t>Тональность Ми бемоль</w:t>
            </w:r>
            <w:r w:rsidR="00D66CD3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мажор.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8F4077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8F4077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8F4077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73C2E" w:rsidTr="00F720B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Pr="008F4077" w:rsidRDefault="008F4077">
            <w:pPr>
              <w:widowControl w:val="0"/>
              <w:suppressAutoHyphens/>
              <w:spacing w:after="0"/>
              <w:ind w:left="33" w:right="-10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F4077">
              <w:rPr>
                <w:rFonts w:ascii="Times New Roman" w:hAnsi="Times New Roman" w:cs="Times New Roman"/>
                <w:sz w:val="24"/>
                <w:szCs w:val="24"/>
              </w:rPr>
              <w:t xml:space="preserve">Тональность </w:t>
            </w:r>
            <w:proofErr w:type="gramStart"/>
            <w:r w:rsidRPr="008F407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F4077">
              <w:rPr>
                <w:rFonts w:ascii="Times New Roman" w:hAnsi="Times New Roman" w:cs="Times New Roman"/>
                <w:sz w:val="24"/>
                <w:szCs w:val="24"/>
              </w:rPr>
              <w:t xml:space="preserve"> – минор.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Pr="008F4077" w:rsidRDefault="008F4077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0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Pr="008F4077" w:rsidRDefault="008F4077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Pr="008F4077" w:rsidRDefault="008F4077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F720B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4F5F1E">
            <w:pPr>
              <w:widowControl w:val="0"/>
              <w:suppressAutoHyphens/>
              <w:spacing w:after="0"/>
              <w:ind w:left="33" w:right="-10" w:hanging="33"/>
            </w:pPr>
            <w:r w:rsidRPr="004F5F1E">
              <w:rPr>
                <w:rFonts w:ascii="Times New Roman" w:hAnsi="Times New Roman" w:cs="Times New Roman"/>
                <w:sz w:val="24"/>
                <w:szCs w:val="24"/>
              </w:rPr>
              <w:t>Ритмическая группа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две шестнадцатых и восьмая.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037E6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037E6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73C2E" w:rsidTr="00F720B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720B4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Pr="00F037E6" w:rsidRDefault="00F037E6">
            <w:pPr>
              <w:widowControl w:val="0"/>
              <w:suppressAutoHyphens/>
              <w:spacing w:after="0"/>
              <w:ind w:left="33" w:right="-10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6">
              <w:rPr>
                <w:rFonts w:ascii="Times New Roman" w:hAnsi="Times New Roman" w:cs="Times New Roman"/>
                <w:sz w:val="24"/>
                <w:szCs w:val="24"/>
              </w:rPr>
              <w:t>Обращения трезвучия.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4F5F1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="00973C2E">
              <w:rPr>
                <w:rFonts w:ascii="Times New Roman" w:eastAsia="Times New Roman" w:hAnsi="Times New Roman" w:cs="Times New Roman"/>
                <w:sz w:val="24"/>
              </w:rPr>
              <w:t>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Pr="00F037E6" w:rsidRDefault="00F037E6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Pr="00F037E6" w:rsidRDefault="00F037E6" w:rsidP="00F037E6">
            <w:pPr>
              <w:widowControl w:val="0"/>
              <w:tabs>
                <w:tab w:val="left" w:pos="163"/>
                <w:tab w:val="center" w:pos="247"/>
              </w:tabs>
              <w:suppressAutoHyphens/>
              <w:spacing w:after="0"/>
              <w:ind w:left="33" w:right="-108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37E6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Pr="00F037E6" w:rsidRDefault="00F037E6" w:rsidP="00F037E6">
            <w:pPr>
              <w:widowControl w:val="0"/>
              <w:tabs>
                <w:tab w:val="left" w:pos="150"/>
                <w:tab w:val="center" w:pos="230"/>
              </w:tabs>
              <w:suppressAutoHyphens/>
              <w:spacing w:after="0"/>
              <w:ind w:left="33" w:right="-108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37E6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</w:tc>
      </w:tr>
      <w:tr w:rsidR="00973C2E" w:rsidTr="00F720B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720B4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037E6">
            <w:pPr>
              <w:widowControl w:val="0"/>
              <w:suppressAutoHyphens/>
              <w:spacing w:after="0"/>
              <w:ind w:left="33" w:right="-10" w:hanging="33"/>
            </w:pPr>
            <w:r>
              <w:rPr>
                <w:rFonts w:ascii="Times New Roman" w:eastAsia="Times New Roman" w:hAnsi="Times New Roman" w:cs="Times New Roman"/>
                <w:sz w:val="24"/>
              </w:rPr>
              <w:t>Тоническое трезвучие с обращением.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Pr="00F037E6" w:rsidRDefault="00F037E6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Pr="00F037E6" w:rsidRDefault="00F037E6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Pr="00F037E6" w:rsidRDefault="00F037E6" w:rsidP="00F037E6">
            <w:pPr>
              <w:widowControl w:val="0"/>
              <w:tabs>
                <w:tab w:val="left" w:pos="150"/>
                <w:tab w:val="center" w:pos="230"/>
              </w:tabs>
              <w:suppressAutoHyphens/>
              <w:spacing w:after="0"/>
              <w:ind w:left="33" w:right="-108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37E6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</w:tc>
      </w:tr>
      <w:tr w:rsidR="00973C2E" w:rsidTr="00F720B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720B4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037E6">
            <w:pPr>
              <w:widowControl w:val="0"/>
              <w:suppressAutoHyphens/>
              <w:spacing w:after="0"/>
              <w:ind w:left="33" w:right="-10" w:hanging="33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Размер 3/8.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Pr="00F037E6" w:rsidRDefault="00F037E6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Pr="00F037E6" w:rsidRDefault="00F037E6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Pr="00F037E6" w:rsidRDefault="00F037E6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3C2E" w:rsidTr="00F720B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720B4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Pr="00F037E6" w:rsidRDefault="00F037E6">
            <w:pPr>
              <w:widowControl w:val="0"/>
              <w:suppressAutoHyphens/>
              <w:spacing w:after="0"/>
              <w:ind w:left="33" w:right="-10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6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</w:t>
            </w:r>
            <w:r w:rsidR="006E2265">
              <w:rPr>
                <w:rFonts w:ascii="Times New Roman" w:hAnsi="Times New Roman" w:cs="Times New Roman"/>
                <w:sz w:val="24"/>
                <w:szCs w:val="24"/>
              </w:rPr>
              <w:t xml:space="preserve">мажорных </w:t>
            </w:r>
            <w:r w:rsidRPr="00F037E6">
              <w:rPr>
                <w:rFonts w:ascii="Times New Roman" w:hAnsi="Times New Roman" w:cs="Times New Roman"/>
                <w:sz w:val="24"/>
                <w:szCs w:val="24"/>
              </w:rPr>
              <w:t xml:space="preserve"> аккордов.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Pr="00F037E6" w:rsidRDefault="006E2265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Pr="00F037E6" w:rsidRDefault="006E2265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Pr="00F037E6" w:rsidRDefault="00F037E6" w:rsidP="00F037E6">
            <w:pPr>
              <w:widowControl w:val="0"/>
              <w:tabs>
                <w:tab w:val="left" w:pos="138"/>
                <w:tab w:val="center" w:pos="230"/>
              </w:tabs>
              <w:suppressAutoHyphens/>
              <w:spacing w:after="0"/>
              <w:ind w:left="33" w:right="-108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37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E2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750" w:rsidTr="00F720B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50" w:rsidRDefault="00433750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50" w:rsidRPr="00F037E6" w:rsidRDefault="006E2265">
            <w:pPr>
              <w:widowControl w:val="0"/>
              <w:suppressAutoHyphens/>
              <w:spacing w:after="0"/>
              <w:ind w:left="33" w:right="-10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6">
              <w:rPr>
                <w:rFonts w:ascii="Times New Roman" w:hAnsi="Times New Roman" w:cs="Times New Roman"/>
                <w:sz w:val="24"/>
                <w:szCs w:val="24"/>
              </w:rPr>
              <w:t>Строение  минорных аккордов.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50" w:rsidRDefault="006E2265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50" w:rsidRDefault="006E2265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50" w:rsidRDefault="006E2265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50" w:rsidRPr="00F037E6" w:rsidRDefault="006E2265" w:rsidP="006E2265">
            <w:pPr>
              <w:widowControl w:val="0"/>
              <w:tabs>
                <w:tab w:val="left" w:pos="138"/>
                <w:tab w:val="center" w:pos="230"/>
              </w:tabs>
              <w:suppressAutoHyphens/>
              <w:spacing w:after="0"/>
              <w:ind w:left="33" w:right="-108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F720B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433750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hanging="33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Интервалы в ладу.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6E2265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6E2265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6E2265">
            <w:pPr>
              <w:widowControl w:val="0"/>
              <w:suppressAutoHyphens/>
              <w:spacing w:after="0"/>
              <w:ind w:left="33" w:right="-108" w:hanging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973C2E" w:rsidTr="00F720B4">
        <w:trPr>
          <w:trHeight w:val="3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433750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F037E6">
            <w:pPr>
              <w:widowControl w:val="0"/>
              <w:suppressAutoHyphens/>
              <w:spacing w:after="0"/>
              <w:ind w:left="33" w:right="-10" w:firstLine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6E2265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6E2265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6E2265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3C2E" w:rsidTr="00F720B4">
        <w:trPr>
          <w:trHeight w:val="3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433750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F037E6">
            <w:pPr>
              <w:widowControl w:val="0"/>
              <w:suppressAutoHyphens/>
              <w:spacing w:after="0"/>
              <w:ind w:left="33" w:right="-10" w:firstLine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контроль.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F037E6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3C2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F037E6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F037E6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F037E6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F720B4">
        <w:trPr>
          <w:trHeight w:val="3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433750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firstLine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контроль.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F720B4">
        <w:trPr>
          <w:trHeight w:val="3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" w:hanging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73C2E" w:rsidRDefault="00973C2E">
            <w:pPr>
              <w:widowControl w:val="0"/>
              <w:suppressAutoHyphens/>
              <w:spacing w:after="0"/>
              <w:ind w:left="33" w:right="-108" w:hanging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973C2E" w:rsidRDefault="00973C2E" w:rsidP="002F2A70">
      <w:pPr>
        <w:widowControl w:val="0"/>
        <w:suppressAutoHyphens/>
        <w:spacing w:after="0"/>
        <w:ind w:right="-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73C2E" w:rsidRDefault="006118B4" w:rsidP="006118B4">
      <w:pPr>
        <w:widowControl w:val="0"/>
        <w:suppressAutoHyphens/>
        <w:spacing w:after="0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 класс</w:t>
      </w:r>
    </w:p>
    <w:tbl>
      <w:tblPr>
        <w:tblW w:w="10050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5674"/>
        <w:gridCol w:w="1702"/>
        <w:gridCol w:w="850"/>
        <w:gridCol w:w="709"/>
        <w:gridCol w:w="689"/>
      </w:tblGrid>
      <w:tr w:rsidR="00973C2E" w:rsidTr="004E5A81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учебного занятия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 объем времени (в часах)</w:t>
            </w:r>
          </w:p>
        </w:tc>
      </w:tr>
      <w:tr w:rsidR="00973C2E" w:rsidTr="004E5A81">
        <w:trPr>
          <w:cantSplit/>
          <w:trHeight w:val="198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973C2E" w:rsidRDefault="0097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973C2E" w:rsidRDefault="0097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973C2E" w:rsidRDefault="0097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Аудиторные занятия</w:t>
            </w:r>
          </w:p>
        </w:tc>
      </w:tr>
      <w:tr w:rsidR="00973C2E" w:rsidTr="004E5A8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материала 3 класса.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7253C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7253C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7253C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7F4C" w:rsidTr="004E5A8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F4C" w:rsidRDefault="00F07F4C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F4C" w:rsidRDefault="00F07F4C">
            <w:pPr>
              <w:widowControl w:val="0"/>
              <w:suppressAutoHyphens/>
              <w:spacing w:after="0"/>
              <w:ind w:right="-108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трезвучий.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F4C" w:rsidRDefault="00F07F4C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F4C" w:rsidRDefault="00F07F4C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F4C" w:rsidRDefault="00F07F4C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F4C" w:rsidRDefault="00F07F4C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4E5A8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BE3C36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4E5A81" w:rsidP="004E5A81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Пунктир.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4E5A8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BE3C36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4E5A81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Тональность Ми мажор.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4E5A8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BE3C36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4E5A81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Тональность до-диез минор.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7253C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7253C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7253C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4E5A81">
        <w:trPr>
          <w:trHeight w:val="1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BE3C36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4E5A81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Тритон.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7253C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="00973C2E"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7253C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7253C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7253C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4E5A8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BE3C36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4E5A81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Тритоны в мажоре.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7253C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7253C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7253C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4E5A81">
        <w:trPr>
          <w:trHeight w:val="3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BE3C36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4E5A81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Тритоны в миноре.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7253C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7253C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7253C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4E5A8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BE3C36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Интервал</w:t>
            </w:r>
            <w:r w:rsidR="00F7253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="00F7253C">
              <w:rPr>
                <w:rFonts w:ascii="Times New Roman" w:hAnsi="Times New Roman" w:cs="Times New Roman"/>
                <w:sz w:val="24"/>
                <w:szCs w:val="24"/>
              </w:rPr>
              <w:t>, б.7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07F4C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07F4C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07F4C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4E5A81">
        <w:trPr>
          <w:trHeight w:val="4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BE3C36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4E5A81" w:rsidP="004E5A81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Синкопа.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7253C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7253C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7253C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4E5A8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BE3C36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4E5A81" w:rsidP="004E5A81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Трезвучия главных ступеней лада.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7253C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973C2E"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01481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01481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01481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3C2E" w:rsidTr="004E5A81">
        <w:trPr>
          <w:trHeight w:val="1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BE3C36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4E5A81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Доминантовый септаккорд.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4E5A8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BE3C36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4E5A81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Доминантовый септаккорд в мажоре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гармоническом миноре.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07F4C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07F4C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07F4C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C2E" w:rsidTr="004E5A8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611" w:rsidRPr="001A050A" w:rsidRDefault="004E5A81" w:rsidP="001A050A">
            <w:pPr>
              <w:widowControl w:val="0"/>
              <w:suppressAutoHyphens/>
              <w:spacing w:after="0"/>
              <w:ind w:right="-108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Тональность Ля-бемоль мажор.</w:t>
            </w:r>
            <w:r w:rsidR="00EF5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07F4C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07F4C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07F4C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4E5A8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1A050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4E5A81">
            <w:pPr>
              <w:widowControl w:val="0"/>
              <w:suppressAutoHyphens/>
              <w:spacing w:after="0"/>
              <w:ind w:right="-108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Тональность фа  минор.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4E5A81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4E5A81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4E5A81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4E5A8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1A050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4E5A81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Триоль.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07F4C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07F4C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F07F4C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4E5A81">
        <w:trPr>
          <w:trHeight w:val="2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1A050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4E5A81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6/8.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4E5A81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973C2E"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01481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01481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01481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3C2E" w:rsidTr="004E5A8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1A050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4E5A81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5823E1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5823E1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5823E1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3C2E" w:rsidTr="004E5A81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1A050A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4E5A81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4E5A81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у</w:t>
            </w:r>
            <w:r w:rsidR="00973C2E">
              <w:rPr>
                <w:rFonts w:ascii="Times New Roman" w:eastAsia="Calibri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4E5A81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4E5A81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4E5A81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2E" w:rsidTr="004E5A81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right="-108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C2E" w:rsidRDefault="00973C2E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271A75" w:rsidRDefault="00271A75" w:rsidP="00271A75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hd w:val="clear" w:color="auto" w:fill="FFFFFF"/>
        </w:rPr>
      </w:pPr>
    </w:p>
    <w:p w:rsidR="00973C2E" w:rsidRDefault="00973C2E" w:rsidP="00271A75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hd w:val="clear" w:color="auto" w:fill="FFFFFF"/>
        </w:rPr>
        <w:t>Распределение учебного материала по годам обучения</w:t>
      </w:r>
    </w:p>
    <w:p w:rsidR="00973C2E" w:rsidRDefault="00973C2E" w:rsidP="00973C2E">
      <w:pPr>
        <w:widowControl w:val="0"/>
        <w:suppressAutoHyphens/>
        <w:spacing w:after="0"/>
        <w:ind w:left="709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1 класс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Высокие и низкие звуки, регистр.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Нотный стан, скрипичный ключ, ноты первой октавы.</w:t>
      </w:r>
    </w:p>
    <w:p w:rsidR="00973C2E" w:rsidRDefault="00A74328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Ритм.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Длительности – четверть, восьмая, половинная, половинная с точкой.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Звукоряд, гамма, ступени, вводные звуки, тетрахорд.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Цифровое обозначение ступеней.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Устойчивость и неустойчивость.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Тоника, тоническое трезвучие, аккорд.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Лад. Мажор и минор.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Тон, полутон.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Диез, бемоль, бекар.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Строение мажорной гаммы. </w:t>
      </w:r>
    </w:p>
    <w:p w:rsidR="00973C2E" w:rsidRDefault="002F2A70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Тональности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о мажор, Соль мажор, Фа мажор, </w:t>
      </w:r>
      <w:r w:rsidR="00973C2E"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Ре мажор.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Ключевые знаки.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Басовый ключ.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Понятия мотив, фраза.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Транспонирование.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Темп.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Размер (2/4,3/4).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Такт, тактовая черта, затакт.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Сильная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, слабые доли. Пульс. </w:t>
      </w:r>
    </w:p>
    <w:p w:rsidR="00973C2E" w:rsidRDefault="002F2A70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Паузы: восьмая, </w:t>
      </w:r>
      <w:r w:rsidR="00973C2E"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чет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вертная, для подвинутых групп – </w:t>
      </w:r>
      <w:r w:rsidR="00973C2E"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половинная, целая.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2 класс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Параллельные тональности.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Натуральный, гармонический, мелодический вид минора.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Тональности Си-бемоль мажор, ля минор, ми минор, си минор, ре минор, соль минор.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lastRenderedPageBreak/>
        <w:t>Размер 4/4.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Тетрахорд.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Интервалы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 ч.1, м.2, б.2, м.3, б.3, ч.4, ч.5, ч.8.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Мотив, фраза.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Ритмические длительности: цел</w:t>
      </w:r>
      <w:r w:rsidR="00A74328"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ая, четверть с точкой и восьмая, четыре шестнадцатых.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Затак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т</w:t>
      </w:r>
      <w:r w:rsidR="00A74328"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 восьмая и две восьмые.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Паузы: половинная, целая.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3 класс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Мажорные и минорные тональности до 3 знаков при ключе. </w:t>
      </w:r>
    </w:p>
    <w:p w:rsidR="00973C2E" w:rsidRDefault="002F2A70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Интервалы м.6,</w:t>
      </w:r>
      <w:r w:rsidR="00A74328"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 б.6.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Обращения трезвучия – секстаккорд,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квартсекстаккорд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Тоническое трезвучие с обращениями.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Ритмические группы восьмая и две шестнадцатых, </w:t>
      </w:r>
      <w:r w:rsidR="00A74328"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две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 шестнадцатых</w:t>
      </w:r>
      <w:r w:rsidR="00A74328"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 и восьмая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.</w:t>
      </w:r>
    </w:p>
    <w:p w:rsidR="00973C2E" w:rsidRDefault="00A74328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 Размеры</w:t>
      </w:r>
      <w:r w:rsidR="00973C2E"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  2/4, 3/4, 4/4.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Размер 3/8, группировка.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Вокальная и инструментальная группировка.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Транспонирование.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Интервалы в ладу.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hd w:val="clear" w:color="auto" w:fill="FFFFFF"/>
        </w:rPr>
        <w:t>4 класс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Мажорные и минорные тональности до 4 знаков при ключе.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Трезвучия главных ступеней - тоника, субдоминанта, доминанта.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Доминантовый септаккорд.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Тритон, увеличенная кварта, уменьшенная квинта.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Простые интервалы.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Пунктирный ритм.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Синкопа. </w:t>
      </w:r>
    </w:p>
    <w:p w:rsidR="00A74328" w:rsidRDefault="00A74328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Триоль.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Размер 6/8, группировка.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Уменьшенное и увеличенное трезвучие. Классификация трезвучий.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Буквенные обозначения тональностей.</w:t>
      </w: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color w:val="000000"/>
          <w:spacing w:val="-1"/>
          <w:sz w:val="28"/>
          <w:shd w:val="clear" w:color="auto" w:fill="FFFFFF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>Формы работы на уроках сольфеджио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Основные формы работы и виды заданий на уроках сольфеджио служат для развития музыкального слуха, памяти, чувства ритма, творческой инициативы, помогают практическому освоению теоретического материала, формируют навыки чтения с листа, чистого интонирования, слухового анализа, записи мелодий по слуху, подбора аккомпанемента. На каждом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уроке необходимо пропорционально сочетать упражнения по развитию интонационных навыков и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сольфеджированию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</w:rPr>
        <w:t>ритмические упражнения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слуховой анализ, различные виды музыкальных диктантов, задания на освоение теоретических понятий, творческие упражнения.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Интонационные упражнения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Одной из задач учебного предмета сольфеджио является формирование навыка чистого интонирования. Интонационные упражнения включают в себя пение гамм и различных тетрахордов, отдельных ступеней, мелодических оборотов, секвенций, интервалов в тональности и от звука, аккордов в тональности и от звука. На начальном этапе обучения рекомендуется петь интонационные упражнения хором или группами, а затем переходить к индивидуальному исполнению. Интонационные упражнения исполняются без аккомпанемента на фортепиано с предварительной настройкой, но в отдельных случаях допустима «помощь» фортепиано в виде гармонического аккомпанемента, подчеркивающего тяготение, ладовую краску.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Интонационные упражнения в начале обучения выполняются в среднем темпе, в свободном ритме; в дальнейшем желательна определенная ритмическая организация. На начальном этапе обучения рекомендуется использовать ручные знаки, карточки с порядковыми номерами ступеней, «лесенку», изображающую ступени гаммы и другие наглядные пособия.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Интонационные упражнения выполняются как в ладу, так и от звука (вверх и вниз). С помощью интонационных упражнений можно прорабатывать теоретический материал, подготовиться к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сольфеджированию</w:t>
      </w:r>
      <w:proofErr w:type="spellEnd"/>
      <w:r>
        <w:rPr>
          <w:rFonts w:ascii="Times New Roman" w:eastAsia="Times New Roman" w:hAnsi="Times New Roman" w:cs="Times New Roman"/>
          <w:sz w:val="28"/>
        </w:rPr>
        <w:t>, чтению с листа, активизировать слух и память перед музыкальным диктантом или слуховым анализом.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Сольфеджирование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и чтение с листа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Сольфеджирование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способствует выработке правильных певческих навыков, интонационной точности, формированию дирижерского жеста, развитию чувства ритма, воспитанию сознательного отношения к музыкальному тексту.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первых уроков необходимо следить за правильным </w:t>
      </w:r>
      <w:proofErr w:type="spellStart"/>
      <w:r>
        <w:rPr>
          <w:rFonts w:ascii="Times New Roman" w:eastAsia="Times New Roman" w:hAnsi="Times New Roman" w:cs="Times New Roman"/>
          <w:sz w:val="28"/>
        </w:rPr>
        <w:t>звукоизвлечением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дыханием, положением корпуса при пении. Следует учитывать особенности детского голосового аппарата, работать в удобном диапазоне («до» первой октавы – «ре», «ми» второй), постепенно расширяя его. Примеры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сольфеджирования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для чтения с листа должны исполняться с </w:t>
      </w:r>
      <w:proofErr w:type="spellStart"/>
      <w:r>
        <w:rPr>
          <w:rFonts w:ascii="Times New Roman" w:eastAsia="Times New Roman" w:hAnsi="Times New Roman" w:cs="Times New Roman"/>
          <w:sz w:val="28"/>
        </w:rPr>
        <w:t>дирижированием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(на начальном этапе возможно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тактирование). В младших классах рекомендуется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сольфеджирование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чтение с листа хором, группами с постепенным переходом к индивидуальному исполнению. Развитию внутреннего слуха и внимания способствует исполнение мелодии фрагментами хором и одним учеником, вслух и про себя.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Сольфеджирование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чтение с листа предполагает пение без аккомпанемента фортепиано, но в трудных интонационных оборотах или при потере ощущения лада можно поддержать пение гармоническим сопровождением. Отдельным видом работы является исполнение песен с аккомпанементом фортепиано по нотам (на начальном этапе – с сопровождением педагога, в старших классах – со своим собственным).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Примеры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сольфеджирования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чтения с листа должны опираться на интонации пройденных интервалов, аккордов, знакомые мелодические обороты, включать известные ритмические фигуры. Естественно, примеры для чтения с листа должны быть проще. Перед началом исполнения любого примера необходимо его проанализировать с точки зрения известных мелодических оборотов, движения по звукам аккордов, интервалов, нахождения определенных ритмических рисунков. Как подготовительное упражнение можно использовать сольмизацию примеров (проговаривание названий звуков в ритме с </w:t>
      </w:r>
      <w:proofErr w:type="spellStart"/>
      <w:r>
        <w:rPr>
          <w:rFonts w:ascii="Times New Roman" w:eastAsia="Times New Roman" w:hAnsi="Times New Roman" w:cs="Times New Roman"/>
          <w:sz w:val="28"/>
        </w:rPr>
        <w:t>дирижированием</w:t>
      </w:r>
      <w:proofErr w:type="spellEnd"/>
      <w:r>
        <w:rPr>
          <w:rFonts w:ascii="Times New Roman" w:eastAsia="Times New Roman" w:hAnsi="Times New Roman" w:cs="Times New Roman"/>
          <w:sz w:val="28"/>
        </w:rPr>
        <w:t>). Очень важна художественная ценность исполняемых примеров, доступность их для данного возраста, стилистическое разнообразие.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Воспитание музыкального вкуса – еще одна из задач уроков сольфеджио, и наибольшее возможности для этого представляют такие формы работы как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сольфеджирование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>, слуховой анализ.</w:t>
      </w:r>
    </w:p>
    <w:p w:rsidR="00973C2E" w:rsidRDefault="00973C2E" w:rsidP="00973C2E">
      <w:pPr>
        <w:widowControl w:val="0"/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Ритмические упражнения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Ритмические упражнения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необходимы для развития чувства метроритма – важной составляющей комплекса музыкальных способностей. На начальном этапе обучения следует опираться на то, что у детей восприятие ритма связано с двигательной реакцией, будь то ходьба, танцевальные движения, бег, хлопки. 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Можно рекомендовать самые разнообразные ритмические упражнения:</w:t>
      </w:r>
    </w:p>
    <w:p w:rsidR="00973C2E" w:rsidRDefault="00973C2E" w:rsidP="00973C2E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простукивание ритмического рисунка знакомой песни, мелодии (карандашом, хлопками, на ударных инструментах);</w:t>
      </w:r>
    </w:p>
    <w:p w:rsidR="00973C2E" w:rsidRDefault="00973C2E" w:rsidP="00973C2E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повторение ритмического рисунка, исполненного педагогом;</w:t>
      </w:r>
    </w:p>
    <w:p w:rsidR="00973C2E" w:rsidRDefault="00973C2E" w:rsidP="00973C2E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простукивание ритмического рисунка по нотной записи, на карточках;</w:t>
      </w:r>
    </w:p>
    <w:p w:rsidR="00973C2E" w:rsidRDefault="00973C2E" w:rsidP="00973C2E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проговаривание ритмического рисунка с помощью закрепленных за </w:t>
      </w:r>
      <w:r>
        <w:rPr>
          <w:rFonts w:ascii="Times New Roman" w:eastAsia="Times New Roman" w:hAnsi="Times New Roman" w:cs="Times New Roman"/>
          <w:sz w:val="28"/>
        </w:rPr>
        <w:lastRenderedPageBreak/>
        <w:t>длительностями определенных слогов;</w:t>
      </w:r>
    </w:p>
    <w:p w:rsidR="00973C2E" w:rsidRDefault="00973C2E" w:rsidP="00973C2E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исполнение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ритмического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остинато к песне, пьесе;</w:t>
      </w:r>
    </w:p>
    <w:p w:rsidR="00973C2E" w:rsidRDefault="00973C2E" w:rsidP="00973C2E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ритмический аккомпанемент к мелодии, песне, пьесе;</w:t>
      </w:r>
    </w:p>
    <w:p w:rsidR="00973C2E" w:rsidRDefault="00973C2E" w:rsidP="00973C2E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ритмическая партитура, двух- и трехголосная;</w:t>
      </w:r>
    </w:p>
    <w:p w:rsidR="00973C2E" w:rsidRDefault="00973C2E" w:rsidP="00973C2E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ритмический диктант (запись ритмического рисунка мелодии или ритмического рисунка, исполненного на ударном инструменте, хлопками, карандашом).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Каждая новая ритмическая фигура должна быть, прежде всего, воспринята эмоционально и практически проработана в </w:t>
      </w:r>
      <w:proofErr w:type="gramStart"/>
      <w:r>
        <w:rPr>
          <w:rFonts w:ascii="Times New Roman" w:eastAsia="Times New Roman" w:hAnsi="Times New Roman" w:cs="Times New Roman"/>
          <w:sz w:val="28"/>
        </w:rPr>
        <w:t>ритмических упражнениях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а затем – включена в другие виды работы: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сольфеджирование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>, чтение с листа, музыкальный диктант.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Большую роль в развитии чувства метроритма играет </w:t>
      </w:r>
      <w:proofErr w:type="spellStart"/>
      <w:r>
        <w:rPr>
          <w:rFonts w:ascii="Times New Roman" w:eastAsia="Times New Roman" w:hAnsi="Times New Roman" w:cs="Times New Roman"/>
          <w:sz w:val="28"/>
        </w:rPr>
        <w:t>дирижирование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Необходимо на раннем этапе обучения обращать внимание учеников на ритмическую пульсацию (доли), вводить различные упражнения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–т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актирование, выделение сильной доли – для дальнейшего перехода к </w:t>
      </w:r>
      <w:proofErr w:type="spellStart"/>
      <w:r>
        <w:rPr>
          <w:rFonts w:ascii="Times New Roman" w:eastAsia="Times New Roman" w:hAnsi="Times New Roman" w:cs="Times New Roman"/>
          <w:sz w:val="28"/>
        </w:rPr>
        <w:t>дирижированию</w:t>
      </w:r>
      <w:proofErr w:type="spellEnd"/>
      <w:r>
        <w:rPr>
          <w:rFonts w:ascii="Times New Roman" w:eastAsia="Times New Roman" w:hAnsi="Times New Roman" w:cs="Times New Roman"/>
          <w:sz w:val="28"/>
        </w:rPr>
        <w:t>. На протяжении нескольких лет планомерно отрабатываются навыки дирижерского жеста в разных размерах, в том числе, при чтении с листа. Начинать работу с дирижерским жестом лучше при пении знакомых выученных мелодий и слушании музыки.</w:t>
      </w:r>
    </w:p>
    <w:p w:rsidR="00973C2E" w:rsidRDefault="00973C2E" w:rsidP="00973C2E">
      <w:pPr>
        <w:widowControl w:val="0"/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Слуховой анализ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Этот вид работы подразумевает развитие музыкального восприятия учеников. Не следует ограничивать слуховой анализ лишь умением правильно определять сыгранные интервалы или аккорды в ладу или отзвука. Слуховой анализ – это, прежде всего, осознание услышанного.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Соответственно, необходимо учить детей эмоционально воспринимать </w:t>
      </w:r>
      <w:proofErr w:type="gramStart"/>
      <w:r>
        <w:rPr>
          <w:rFonts w:ascii="Times New Roman" w:eastAsia="Times New Roman" w:hAnsi="Times New Roman" w:cs="Times New Roman"/>
          <w:sz w:val="28"/>
        </w:rPr>
        <w:t>услышанное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уметь слышать в нем конкретные элементы музыкального языка. Для этого нужно использовать и примеры из музыкальной литературы, и специальные инструктивные упражнения.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прослушивании одноголосной мелодии необходимо обращать внимание на ладовые, структурные особенности (членение на фразы, повторы, секвенции), определять размер, узнавать в ней знакомые мелодические и ритмические обороты.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прослушивании многоголосного построения необходимо обращать внимание на знакомые гармонические обороты из аккордов, интервалов, на тип фактуры.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слуховом анализе фрагментов из музыкальной литературы необходимо обращать внимание учеников на соотношение определенных элементов музыкального языка и эмоциональной выразительности музыки. В </w:t>
      </w:r>
      <w:r>
        <w:rPr>
          <w:rFonts w:ascii="Times New Roman" w:eastAsia="Times New Roman" w:hAnsi="Times New Roman" w:cs="Times New Roman"/>
          <w:sz w:val="28"/>
        </w:rPr>
        <w:lastRenderedPageBreak/>
        <w:t>дидактических примерах можно требовать более детального разбора:</w:t>
      </w:r>
    </w:p>
    <w:p w:rsidR="00973C2E" w:rsidRDefault="00973C2E" w:rsidP="00973C2E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 звукорядов, гамм, отрезков гамм;</w:t>
      </w:r>
    </w:p>
    <w:p w:rsidR="00973C2E" w:rsidRDefault="00973C2E" w:rsidP="00973C2E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отдельных ступеней лада и мелодических оборотов;</w:t>
      </w:r>
    </w:p>
    <w:p w:rsidR="00973C2E" w:rsidRDefault="00973C2E" w:rsidP="00973C2E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ритмических оборотов;</w:t>
      </w:r>
    </w:p>
    <w:p w:rsidR="00973C2E" w:rsidRDefault="00973C2E" w:rsidP="00973C2E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интервалов в мелодическом звучании вверх и вниз от звука и в тональности;</w:t>
      </w:r>
    </w:p>
    <w:p w:rsidR="00973C2E" w:rsidRDefault="00973C2E" w:rsidP="00973C2E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интервалов в гармоническом звучании от звука и в тональности;</w:t>
      </w:r>
    </w:p>
    <w:p w:rsidR="00973C2E" w:rsidRDefault="00973C2E" w:rsidP="00973C2E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аккордов в мелодическом звучании с различным чередованием звуков в тональности и от звука;</w:t>
      </w:r>
    </w:p>
    <w:p w:rsidR="00973C2E" w:rsidRDefault="00973C2E" w:rsidP="00973C2E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аккордов в гармоническом звучании от звука и в тональности (с определением их функциональной принадлежности);</w:t>
      </w:r>
    </w:p>
    <w:p w:rsidR="00973C2E" w:rsidRDefault="00973C2E" w:rsidP="00973C2E">
      <w:pPr>
        <w:widowControl w:val="0"/>
        <w:numPr>
          <w:ilvl w:val="0"/>
          <w:numId w:val="14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последовательности из аккордов в тональности (с определением их функциональной принадлежности).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Желательно, чтобы дидактические упражнения были организованы ритмически.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начальном этапе обучения слуховой анализ проходит, как правило, в устной форме. В третьем и четвертом классах возможно использование письменной формы работы, но рекомендуется это делать после предварительного устного разбора, так как это способствует осознанию целостности музыкального построения и развитию музыкальной памяти.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Музыкальный диктант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Музыкальный диктант – форма работы, которая способствует развитию всех составляющих музыкального слуха и учит осознанно фиксировать </w:t>
      </w:r>
      <w:proofErr w:type="gramStart"/>
      <w:r>
        <w:rPr>
          <w:rFonts w:ascii="Times New Roman" w:eastAsia="Times New Roman" w:hAnsi="Times New Roman" w:cs="Times New Roman"/>
          <w:sz w:val="28"/>
        </w:rPr>
        <w:t>услышанное</w:t>
      </w:r>
      <w:proofErr w:type="gramEnd"/>
      <w:r>
        <w:rPr>
          <w:rFonts w:ascii="Times New Roman" w:eastAsia="Times New Roman" w:hAnsi="Times New Roman" w:cs="Times New Roman"/>
          <w:sz w:val="28"/>
        </w:rPr>
        <w:t>. Работа с диктантами в классе предполагает различные формы:</w:t>
      </w:r>
    </w:p>
    <w:p w:rsidR="00973C2E" w:rsidRDefault="00973C2E" w:rsidP="00973C2E">
      <w:pPr>
        <w:widowControl w:val="0"/>
        <w:numPr>
          <w:ilvl w:val="0"/>
          <w:numId w:val="16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устные диктанты (запоминание 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пропевание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нейтральный слог и с названием нот 2-4-тактовой мелодии после двух-трех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проигрываний</w:t>
      </w:r>
      <w:proofErr w:type="spellEnd"/>
      <w:r>
        <w:rPr>
          <w:rFonts w:ascii="Times New Roman" w:eastAsia="Times New Roman" w:hAnsi="Times New Roman" w:cs="Times New Roman"/>
          <w:sz w:val="28"/>
        </w:rPr>
        <w:t>);</w:t>
      </w:r>
    </w:p>
    <w:p w:rsidR="00973C2E" w:rsidRDefault="00973C2E" w:rsidP="00973C2E">
      <w:pPr>
        <w:widowControl w:val="0"/>
        <w:numPr>
          <w:ilvl w:val="0"/>
          <w:numId w:val="16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диктант по памяти (запись выученной в классе или дома мелодии);</w:t>
      </w:r>
    </w:p>
    <w:p w:rsidR="00973C2E" w:rsidRDefault="00973C2E" w:rsidP="00973C2E">
      <w:pPr>
        <w:widowControl w:val="0"/>
        <w:numPr>
          <w:ilvl w:val="0"/>
          <w:numId w:val="16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ритмический диктант (запись данного ритмического рисунка или запись ритмического рисунка мелодии);</w:t>
      </w:r>
    </w:p>
    <w:p w:rsidR="00973C2E" w:rsidRDefault="00973C2E" w:rsidP="00973C2E">
      <w:pPr>
        <w:widowControl w:val="0"/>
        <w:numPr>
          <w:ilvl w:val="0"/>
          <w:numId w:val="16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музыкальный диктант с предварительным разбором (совместный анализ с преподавателем особенностей структуры мелодии, размера, ладовых особенностей, движения мелодии, использованных ритмических рисунков). На предварительный разбор отводится 2-3 проигрывания (5-10 минут), затем ученики приступают к записи мелодии. Эту форму диктанта целесообразно использовать при записи мелодий, в которых появляются новые элементы музыкального языка; </w:t>
      </w:r>
    </w:p>
    <w:p w:rsidR="00973C2E" w:rsidRDefault="00973C2E" w:rsidP="00973C2E">
      <w:pPr>
        <w:widowControl w:val="0"/>
        <w:numPr>
          <w:ilvl w:val="0"/>
          <w:numId w:val="16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музыкальный диктант без предварительного разбора (запись диктанта в течение установленного времени за определенное количество </w:t>
      </w: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проигрываний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обычно 8-10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проигрываний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течение 20-25 минут). Эта форма диктанта наиболее целесообразна для учащихся четвертых классов, так как предполагает уже сформированное умение самостоятельно анализировать мелодию.</w:t>
      </w:r>
    </w:p>
    <w:p w:rsidR="00973C2E" w:rsidRDefault="00973C2E" w:rsidP="00973C2E">
      <w:pPr>
        <w:widowControl w:val="0"/>
        <w:tabs>
          <w:tab w:val="left" w:pos="709"/>
        </w:tabs>
        <w:suppressAutoHyphens/>
        <w:spacing w:after="0"/>
        <w:ind w:left="66" w:firstLine="6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Перед началом работы над мелодическим диктантом необходима тщательная настройка в тональности, для которой можно использовать интонационные упражнения,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сольфеджирование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>, задания по слуховому анализу.</w:t>
      </w:r>
    </w:p>
    <w:p w:rsidR="00973C2E" w:rsidRDefault="00973C2E" w:rsidP="00973C2E">
      <w:pPr>
        <w:widowControl w:val="0"/>
        <w:tabs>
          <w:tab w:val="left" w:pos="709"/>
        </w:tabs>
        <w:suppressAutoHyphens/>
        <w:spacing w:after="0"/>
        <w:ind w:left="66" w:firstLine="6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Навык записи мелодии формируется постепенно и требует постоянной тщательной работы на каждом уроке. Записанный диктант предполагает его проверку с анализом допущенных ошибок и дальнейшую работу в классе и дома. Ученики могут определить и подписать в диктанте новые или знакомые мелодические обороты, ритмические фигуры, подобрать к диктанту аккомпанемент, выучить его наизусть, транспонировать письменно или устно в другие тональности.</w:t>
      </w:r>
    </w:p>
    <w:p w:rsidR="00973C2E" w:rsidRDefault="00973C2E" w:rsidP="00973C2E">
      <w:pPr>
        <w:widowControl w:val="0"/>
        <w:tabs>
          <w:tab w:val="left" w:pos="709"/>
        </w:tabs>
        <w:suppressAutoHyphens/>
        <w:spacing w:after="0"/>
        <w:ind w:left="66" w:firstLine="6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Музыкальным материалом для диктанта могут служить примеры из музыкальной литературы, специальных сборников диктантов, в том числе занимательных,  а также  мелодии, соч</w:t>
      </w:r>
      <w:r w:rsidR="002F2A70">
        <w:rPr>
          <w:rFonts w:ascii="Times New Roman" w:eastAsia="Times New Roman" w:hAnsi="Times New Roman" w:cs="Times New Roman"/>
          <w:sz w:val="28"/>
        </w:rPr>
        <w:t xml:space="preserve">иненные самим преподавателем. </w:t>
      </w:r>
    </w:p>
    <w:p w:rsidR="00973C2E" w:rsidRDefault="00973C2E" w:rsidP="00973C2E">
      <w:pPr>
        <w:widowControl w:val="0"/>
        <w:tabs>
          <w:tab w:val="left" w:pos="709"/>
        </w:tabs>
        <w:suppressAutoHyphens/>
        <w:spacing w:after="0"/>
        <w:ind w:left="66" w:firstLine="643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tabs>
          <w:tab w:val="left" w:pos="709"/>
        </w:tabs>
        <w:suppressAutoHyphens/>
        <w:spacing w:after="0"/>
        <w:ind w:left="66" w:firstLine="64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Творческие задания</w:t>
      </w:r>
    </w:p>
    <w:p w:rsidR="00973C2E" w:rsidRDefault="00973C2E" w:rsidP="00973C2E">
      <w:pPr>
        <w:widowControl w:val="0"/>
        <w:tabs>
          <w:tab w:val="left" w:pos="709"/>
        </w:tabs>
        <w:suppressAutoHyphens/>
        <w:spacing w:after="0"/>
        <w:ind w:left="66" w:firstLine="6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творческих способностей учащихся играет в процессе обучения огромную роль. В творческих заданиях ученик может реализовать свою индивидуальность, психологически раскрепоститься, испытать радостные эмоции. Все это вместе способствует формированию интереса к музыкальной деятельности. Творческие задания на уроках сольфеджио активизируют слуховое внимание, тренируют различные стороны музыкального слуха, музыкальную память, развивают художественный вкус.</w:t>
      </w:r>
    </w:p>
    <w:p w:rsidR="00973C2E" w:rsidRDefault="00973C2E" w:rsidP="00973C2E">
      <w:pPr>
        <w:widowControl w:val="0"/>
        <w:tabs>
          <w:tab w:val="left" w:pos="709"/>
        </w:tabs>
        <w:suppressAutoHyphens/>
        <w:spacing w:after="0"/>
        <w:ind w:left="66" w:firstLine="6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Вместе с тем необходимо творческие задания тесно связывать с основными разделами курса сольфеджио, так как их целью является закрепление теоретических знаний, формирование основных умений и навыков (запись мелодий, определение на слух, интонирование).</w:t>
      </w:r>
    </w:p>
    <w:p w:rsidR="00973C2E" w:rsidRDefault="00973C2E" w:rsidP="00973C2E">
      <w:pPr>
        <w:widowControl w:val="0"/>
        <w:tabs>
          <w:tab w:val="left" w:pos="709"/>
        </w:tabs>
        <w:suppressAutoHyphens/>
        <w:spacing w:after="0"/>
        <w:ind w:left="66" w:firstLine="6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Творческие задания можно начинать с начального этапа обучения. Детям более доступны творческие упражнения, связанные с ритмической импровизацией. Простейшие мелодические задания на начальном этапе могут состоять в </w:t>
      </w:r>
      <w:proofErr w:type="spellStart"/>
      <w:r>
        <w:rPr>
          <w:rFonts w:ascii="Times New Roman" w:eastAsia="Times New Roman" w:hAnsi="Times New Roman" w:cs="Times New Roman"/>
          <w:sz w:val="28"/>
        </w:rPr>
        <w:t>допевании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досочинении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мелодии (формирование ощущения ладового тяготения). В дальнейшем задания могут содержать импровизацию ритмических и мелодических вариантов, и, наконец, сочинение собственных мелодических и ритмических построений.</w:t>
      </w:r>
    </w:p>
    <w:p w:rsidR="00973C2E" w:rsidRDefault="00973C2E" w:rsidP="00973C2E">
      <w:pPr>
        <w:widowControl w:val="0"/>
        <w:tabs>
          <w:tab w:val="left" w:pos="709"/>
        </w:tabs>
        <w:suppressAutoHyphens/>
        <w:spacing w:after="0"/>
        <w:ind w:left="66" w:firstLine="6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Постепенно в творческие задания добавляются упражнения, связанные </w:t>
      </w:r>
      <w:r>
        <w:rPr>
          <w:rFonts w:ascii="Times New Roman" w:eastAsia="Times New Roman" w:hAnsi="Times New Roman" w:cs="Times New Roman"/>
          <w:sz w:val="28"/>
        </w:rPr>
        <w:lastRenderedPageBreak/>
        <w:t>с подбором и сочинением второго голоса, аккомпанемента, сначала из предложенных звуков или аккордов, затем с самостоятельным поиском гармонических средств. Данные задания каждый педагог может разнообразить, опираясь на собственный опыт и музыкальный вкус.</w:t>
      </w:r>
    </w:p>
    <w:p w:rsidR="00973C2E" w:rsidRDefault="00973C2E" w:rsidP="00973C2E">
      <w:pPr>
        <w:widowControl w:val="0"/>
        <w:tabs>
          <w:tab w:val="left" w:pos="709"/>
        </w:tabs>
        <w:suppressAutoHyphens/>
        <w:spacing w:after="0"/>
        <w:ind w:left="66" w:firstLine="6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Творческие задания эффективны на всех этапах обучения. </w:t>
      </w:r>
    </w:p>
    <w:p w:rsidR="00973C2E" w:rsidRDefault="00973C2E" w:rsidP="002F2A70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973C2E" w:rsidRDefault="00973C2E" w:rsidP="00973C2E">
      <w:pPr>
        <w:widowControl w:val="0"/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III. Требования к уровню подготовки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обучающихся</w:t>
      </w:r>
      <w:proofErr w:type="gramEnd"/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B6CB6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Результатом освоения программы учебного предмета «Сольфеджио» является</w:t>
      </w:r>
      <w:r w:rsidR="005B6CB6">
        <w:rPr>
          <w:rFonts w:ascii="Times New Roman" w:eastAsia="Times New Roman" w:hAnsi="Times New Roman" w:cs="Times New Roman"/>
          <w:sz w:val="28"/>
        </w:rPr>
        <w:t>:</w:t>
      </w:r>
    </w:p>
    <w:p w:rsidR="00973C2E" w:rsidRDefault="005B6CB6" w:rsidP="00973C2E">
      <w:pPr>
        <w:widowControl w:val="0"/>
        <w:numPr>
          <w:ilvl w:val="0"/>
          <w:numId w:val="18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приобретение комплекса </w:t>
      </w:r>
      <w:r w:rsidRPr="005B6CB6">
        <w:rPr>
          <w:rFonts w:ascii="Times New Roman" w:eastAsia="Times New Roman" w:hAnsi="Times New Roman" w:cs="Times New Roman"/>
          <w:sz w:val="28"/>
        </w:rPr>
        <w:t>знаний, умений и навыков</w:t>
      </w:r>
      <w:r>
        <w:rPr>
          <w:rFonts w:ascii="Times New Roman" w:eastAsia="Times New Roman" w:hAnsi="Times New Roman" w:cs="Times New Roman"/>
          <w:sz w:val="28"/>
        </w:rPr>
        <w:t>, отражающего</w:t>
      </w:r>
      <w:r w:rsidR="00973C2E">
        <w:rPr>
          <w:rFonts w:ascii="Times New Roman" w:eastAsia="Times New Roman" w:hAnsi="Times New Roman" w:cs="Times New Roman"/>
          <w:sz w:val="28"/>
        </w:rPr>
        <w:t xml:space="preserve"> наличие у обучающегося  сформированного </w:t>
      </w:r>
      <w:proofErr w:type="spellStart"/>
      <w:r w:rsidR="00973C2E">
        <w:rPr>
          <w:rFonts w:ascii="Times New Roman" w:eastAsia="Times New Roman" w:hAnsi="Times New Roman" w:cs="Times New Roman"/>
          <w:sz w:val="28"/>
        </w:rPr>
        <w:t>звуковысотного</w:t>
      </w:r>
      <w:proofErr w:type="spellEnd"/>
      <w:r w:rsidR="00973C2E">
        <w:rPr>
          <w:rFonts w:ascii="Times New Roman" w:eastAsia="Times New Roman" w:hAnsi="Times New Roman" w:cs="Times New Roman"/>
          <w:sz w:val="28"/>
        </w:rPr>
        <w:t xml:space="preserve"> музыкального слуха и памяти, </w:t>
      </w:r>
      <w:r w:rsidR="00FB37C8">
        <w:rPr>
          <w:rFonts w:ascii="Times New Roman" w:eastAsia="Times New Roman" w:hAnsi="Times New Roman" w:cs="Times New Roman"/>
          <w:sz w:val="28"/>
        </w:rPr>
        <w:t>чувства лада, метроритма, а также</w:t>
      </w:r>
      <w:r w:rsidR="00973C2E">
        <w:rPr>
          <w:rFonts w:ascii="Times New Roman" w:eastAsia="Times New Roman" w:hAnsi="Times New Roman" w:cs="Times New Roman"/>
          <w:sz w:val="28"/>
        </w:rPr>
        <w:t xml:space="preserve"> первичные теоретические знания, знание музыкальной терминологии;</w:t>
      </w:r>
    </w:p>
    <w:p w:rsidR="00973C2E" w:rsidRDefault="00973C2E" w:rsidP="00973C2E">
      <w:pPr>
        <w:widowControl w:val="0"/>
        <w:numPr>
          <w:ilvl w:val="0"/>
          <w:numId w:val="18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умение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сольфеджировать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</w:t>
      </w:r>
      <w:r w:rsidR="00FB37C8">
        <w:rPr>
          <w:rFonts w:ascii="Times New Roman" w:eastAsia="Times New Roman" w:hAnsi="Times New Roman" w:cs="Times New Roman"/>
          <w:sz w:val="28"/>
        </w:rPr>
        <w:t>дноголосные музыкальные примеры;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D138E" w:rsidRDefault="00FB37C8" w:rsidP="00973C2E">
      <w:pPr>
        <w:widowControl w:val="0"/>
        <w:numPr>
          <w:ilvl w:val="0"/>
          <w:numId w:val="18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умение </w:t>
      </w:r>
      <w:r w:rsidR="00973C2E" w:rsidRPr="00AD138E">
        <w:rPr>
          <w:rFonts w:ascii="Times New Roman" w:eastAsia="Times New Roman" w:hAnsi="Times New Roman" w:cs="Times New Roman"/>
          <w:sz w:val="28"/>
        </w:rPr>
        <w:t>сл</w:t>
      </w:r>
      <w:r w:rsidR="00AD138E" w:rsidRPr="00AD138E">
        <w:rPr>
          <w:rFonts w:ascii="Times New Roman" w:eastAsia="Times New Roman" w:hAnsi="Times New Roman" w:cs="Times New Roman"/>
          <w:sz w:val="28"/>
        </w:rPr>
        <w:t>ышать и анализировать аккорды и интервалы</w:t>
      </w:r>
      <w:r>
        <w:rPr>
          <w:rFonts w:ascii="Times New Roman" w:eastAsia="Times New Roman" w:hAnsi="Times New Roman" w:cs="Times New Roman"/>
          <w:sz w:val="28"/>
        </w:rPr>
        <w:t>;</w:t>
      </w:r>
      <w:r w:rsidR="00973C2E" w:rsidRPr="00AD138E">
        <w:rPr>
          <w:rFonts w:ascii="Times New Roman" w:eastAsia="Times New Roman" w:hAnsi="Times New Roman" w:cs="Times New Roman"/>
          <w:sz w:val="28"/>
        </w:rPr>
        <w:t xml:space="preserve"> </w:t>
      </w:r>
    </w:p>
    <w:p w:rsidR="00973C2E" w:rsidRPr="00AD138E" w:rsidRDefault="00973C2E" w:rsidP="00973C2E">
      <w:pPr>
        <w:widowControl w:val="0"/>
        <w:numPr>
          <w:ilvl w:val="0"/>
          <w:numId w:val="18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D138E">
        <w:rPr>
          <w:rFonts w:ascii="Times New Roman" w:eastAsia="Times New Roman" w:hAnsi="Times New Roman" w:cs="Times New Roman"/>
          <w:sz w:val="28"/>
        </w:rPr>
        <w:t>умение осуществлять анализ элементов музыкального языка;</w:t>
      </w:r>
    </w:p>
    <w:p w:rsidR="00973C2E" w:rsidRDefault="00EA0B0B" w:rsidP="00973C2E">
      <w:pPr>
        <w:widowControl w:val="0"/>
        <w:numPr>
          <w:ilvl w:val="0"/>
          <w:numId w:val="18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навыков</w:t>
      </w:r>
      <w:r w:rsidR="00973C2E">
        <w:rPr>
          <w:rFonts w:ascii="Times New Roman" w:eastAsia="Times New Roman" w:hAnsi="Times New Roman" w:cs="Times New Roman"/>
          <w:sz w:val="28"/>
        </w:rPr>
        <w:t xml:space="preserve"> владения элементами музыкального языка (исполнение на инстр</w:t>
      </w:r>
      <w:r>
        <w:rPr>
          <w:rFonts w:ascii="Times New Roman" w:eastAsia="Times New Roman" w:hAnsi="Times New Roman" w:cs="Times New Roman"/>
          <w:sz w:val="28"/>
        </w:rPr>
        <w:t>ументе, запись по слуху и т.п.);</w:t>
      </w:r>
    </w:p>
    <w:p w:rsidR="00EA0B0B" w:rsidRPr="0033599D" w:rsidRDefault="00EA0B0B" w:rsidP="00EA0B0B">
      <w:pPr>
        <w:pStyle w:val="aa"/>
        <w:widowControl w:val="0"/>
        <w:numPr>
          <w:ilvl w:val="0"/>
          <w:numId w:val="18"/>
        </w:numPr>
        <w:tabs>
          <w:tab w:val="left" w:pos="0"/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33599D">
        <w:rPr>
          <w:rFonts w:ascii="Times New Roman" w:eastAsia="Times New Roman" w:hAnsi="Times New Roman" w:cs="Times New Roman"/>
          <w:sz w:val="28"/>
        </w:rPr>
        <w:t>формирование навыков сочинения.</w:t>
      </w:r>
    </w:p>
    <w:p w:rsidR="00EA0B0B" w:rsidRDefault="00EA0B0B" w:rsidP="00EA0B0B">
      <w:pPr>
        <w:widowControl w:val="0"/>
        <w:tabs>
          <w:tab w:val="left" w:pos="0"/>
          <w:tab w:val="left" w:pos="993"/>
        </w:tabs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IV. Формы и методы контроля, система оценок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73C2E" w:rsidRDefault="00973C2E" w:rsidP="00973C2E">
      <w:pPr>
        <w:widowControl w:val="0"/>
        <w:tabs>
          <w:tab w:val="left" w:pos="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Аттестация: цели, виды, форма, содержание</w:t>
      </w:r>
    </w:p>
    <w:p w:rsidR="00973C2E" w:rsidRDefault="00973C2E" w:rsidP="00973C2E">
      <w:pPr>
        <w:widowControl w:val="0"/>
        <w:tabs>
          <w:tab w:val="left" w:pos="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Цели аттестации</w:t>
      </w:r>
      <w:r>
        <w:rPr>
          <w:rFonts w:ascii="Times New Roman" w:eastAsia="Times New Roman" w:hAnsi="Times New Roman" w:cs="Times New Roman"/>
          <w:sz w:val="28"/>
        </w:rPr>
        <w:t>: установить соответствие достигнутого учеником уровня знаний и умений на определенном этапе обучения программным требованиям.</w:t>
      </w:r>
    </w:p>
    <w:p w:rsidR="00973C2E" w:rsidRDefault="00973C2E" w:rsidP="00973C2E">
      <w:pPr>
        <w:widowControl w:val="0"/>
        <w:suppressAutoHyphens/>
        <w:spacing w:after="0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Формы контроля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</w:rPr>
        <w:t>текущий</w:t>
      </w:r>
      <w:proofErr w:type="gramEnd"/>
      <w:r>
        <w:rPr>
          <w:rFonts w:ascii="Times New Roman" w:eastAsia="Times New Roman" w:hAnsi="Times New Roman" w:cs="Times New Roman"/>
          <w:sz w:val="28"/>
        </w:rPr>
        <w:t>, промежуточный, итоговый.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Текущий контроль осуществляется регулярно преподавателем на уроках, он направлен на поддержание учебной дисциплины, ответственную организацию домашних занятий. При выставлении оценок учитываются качество выполнения предложенных заданий, инициативность и самостоятельность при выполнении классных и домашних заданий, темпы продвижения ученика. Особой формой текущего контроля является контрольный урок в конце </w:t>
      </w:r>
      <w:r w:rsidR="00371271">
        <w:rPr>
          <w:rFonts w:ascii="Times New Roman" w:eastAsia="Times New Roman" w:hAnsi="Times New Roman" w:cs="Times New Roman"/>
          <w:sz w:val="28"/>
        </w:rPr>
        <w:t>первого полугодия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Промежуточный контроль – контрольный урок в конце учебного года. Итоговый контроль – осуществляется по окончании курса обучения. </w:t>
      </w:r>
    </w:p>
    <w:p w:rsidR="002F2A70" w:rsidRDefault="002F2A70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0685A" w:rsidRDefault="00A0685A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73C2E" w:rsidRPr="007E47E8" w:rsidRDefault="00973C2E" w:rsidP="00A0685A">
      <w:pPr>
        <w:widowControl w:val="0"/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7E47E8">
        <w:rPr>
          <w:rFonts w:ascii="Times New Roman" w:eastAsia="Times New Roman" w:hAnsi="Times New Roman" w:cs="Times New Roman"/>
          <w:b/>
          <w:i/>
          <w:sz w:val="28"/>
        </w:rPr>
        <w:lastRenderedPageBreak/>
        <w:t>Виды и содержание контроля:</w:t>
      </w:r>
    </w:p>
    <w:p w:rsidR="00973C2E" w:rsidRDefault="00973C2E" w:rsidP="00973C2E">
      <w:pPr>
        <w:widowControl w:val="0"/>
        <w:numPr>
          <w:ilvl w:val="0"/>
          <w:numId w:val="22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устный опрос (индивидуальный и фронтальный), включающий основные формы работы –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сольфеджирование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одноголосных примеров, чтение с листа, слуховой анализ интервалов и аккордов, интонационные упражнения;</w:t>
      </w:r>
    </w:p>
    <w:p w:rsidR="00973C2E" w:rsidRDefault="00973C2E" w:rsidP="00973C2E">
      <w:pPr>
        <w:widowControl w:val="0"/>
        <w:numPr>
          <w:ilvl w:val="0"/>
          <w:numId w:val="22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самостоятельные письменные задания - запись музыкального диктанта, слуховой анализ, выполнение теоретического задания;</w:t>
      </w:r>
    </w:p>
    <w:p w:rsidR="00973C2E" w:rsidRDefault="00973C2E" w:rsidP="00973C2E">
      <w:pPr>
        <w:widowControl w:val="0"/>
        <w:numPr>
          <w:ilvl w:val="0"/>
          <w:numId w:val="22"/>
        </w:num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«конкурсные» творческие задания (на лучший подбор аккомпанемента, сочинение на заданный ритм, лучшее исполнение и т. д.).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Критерии оценки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Уровень приобретенных знаний, умений и навыков должен соответствовать программным требованиям. Задания должны выполняться в полном объеме и в рамках отведенного на них времени, что демонстрирует приобретенные учеником умения и навыки. Индивидуальный подход к ученику может выражаться в разном по сложности материале при однотипности задания. Для аттестации учащихся используется дифференцированная 5-балльная система оценок.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Музыкальный диктант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5 (отлично)</w:t>
      </w:r>
      <w:r>
        <w:rPr>
          <w:rFonts w:ascii="Times New Roman" w:eastAsia="Times New Roman" w:hAnsi="Times New Roman" w:cs="Times New Roman"/>
          <w:sz w:val="28"/>
        </w:rPr>
        <w:t xml:space="preserve"> – музыкальный диктант записан полностью в пределах отведенного времени и количества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проигрываний</w:t>
      </w:r>
      <w:proofErr w:type="spellEnd"/>
      <w:r>
        <w:rPr>
          <w:rFonts w:ascii="Times New Roman" w:eastAsia="Times New Roman" w:hAnsi="Times New Roman" w:cs="Times New Roman"/>
          <w:sz w:val="28"/>
        </w:rPr>
        <w:t>. Возможны неб</w:t>
      </w:r>
      <w:r w:rsidR="00094CF8">
        <w:rPr>
          <w:rFonts w:ascii="Times New Roman" w:eastAsia="Times New Roman" w:hAnsi="Times New Roman" w:cs="Times New Roman"/>
          <w:sz w:val="28"/>
        </w:rPr>
        <w:t>ольшие недочеты (не более двух).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4 (хорошо)</w:t>
      </w:r>
      <w:r>
        <w:rPr>
          <w:rFonts w:ascii="Times New Roman" w:eastAsia="Times New Roman" w:hAnsi="Times New Roman" w:cs="Times New Roman"/>
          <w:sz w:val="28"/>
        </w:rPr>
        <w:t xml:space="preserve"> – музыкальный диктант записан полностью в пределах отведенного времени и кол</w:t>
      </w:r>
      <w:r w:rsidR="00094CF8">
        <w:rPr>
          <w:rFonts w:ascii="Times New Roman" w:eastAsia="Times New Roman" w:hAnsi="Times New Roman" w:cs="Times New Roman"/>
          <w:sz w:val="28"/>
        </w:rPr>
        <w:t xml:space="preserve">ичества </w:t>
      </w:r>
      <w:proofErr w:type="spellStart"/>
      <w:r w:rsidR="00094CF8">
        <w:rPr>
          <w:rFonts w:ascii="Times New Roman" w:eastAsia="Times New Roman" w:hAnsi="Times New Roman" w:cs="Times New Roman"/>
          <w:sz w:val="28"/>
        </w:rPr>
        <w:t>проигрываний</w:t>
      </w:r>
      <w:proofErr w:type="spellEnd"/>
      <w:r w:rsidR="00094CF8">
        <w:rPr>
          <w:rFonts w:ascii="Times New Roman" w:eastAsia="Times New Roman" w:hAnsi="Times New Roman" w:cs="Times New Roman"/>
          <w:sz w:val="28"/>
        </w:rPr>
        <w:t xml:space="preserve">. Допущено 3-4 </w:t>
      </w:r>
      <w:r>
        <w:rPr>
          <w:rFonts w:ascii="Times New Roman" w:eastAsia="Times New Roman" w:hAnsi="Times New Roman" w:cs="Times New Roman"/>
          <w:sz w:val="28"/>
        </w:rPr>
        <w:t>ошибки в записи мелодической линии, ритмического рисунка, либо большое количество недочетов.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3 (удовлетворительно)</w:t>
      </w:r>
      <w:r>
        <w:rPr>
          <w:rFonts w:ascii="Times New Roman" w:eastAsia="Times New Roman" w:hAnsi="Times New Roman" w:cs="Times New Roman"/>
          <w:sz w:val="28"/>
        </w:rPr>
        <w:t xml:space="preserve"> – музыкальный диктант записан полностью в пределах отведенного времени и количества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проигрываний</w:t>
      </w:r>
      <w:proofErr w:type="spellEnd"/>
      <w:r>
        <w:rPr>
          <w:rFonts w:ascii="Times New Roman" w:eastAsia="Times New Roman" w:hAnsi="Times New Roman" w:cs="Times New Roman"/>
          <w:sz w:val="28"/>
        </w:rPr>
        <w:t>, допущено большое количество (4-8) ошибок в записи мелодической линии, ритмического рисунка, либо музыкальный диктант записан не полностью (но больше половины).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2 (неудовлетворительно)</w:t>
      </w:r>
      <w:r>
        <w:rPr>
          <w:rFonts w:ascii="Times New Roman" w:eastAsia="Times New Roman" w:hAnsi="Times New Roman" w:cs="Times New Roman"/>
          <w:sz w:val="28"/>
        </w:rPr>
        <w:t xml:space="preserve"> – музыкальный диктант записан в пределах отведенного времени и количества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проигрываний</w:t>
      </w:r>
      <w:proofErr w:type="spellEnd"/>
      <w:r>
        <w:rPr>
          <w:rFonts w:ascii="Times New Roman" w:eastAsia="Times New Roman" w:hAnsi="Times New Roman" w:cs="Times New Roman"/>
          <w:sz w:val="28"/>
        </w:rPr>
        <w:t>, допущено большое количество грубых ошибок в записи мелодической линии и ритмического рисунка, либо музыкальный диктант записан меньше, чем наполовину.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A0685A" w:rsidRDefault="00A0685A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Сольфеджирование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>, интонационные упражнения, слуховой анализ: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5 (отлично)</w:t>
      </w:r>
      <w:r>
        <w:rPr>
          <w:rFonts w:ascii="Times New Roman" w:eastAsia="Times New Roman" w:hAnsi="Times New Roman" w:cs="Times New Roman"/>
          <w:sz w:val="28"/>
        </w:rPr>
        <w:t xml:space="preserve"> – чистое интонирование, хороший темп ответа, правильное </w:t>
      </w:r>
      <w:proofErr w:type="spellStart"/>
      <w:r>
        <w:rPr>
          <w:rFonts w:ascii="Times New Roman" w:eastAsia="Times New Roman" w:hAnsi="Times New Roman" w:cs="Times New Roman"/>
          <w:sz w:val="28"/>
        </w:rPr>
        <w:t>дирижирование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>, демонстрация основных теоретических знаний.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4 (хорошо)</w:t>
      </w:r>
      <w:r>
        <w:rPr>
          <w:rFonts w:ascii="Times New Roman" w:eastAsia="Times New Roman" w:hAnsi="Times New Roman" w:cs="Times New Roman"/>
          <w:sz w:val="28"/>
        </w:rPr>
        <w:t xml:space="preserve"> – недочеты в отдельных видах работы: небольшие погрешности в интонировании, нарушения в темпе ответа, ошибки в </w:t>
      </w:r>
      <w:proofErr w:type="spellStart"/>
      <w:r>
        <w:rPr>
          <w:rFonts w:ascii="Times New Roman" w:eastAsia="Times New Roman" w:hAnsi="Times New Roman" w:cs="Times New Roman"/>
          <w:sz w:val="28"/>
        </w:rPr>
        <w:t>дирижировании</w:t>
      </w:r>
      <w:proofErr w:type="spellEnd"/>
      <w:r>
        <w:rPr>
          <w:rFonts w:ascii="Times New Roman" w:eastAsia="Times New Roman" w:hAnsi="Times New Roman" w:cs="Times New Roman"/>
          <w:sz w:val="28"/>
        </w:rPr>
        <w:t>, ошибки в теоретических знаниях.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3 (удовлетворительно)</w:t>
      </w:r>
      <w:r>
        <w:rPr>
          <w:rFonts w:ascii="Times New Roman" w:eastAsia="Times New Roman" w:hAnsi="Times New Roman" w:cs="Times New Roman"/>
          <w:sz w:val="28"/>
        </w:rPr>
        <w:t xml:space="preserve"> – ошибки, плохое владение интонацией, замедленный темп ответа, грубые ошибки в теоретических знаниях.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2 (неудовлетворительно)</w:t>
      </w:r>
      <w:r>
        <w:rPr>
          <w:rFonts w:ascii="Times New Roman" w:eastAsia="Times New Roman" w:hAnsi="Times New Roman" w:cs="Times New Roman"/>
          <w:sz w:val="28"/>
        </w:rPr>
        <w:t xml:space="preserve"> – грубые ошибки, </w:t>
      </w:r>
      <w:proofErr w:type="spellStart"/>
      <w:r>
        <w:rPr>
          <w:rFonts w:ascii="Times New Roman" w:eastAsia="Times New Roman" w:hAnsi="Times New Roman" w:cs="Times New Roman"/>
          <w:sz w:val="28"/>
        </w:rPr>
        <w:t>невладение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интонацией, медленный темп ответа, отсутствие теоретических знаний.</w:t>
      </w:r>
    </w:p>
    <w:p w:rsidR="00340306" w:rsidRDefault="00340306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432B45">
      <w:pPr>
        <w:widowControl w:val="0"/>
        <w:tabs>
          <w:tab w:val="left" w:pos="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Контрольные требования на разных этапах обучения</w:t>
      </w:r>
    </w:p>
    <w:p w:rsidR="00973C2E" w:rsidRDefault="00973C2E" w:rsidP="00973C2E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каждом этапе обучения ученики, в соответствии с требованиями программы, должны уметь:</w:t>
      </w:r>
    </w:p>
    <w:p w:rsidR="00973C2E" w:rsidRDefault="00973C2E" w:rsidP="00973C2E">
      <w:pPr>
        <w:widowControl w:val="0"/>
        <w:numPr>
          <w:ilvl w:val="0"/>
          <w:numId w:val="24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записывать музыкальный диктант соответствующей трудности;</w:t>
      </w:r>
    </w:p>
    <w:p w:rsidR="00973C2E" w:rsidRDefault="00973C2E" w:rsidP="00973C2E">
      <w:pPr>
        <w:widowControl w:val="0"/>
        <w:numPr>
          <w:ilvl w:val="0"/>
          <w:numId w:val="24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сольфеджировать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разученные мелодии;</w:t>
      </w:r>
    </w:p>
    <w:p w:rsidR="00973C2E" w:rsidRDefault="00973C2E" w:rsidP="00973C2E">
      <w:pPr>
        <w:widowControl w:val="0"/>
        <w:numPr>
          <w:ilvl w:val="0"/>
          <w:numId w:val="24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пропеть незнакомую мелодию с листа;</w:t>
      </w:r>
    </w:p>
    <w:p w:rsidR="00973C2E" w:rsidRDefault="00973C2E" w:rsidP="00973C2E">
      <w:pPr>
        <w:widowControl w:val="0"/>
        <w:numPr>
          <w:ilvl w:val="0"/>
          <w:numId w:val="24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определять на слух пройденные интервалы и аккорды;</w:t>
      </w:r>
    </w:p>
    <w:p w:rsidR="00973C2E" w:rsidRDefault="00973C2E" w:rsidP="00973C2E">
      <w:pPr>
        <w:widowControl w:val="0"/>
        <w:numPr>
          <w:ilvl w:val="0"/>
          <w:numId w:val="24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строить пройденные интервалы и аккорды в пройденных тональностях письменно, устно и на фортепиано;</w:t>
      </w:r>
    </w:p>
    <w:p w:rsidR="00973C2E" w:rsidRDefault="00973C2E" w:rsidP="00973C2E">
      <w:pPr>
        <w:widowControl w:val="0"/>
        <w:numPr>
          <w:ilvl w:val="0"/>
          <w:numId w:val="24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анализировать музыкальный текст, используя полученные теоретические знания;</w:t>
      </w:r>
    </w:p>
    <w:p w:rsidR="00973C2E" w:rsidRPr="00A0685A" w:rsidRDefault="00973C2E" w:rsidP="00A0685A">
      <w:pPr>
        <w:widowControl w:val="0"/>
        <w:numPr>
          <w:ilvl w:val="0"/>
          <w:numId w:val="24"/>
        </w:numPr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знать необходимую профессиональную терминологию.</w:t>
      </w:r>
    </w:p>
    <w:p w:rsidR="00973C2E" w:rsidRDefault="00973C2E" w:rsidP="00973C2E">
      <w:pPr>
        <w:widowControl w:val="0"/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973C2E" w:rsidRDefault="00973C2E" w:rsidP="00973C2E">
      <w:pPr>
        <w:widowControl w:val="0"/>
        <w:suppressAutoHyphens/>
        <w:spacing w:after="0"/>
        <w:ind w:left="1077" w:hanging="35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V. Методическое обеспечение учебного процесса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этом разделе содержатся методические рекомендации для преподавателей. Рекомендации преподавателям составлены по основным фор</w:t>
      </w:r>
      <w:r w:rsidR="002F2A70">
        <w:rPr>
          <w:rFonts w:ascii="Times New Roman" w:eastAsia="Times New Roman" w:hAnsi="Times New Roman" w:cs="Times New Roman"/>
          <w:sz w:val="28"/>
        </w:rPr>
        <w:t xml:space="preserve">мам работы для каждого класса 4-летней </w:t>
      </w:r>
      <w:r>
        <w:rPr>
          <w:rFonts w:ascii="Times New Roman" w:eastAsia="Times New Roman" w:hAnsi="Times New Roman" w:cs="Times New Roman"/>
          <w:sz w:val="28"/>
        </w:rPr>
        <w:t>программы обучения.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Методические рекомендации педагогическим работникам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по основным формам работы</w:t>
      </w:r>
    </w:p>
    <w:p w:rsidR="00973C2E" w:rsidRDefault="00973C2E" w:rsidP="00973C2E">
      <w:pPr>
        <w:widowControl w:val="0"/>
        <w:suppressAutoHyphens/>
        <w:spacing w:after="0"/>
        <w:ind w:left="1077" w:hanging="35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Нормативный срок обучения 4 года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 класс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Интонационные упражнения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Выработка равномерного дыхания, умения распреде</w:t>
      </w:r>
      <w:r w:rsidR="002F2A70">
        <w:rPr>
          <w:rFonts w:ascii="Times New Roman" w:eastAsia="Times New Roman" w:hAnsi="Times New Roman" w:cs="Times New Roman"/>
          <w:sz w:val="28"/>
        </w:rPr>
        <w:t>лять его на музыкальную фразу.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Слуховое осознание чистой интонации.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Пение песен-упражнений из 2-3-х соседних звуков с постепенным расширением диапазона и усложнением  (с ручными знаками,  с названиями нот,  на слоги и т.д.).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мажорных гамм вверх и вниз, отдельных тетрахордов.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устойчивых ступеней, неустойчивых ступеней с разрешениями, </w:t>
      </w:r>
      <w:proofErr w:type="spellStart"/>
      <w:r>
        <w:rPr>
          <w:rFonts w:ascii="Times New Roman" w:eastAsia="Times New Roman" w:hAnsi="Times New Roman" w:cs="Times New Roman"/>
          <w:sz w:val="28"/>
        </w:rPr>
        <w:t>опевания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устойчивых ступеней.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Сольфеджирование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>, пение с листа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выученных песен от разных звуков, в пройденных тональностях.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по нотам простых мелодий с </w:t>
      </w:r>
      <w:proofErr w:type="spellStart"/>
      <w:r>
        <w:rPr>
          <w:rFonts w:ascii="Times New Roman" w:eastAsia="Times New Roman" w:hAnsi="Times New Roman" w:cs="Times New Roman"/>
          <w:sz w:val="28"/>
        </w:rPr>
        <w:t>дирижированием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Ритмические упражнения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Движения под музыку.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Повторение ритмического рисунка (простукивание, проговаривание слогами).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Исполнение ритмического рисунка по записи (ритмические карточки, нотный текст).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Узнавание мелодии по ритмическому рисунку.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Ритмические фигур</w:t>
      </w:r>
      <w:r w:rsidR="002F2A70">
        <w:rPr>
          <w:rFonts w:ascii="Times New Roman" w:eastAsia="Times New Roman" w:hAnsi="Times New Roman" w:cs="Times New Roman"/>
          <w:sz w:val="28"/>
        </w:rPr>
        <w:t xml:space="preserve">ы в размере 2/4 (две четверти, </w:t>
      </w:r>
      <w:r>
        <w:rPr>
          <w:rFonts w:ascii="Times New Roman" w:eastAsia="Times New Roman" w:hAnsi="Times New Roman" w:cs="Times New Roman"/>
          <w:sz w:val="28"/>
        </w:rPr>
        <w:t xml:space="preserve">четверть и две восьмые, две восьмые и четверть, четыре восьмые, половинная).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Ритмические фигу</w:t>
      </w:r>
      <w:r w:rsidR="002F2A70">
        <w:rPr>
          <w:rFonts w:ascii="Times New Roman" w:eastAsia="Times New Roman" w:hAnsi="Times New Roman" w:cs="Times New Roman"/>
          <w:sz w:val="28"/>
        </w:rPr>
        <w:t>ры в размере ¾ (три четверти,</w:t>
      </w:r>
      <w:r>
        <w:rPr>
          <w:rFonts w:ascii="Times New Roman" w:eastAsia="Times New Roman" w:hAnsi="Times New Roman" w:cs="Times New Roman"/>
          <w:sz w:val="28"/>
        </w:rPr>
        <w:t xml:space="preserve"> половинная и четверть, четверть и половинная).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Навыки тактирования и </w:t>
      </w:r>
      <w:proofErr w:type="spellStart"/>
      <w:r>
        <w:rPr>
          <w:rFonts w:ascii="Times New Roman" w:eastAsia="Times New Roman" w:hAnsi="Times New Roman" w:cs="Times New Roman"/>
          <w:sz w:val="28"/>
        </w:rPr>
        <w:t>дирижирования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размерах 2/4, ¾.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размера в прослушанном музыкальном построении.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ритмического сопровождения (к выученным песням, с аккомпанементом фортепиано)  на основ</w:t>
      </w:r>
      <w:r w:rsidR="002F2A70">
        <w:rPr>
          <w:rFonts w:ascii="Times New Roman" w:eastAsia="Times New Roman" w:hAnsi="Times New Roman" w:cs="Times New Roman"/>
          <w:sz w:val="28"/>
        </w:rPr>
        <w:t xml:space="preserve">е изученных ритмических фигур. </w:t>
      </w: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Ритмические диктанты.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Слуховой анализ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на слух и осознание характера музыкального произведения.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на слух лада (мажор, минор).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на слух структуры, количества фраз.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</w:t>
      </w:r>
      <w:r w:rsidR="002F2A70">
        <w:rPr>
          <w:rFonts w:ascii="Times New Roman" w:eastAsia="Times New Roman" w:hAnsi="Times New Roman" w:cs="Times New Roman"/>
          <w:sz w:val="28"/>
        </w:rPr>
        <w:t xml:space="preserve">еление на слух устойчивости, </w:t>
      </w:r>
      <w:r>
        <w:rPr>
          <w:rFonts w:ascii="Times New Roman" w:eastAsia="Times New Roman" w:hAnsi="Times New Roman" w:cs="Times New Roman"/>
          <w:sz w:val="28"/>
        </w:rPr>
        <w:t xml:space="preserve">неустойчивости отдельных оборотов.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Определение на слух ра</w:t>
      </w:r>
      <w:r w:rsidR="002F2A70">
        <w:rPr>
          <w:rFonts w:ascii="Times New Roman" w:eastAsia="Times New Roman" w:hAnsi="Times New Roman" w:cs="Times New Roman"/>
          <w:sz w:val="28"/>
        </w:rPr>
        <w:t xml:space="preserve">змера музыкального построения, </w:t>
      </w:r>
      <w:r>
        <w:rPr>
          <w:rFonts w:ascii="Times New Roman" w:eastAsia="Times New Roman" w:hAnsi="Times New Roman" w:cs="Times New Roman"/>
          <w:sz w:val="28"/>
        </w:rPr>
        <w:t xml:space="preserve">знакомых ритмических фигур.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Определение на слух отдельных мелодических оборотов (</w:t>
      </w:r>
      <w:proofErr w:type="spellStart"/>
      <w:r>
        <w:rPr>
          <w:rFonts w:ascii="Times New Roman" w:eastAsia="Times New Roman" w:hAnsi="Times New Roman" w:cs="Times New Roman"/>
          <w:sz w:val="28"/>
        </w:rPr>
        <w:t>пост</w:t>
      </w:r>
      <w:r w:rsidR="002F2A70">
        <w:rPr>
          <w:rFonts w:ascii="Times New Roman" w:eastAsia="Times New Roman" w:hAnsi="Times New Roman" w:cs="Times New Roman"/>
          <w:sz w:val="28"/>
        </w:rPr>
        <w:t>упенное</w:t>
      </w:r>
      <w:proofErr w:type="spellEnd"/>
      <w:r w:rsidR="002F2A70">
        <w:rPr>
          <w:rFonts w:ascii="Times New Roman" w:eastAsia="Times New Roman" w:hAnsi="Times New Roman" w:cs="Times New Roman"/>
          <w:sz w:val="28"/>
        </w:rPr>
        <w:t xml:space="preserve"> движение вверх и вниз, повторность звуков, </w:t>
      </w:r>
      <w:r>
        <w:rPr>
          <w:rFonts w:ascii="Times New Roman" w:eastAsia="Times New Roman" w:hAnsi="Times New Roman" w:cs="Times New Roman"/>
          <w:sz w:val="28"/>
        </w:rPr>
        <w:t xml:space="preserve">движение по устойчивым звукам, скачки, </w:t>
      </w:r>
      <w:proofErr w:type="spellStart"/>
      <w:r>
        <w:rPr>
          <w:rFonts w:ascii="Times New Roman" w:eastAsia="Times New Roman" w:hAnsi="Times New Roman" w:cs="Times New Roman"/>
          <w:sz w:val="28"/>
        </w:rPr>
        <w:t>опевания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на слух мажорного и минорного трезвучия.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Музыкальный диктант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Развитие музыкальной памяти и внутреннего слуха. </w:t>
      </w:r>
    </w:p>
    <w:p w:rsidR="00973C2E" w:rsidRDefault="002F2A70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Устные  диктанты: запоминание небольшой фразы и </w:t>
      </w:r>
      <w:r w:rsidR="00973C2E">
        <w:rPr>
          <w:rFonts w:ascii="Times New Roman" w:eastAsia="Times New Roman" w:hAnsi="Times New Roman" w:cs="Times New Roman"/>
          <w:sz w:val="28"/>
        </w:rPr>
        <w:t xml:space="preserve">ее воспроизведение </w:t>
      </w:r>
      <w:r w:rsidR="00973C2E">
        <w:rPr>
          <w:rFonts w:ascii="Times New Roman" w:eastAsia="Times New Roman" w:hAnsi="Times New Roman" w:cs="Times New Roman"/>
          <w:sz w:val="28"/>
        </w:rPr>
        <w:lastRenderedPageBreak/>
        <w:t xml:space="preserve">(слогами, с названием нот, проигрывание на фортепиано).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Подбор и запись мелодических построений от разных нот.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Запись ритмического рисунка мелодии.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Запись мелодий, предварительно спетых с названием звуков.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Запись мелодий в объеме 4 тактов в пройденных тональностях.</w:t>
      </w: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Творческие упражнения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Допевание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мелодии до устойчивого звука.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Импровизация мелодии на заданный ритм.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Импровизация мелодии на заданный текст. </w:t>
      </w:r>
    </w:p>
    <w:p w:rsidR="00973C2E" w:rsidRDefault="002F2A70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Импровизация  простейшего </w:t>
      </w:r>
      <w:r w:rsidR="00973C2E">
        <w:rPr>
          <w:rFonts w:ascii="Times New Roman" w:eastAsia="Times New Roman" w:hAnsi="Times New Roman" w:cs="Times New Roman"/>
          <w:sz w:val="28"/>
        </w:rPr>
        <w:t xml:space="preserve">ритмического  аккомпанемента  к исполняемым примерам.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Рисунки к песням, музыкальным произведениям. </w:t>
      </w: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 класс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Интонационные упражнения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мажорных гамм.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минорных гамм (три вида).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отдельных тетрахордов.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устойчивых ступеней.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неустойчивых ступеней с разрешением.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опеваний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устойчивых ступеней.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интервалов в мажоре (б.3 на I, IV ,V;  ч.5 на  I;  ч.4 на V;  ч.8 на I).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интервалов в миноре  (м.3 на I, IV,  V;ч.5 на  I, ч.4 на V, ч.8 на I).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Пение простых секвенций с использованием прорабатываемых мелодических оборотов.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Сольфеджирование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>, пение с листа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Разучивание по нотам мелодий, включающих прорабатываемые мелодические и ритмические обороты, в пройденных тональностях, в размерах 2/4,¾,  4/4 с </w:t>
      </w:r>
      <w:proofErr w:type="spellStart"/>
      <w:r>
        <w:rPr>
          <w:rFonts w:ascii="Times New Roman" w:eastAsia="Times New Roman" w:hAnsi="Times New Roman" w:cs="Times New Roman"/>
          <w:sz w:val="28"/>
        </w:rPr>
        <w:t>дирижированием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мелодий, выученных наизусть.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Транспонирование выученных мелодий в пройденные тональности.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Чтение с листа простейших мелодий.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Чередование пения вслух и про себя,  поочередное пение  по фразам, группами и индивидуально.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Ритмические упражнения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Повторение данного на слух ритмического рис</w:t>
      </w:r>
      <w:r w:rsidR="00EE1354">
        <w:rPr>
          <w:rFonts w:ascii="Times New Roman" w:eastAsia="Times New Roman" w:hAnsi="Times New Roman" w:cs="Times New Roman"/>
          <w:sz w:val="28"/>
        </w:rPr>
        <w:t>унка</w:t>
      </w:r>
    </w:p>
    <w:p w:rsidR="00973C2E" w:rsidRDefault="002F2A70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Повторение записанного ритмического рисунка на </w:t>
      </w:r>
      <w:r w:rsidR="00973C2E">
        <w:rPr>
          <w:rFonts w:ascii="Times New Roman" w:eastAsia="Times New Roman" w:hAnsi="Times New Roman" w:cs="Times New Roman"/>
          <w:sz w:val="28"/>
        </w:rPr>
        <w:t xml:space="preserve">слоги, простукиванием.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Новые ритмические фигуры в размере 2/4 (четверть с точкой и восьмая</w:t>
      </w:r>
      <w:r w:rsidR="00EE1354">
        <w:rPr>
          <w:rFonts w:ascii="Times New Roman" w:eastAsia="Times New Roman" w:hAnsi="Times New Roman" w:cs="Times New Roman"/>
          <w:sz w:val="28"/>
        </w:rPr>
        <w:t xml:space="preserve">, </w:t>
      </w:r>
      <w:r w:rsidR="00EE1354">
        <w:rPr>
          <w:rFonts w:ascii="Times New Roman" w:eastAsia="Times New Roman" w:hAnsi="Times New Roman" w:cs="Times New Roman"/>
          <w:sz w:val="28"/>
        </w:rPr>
        <w:lastRenderedPageBreak/>
        <w:t>четыре шестнадцатых</w:t>
      </w:r>
      <w:r>
        <w:rPr>
          <w:rFonts w:ascii="Times New Roman" w:eastAsia="Times New Roman" w:hAnsi="Times New Roman" w:cs="Times New Roman"/>
          <w:sz w:val="28"/>
        </w:rPr>
        <w:t xml:space="preserve">).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</w:t>
      </w:r>
      <w:r w:rsidR="00EE1354">
        <w:rPr>
          <w:rFonts w:ascii="Times New Roman" w:eastAsia="Times New Roman" w:hAnsi="Times New Roman" w:cs="Times New Roman"/>
          <w:sz w:val="28"/>
        </w:rPr>
        <w:t xml:space="preserve">ые ритмические фигуры </w:t>
      </w:r>
      <w:r>
        <w:rPr>
          <w:rFonts w:ascii="Times New Roman" w:eastAsia="Times New Roman" w:hAnsi="Times New Roman" w:cs="Times New Roman"/>
          <w:sz w:val="28"/>
        </w:rPr>
        <w:t xml:space="preserve"> в размере ¾.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Основные ритмические фигуры в размере 4/4.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размера в прослушанном музыкальном построении.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Дирижирование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размерах 2/4, 3/ 4, 4/4.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Паузы – половинная, целая.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Упражнения на </w:t>
      </w:r>
      <w:proofErr w:type="gramStart"/>
      <w:r>
        <w:rPr>
          <w:rFonts w:ascii="Times New Roman" w:eastAsia="Times New Roman" w:hAnsi="Times New Roman" w:cs="Times New Roman"/>
          <w:sz w:val="28"/>
        </w:rPr>
        <w:t>ритмическое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остинато.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Ритмический аккомпанемент к выученным мелодиям.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простейших ритмических партитур.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Ритмические диктанты.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Слуховой анализ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на слух лада (мажор, минор трех видов).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на слух устойчивых и неустойчивых ступеней, мелодических оборотов.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Мажорного, минорного трезвучия в мелодическом и гармоническом звучании.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Пройденных интервалов в мелодическом и гармоническом звучании.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Скачков на ч.4, ч.5, ч.8.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Музыкальный диктант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Продолжение работы по развитию музыкальной памяти и внутреннего слуха.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Устные диктанты: запоминание фразы в объеме 2-4-х тактов и ее воспроизведение (на слоги, с названием нот, проигрывание на фортепиано).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Запись мелодий с предварительным разбором в объеме 4 тактов в пройденных размерах, с пройденными мелодическими оборот</w:t>
      </w:r>
      <w:r w:rsidR="002F2A70">
        <w:rPr>
          <w:rFonts w:ascii="Times New Roman" w:eastAsia="Times New Roman" w:hAnsi="Times New Roman" w:cs="Times New Roman"/>
          <w:sz w:val="28"/>
        </w:rPr>
        <w:t>ами, в пройденных тональностях.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Творческие задания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Досочинение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мелодии.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Сочинение мелодических вариантов фразы.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Сочинение мелодии на заданный ритм.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Сочинение мелодии на заданный текст.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Сочинение ритмического аккомпанемента.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Подбор баса к заданной мелодии. </w:t>
      </w: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 класс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Интонационные упражнения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мажорных гамм до 3-х знаков в ключе.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минорных гамм (три вида) до 3-хзнаков в ключе. </w:t>
      </w:r>
    </w:p>
    <w:p w:rsidR="00973C2E" w:rsidRDefault="002F2A70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тетрахордов в </w:t>
      </w:r>
      <w:r w:rsidR="00973C2E">
        <w:rPr>
          <w:rFonts w:ascii="Times New Roman" w:eastAsia="Times New Roman" w:hAnsi="Times New Roman" w:cs="Times New Roman"/>
          <w:sz w:val="28"/>
        </w:rPr>
        <w:t xml:space="preserve">пройденных гаммах.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Пение в пройденных тональностях устойчивых ступеней.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в пройденных тональностях неустойчивых ступеней с разрешением.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опеваний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устойчивых ступеней.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секвенций с использованием прорабатываемых мелодических оборотов.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Пример </w:t>
      </w: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</w:rPr>
      </w:pPr>
      <w:r>
        <w:object w:dxaOrig="5340" w:dyaOrig="810">
          <v:rect id="rectole0000000005" o:spid="_x0000_i1025" style="width:266.65pt;height:39.35pt" o:ole="" o:preferrelative="t" stroked="f">
            <v:imagedata r:id="rId8" o:title=""/>
          </v:rect>
          <o:OLEObject Type="Embed" ProgID="StaticMetafile" ShapeID="rectole0000000005" DrawAspect="Content" ObjectID="_1731236264" r:id="rId9"/>
        </w:object>
      </w: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пройденных интервалов в тональности.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пройденных интервалов от звука.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пройденных интервалов двухголосно.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мажорного и минорного трезвучия.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 в тональности обращений тонического трезвучия.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Сольфеджирование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>, пение с листа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Разучивание по нотам мелодий, включающих прорабатываемые мелоди</w:t>
      </w:r>
      <w:r w:rsidR="002F2A70">
        <w:rPr>
          <w:rFonts w:ascii="Times New Roman" w:eastAsia="Times New Roman" w:hAnsi="Times New Roman" w:cs="Times New Roman"/>
          <w:sz w:val="28"/>
        </w:rPr>
        <w:t>ческие и ритмические обороты, в пройденных тональностях,</w:t>
      </w:r>
      <w:r>
        <w:rPr>
          <w:rFonts w:ascii="Times New Roman" w:eastAsia="Times New Roman" w:hAnsi="Times New Roman" w:cs="Times New Roman"/>
          <w:sz w:val="28"/>
        </w:rPr>
        <w:t xml:space="preserve"> в размерах 2/4,¾, 4/4 с </w:t>
      </w:r>
      <w:proofErr w:type="spellStart"/>
      <w:r>
        <w:rPr>
          <w:rFonts w:ascii="Times New Roman" w:eastAsia="Times New Roman" w:hAnsi="Times New Roman" w:cs="Times New Roman"/>
          <w:sz w:val="28"/>
        </w:rPr>
        <w:t>дирижированием</w:t>
      </w:r>
      <w:proofErr w:type="spellEnd"/>
      <w:r>
        <w:rPr>
          <w:rFonts w:ascii="Times New Roman" w:eastAsia="Times New Roman" w:hAnsi="Times New Roman" w:cs="Times New Roman"/>
          <w:sz w:val="28"/>
        </w:rPr>
        <w:t>, размер 3/8 для продвинутых групп.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мелодий, выученных наизусть.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Транспонирование выученных мелодий в пройденные тональности.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Чтение с листа несложных  мелодий.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Ритмические упражнения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Новые ритмически</w:t>
      </w:r>
      <w:r w:rsidR="002F2A70">
        <w:rPr>
          <w:rFonts w:ascii="Times New Roman" w:eastAsia="Times New Roman" w:hAnsi="Times New Roman" w:cs="Times New Roman"/>
          <w:sz w:val="28"/>
        </w:rPr>
        <w:t xml:space="preserve">е фигуры в пройденных размерах 2/4, 3/4, </w:t>
      </w:r>
      <w:r>
        <w:rPr>
          <w:rFonts w:ascii="Times New Roman" w:eastAsia="Times New Roman" w:hAnsi="Times New Roman" w:cs="Times New Roman"/>
          <w:sz w:val="28"/>
        </w:rPr>
        <w:t>4/4 (восьмая и две шестнадцатых, д</w:t>
      </w:r>
      <w:r w:rsidR="00EE1354">
        <w:rPr>
          <w:rFonts w:ascii="Times New Roman" w:eastAsia="Times New Roman" w:hAnsi="Times New Roman" w:cs="Times New Roman"/>
          <w:sz w:val="28"/>
        </w:rPr>
        <w:t>ве шестнадцатых и восьмая</w:t>
      </w:r>
      <w:r>
        <w:rPr>
          <w:rFonts w:ascii="Times New Roman" w:eastAsia="Times New Roman" w:hAnsi="Times New Roman" w:cs="Times New Roman"/>
          <w:sz w:val="28"/>
        </w:rPr>
        <w:t xml:space="preserve">). Размер 3/8, основные ритмические фигуры.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Группировка в пройденных размерах, вокальная и инструментальная группировка.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Повторение записанного рит</w:t>
      </w:r>
      <w:r w:rsidR="00EE1354">
        <w:rPr>
          <w:rFonts w:ascii="Times New Roman" w:eastAsia="Times New Roman" w:hAnsi="Times New Roman" w:cs="Times New Roman"/>
          <w:sz w:val="28"/>
        </w:rPr>
        <w:t>мического рисунка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размера в прослушанном музыкальном построении.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Ритмические диктанты.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Исполнение выученных мелодий с собственным ритмическим аккомпанементом.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</w:t>
      </w:r>
      <w:r w:rsidR="002F2A70">
        <w:rPr>
          <w:rFonts w:ascii="Times New Roman" w:eastAsia="Times New Roman" w:hAnsi="Times New Roman" w:cs="Times New Roman"/>
          <w:sz w:val="28"/>
        </w:rPr>
        <w:t>сполнение ритмических партитур,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ритмического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остинато.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Затакты восьмая, две восьмые, в размере 2/4.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Слуховой анализ</w:t>
      </w:r>
    </w:p>
    <w:p w:rsidR="00973C2E" w:rsidRDefault="00973C2E" w:rsidP="00973C2E">
      <w:pPr>
        <w:widowControl w:val="0"/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на слух: </w:t>
      </w:r>
    </w:p>
    <w:p w:rsidR="00973C2E" w:rsidRDefault="00973C2E" w:rsidP="00973C2E">
      <w:pPr>
        <w:pStyle w:val="aa"/>
        <w:widowControl w:val="0"/>
        <w:numPr>
          <w:ilvl w:val="0"/>
          <w:numId w:val="26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пройденных мелодических оборотов (движение по звукам трезвучия и его обращений, скачки на пройденные интервалы, </w:t>
      </w:r>
      <w:proofErr w:type="spellStart"/>
      <w:r>
        <w:rPr>
          <w:rFonts w:ascii="Times New Roman" w:eastAsia="Times New Roman" w:hAnsi="Times New Roman" w:cs="Times New Roman"/>
          <w:sz w:val="28"/>
        </w:rPr>
        <w:t>опевания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устойчивых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ступеней, остановки на V, II ступенях и т.д.); </w:t>
      </w:r>
    </w:p>
    <w:p w:rsidR="00973C2E" w:rsidRDefault="00973C2E" w:rsidP="00973C2E">
      <w:pPr>
        <w:pStyle w:val="aa"/>
        <w:widowControl w:val="0"/>
        <w:numPr>
          <w:ilvl w:val="0"/>
          <w:numId w:val="26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пройденных интервалов, взятых отдельно в мелодическом и гармоническом звучании (в ладу, от звука);</w:t>
      </w:r>
    </w:p>
    <w:p w:rsidR="00973C2E" w:rsidRDefault="00973C2E" w:rsidP="00973C2E">
      <w:pPr>
        <w:pStyle w:val="aa"/>
        <w:widowControl w:val="0"/>
        <w:numPr>
          <w:ilvl w:val="0"/>
          <w:numId w:val="26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Мажорного и минорного трезвучия, взятого от звука.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Музыкальный диктант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Различные формы устного диктанта.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Запись выученных мелодий.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Письменный диктант в пройденных тональностях, в объеме 8 тактов, включающий: </w:t>
      </w:r>
    </w:p>
    <w:p w:rsidR="00973C2E" w:rsidRDefault="00973C2E" w:rsidP="00973C2E">
      <w:pPr>
        <w:pStyle w:val="aa"/>
        <w:widowControl w:val="0"/>
        <w:numPr>
          <w:ilvl w:val="0"/>
          <w:numId w:val="26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пройденные мелодически</w:t>
      </w:r>
      <w:r w:rsidR="002F2A70">
        <w:rPr>
          <w:rFonts w:ascii="Times New Roman" w:eastAsia="Times New Roman" w:hAnsi="Times New Roman" w:cs="Times New Roman"/>
          <w:sz w:val="28"/>
        </w:rPr>
        <w:t xml:space="preserve">е обороты </w:t>
      </w:r>
      <w:r>
        <w:rPr>
          <w:rFonts w:ascii="Times New Roman" w:eastAsia="Times New Roman" w:hAnsi="Times New Roman" w:cs="Times New Roman"/>
          <w:sz w:val="28"/>
        </w:rPr>
        <w:t xml:space="preserve">(движение по звукам трезвучия и его обращений, скачки на пройденные интервалы, </w:t>
      </w:r>
      <w:proofErr w:type="spellStart"/>
      <w:r>
        <w:rPr>
          <w:rFonts w:ascii="Times New Roman" w:eastAsia="Times New Roman" w:hAnsi="Times New Roman" w:cs="Times New Roman"/>
          <w:sz w:val="28"/>
        </w:rPr>
        <w:t>опевания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устойчивых ступеней, остановки на V, II ступенях и т.д.); </w:t>
      </w:r>
    </w:p>
    <w:p w:rsidR="00973C2E" w:rsidRDefault="00973C2E" w:rsidP="00973C2E">
      <w:pPr>
        <w:pStyle w:val="aa"/>
        <w:widowControl w:val="0"/>
        <w:numPr>
          <w:ilvl w:val="0"/>
          <w:numId w:val="26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ритмические группы восьмая и две шестнадцатых, две шестнадцаты</w:t>
      </w:r>
      <w:r w:rsidR="00182F0A">
        <w:rPr>
          <w:rFonts w:ascii="Times New Roman" w:eastAsia="Times New Roman" w:hAnsi="Times New Roman" w:cs="Times New Roman"/>
          <w:sz w:val="28"/>
        </w:rPr>
        <w:t>х и восьмая</w:t>
      </w:r>
      <w:r>
        <w:rPr>
          <w:rFonts w:ascii="Times New Roman" w:eastAsia="Times New Roman" w:hAnsi="Times New Roman" w:cs="Times New Roman"/>
          <w:sz w:val="28"/>
        </w:rPr>
        <w:t xml:space="preserve"> в размерах 2/4, 3/ 4, 4/4; </w:t>
      </w:r>
    </w:p>
    <w:p w:rsidR="00973C2E" w:rsidRDefault="00973C2E" w:rsidP="00973C2E">
      <w:pPr>
        <w:pStyle w:val="aa"/>
        <w:widowControl w:val="0"/>
        <w:numPr>
          <w:ilvl w:val="0"/>
          <w:numId w:val="26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затакты восьмая, две восьмые, в размерах 2/4.</w:t>
      </w: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Пример </w:t>
      </w:r>
      <w:r w:rsidRPr="00572AD5">
        <w:rPr>
          <w:rFonts w:ascii="Times New Roman" w:eastAsia="Times New Roman" w:hAnsi="Times New Roman" w:cs="Times New Roman"/>
          <w:highlight w:val="yellow"/>
        </w:rPr>
        <w:object w:dxaOrig="8910" w:dyaOrig="660">
          <v:rect id="rectole0000000003" o:spid="_x0000_i1026" style="width:444.65pt;height:32pt" o:ole="" o:preferrelative="t" stroked="f">
            <v:imagedata r:id="rId10" o:title=""/>
          </v:rect>
          <o:OLEObject Type="Embed" ProgID="StaticMetafile" ShapeID="rectole0000000003" DrawAspect="Content" ObjectID="_1731236265" r:id="rId11"/>
        </w:object>
      </w: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Творческие упражнения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Сочинение мелодии на заданный ритм.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Сочин</w:t>
      </w:r>
      <w:r w:rsidR="002F2A70">
        <w:rPr>
          <w:rFonts w:ascii="Times New Roman" w:eastAsia="Times New Roman" w:hAnsi="Times New Roman" w:cs="Times New Roman"/>
          <w:sz w:val="28"/>
        </w:rPr>
        <w:t>ение мелодии на заданный текст.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Сочинение мелодии с использованием интонаций пройденных интервалов, аккордов.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Сочинение ритмического аккомпанемента.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Сочинение  мелодических  и ритмических  вариантов фразы, предложения.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Сочинение ответного (второго) предложения.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Подбор баса к заданной мелодии.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Подбор аккомпанемента к мелодии из предложенных аккордов. </w:t>
      </w: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 класс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Интонационные упражнения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пройденных гамм, отдельных ступеней, мелодических оборотов.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трезвучий </w:t>
      </w:r>
      <w:r w:rsidR="008978D6">
        <w:rPr>
          <w:rFonts w:ascii="Times New Roman" w:eastAsia="Times New Roman" w:hAnsi="Times New Roman" w:cs="Times New Roman"/>
          <w:sz w:val="28"/>
        </w:rPr>
        <w:t>главных ступеней.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доминантового септаккорда с разрешением в пройденных тональностях.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ранее пройденных интервалов от звука и в тональности.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Пением.7 на V ступени в мажоре и миноре.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Пение ум.5 на VII (повышенной) ступени и ув.4 на IV ступени в натуральном мажоре и гармоническом миноре.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Сольфеджирование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>, пение с листа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Пение по нотам мелодий с более сложными мелодическими и ритмическими оборотами</w:t>
      </w:r>
      <w:r w:rsidR="002F2A70">
        <w:rPr>
          <w:rFonts w:ascii="Times New Roman" w:eastAsia="Times New Roman" w:hAnsi="Times New Roman" w:cs="Times New Roman"/>
          <w:sz w:val="28"/>
        </w:rPr>
        <w:t xml:space="preserve"> в тональностях до  4-х знаков,</w:t>
      </w:r>
      <w:r>
        <w:rPr>
          <w:rFonts w:ascii="Times New Roman" w:eastAsia="Times New Roman" w:hAnsi="Times New Roman" w:cs="Times New Roman"/>
          <w:sz w:val="28"/>
        </w:rPr>
        <w:t xml:space="preserve"> с пройденными ритмическими оборотами.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мелодий, выученных наизусть.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Транспонирование выученных мелодий.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Чтение с листа несложных мелодий в пройденных тональностях, включающих движение по звукам главных трезвучий, доминантовому септаккорду, пройденные ритмические фигуры.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Ритмические упражнения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Простукивание зап</w:t>
      </w:r>
      <w:r w:rsidR="002F2A70">
        <w:rPr>
          <w:rFonts w:ascii="Times New Roman" w:eastAsia="Times New Roman" w:hAnsi="Times New Roman" w:cs="Times New Roman"/>
          <w:sz w:val="28"/>
        </w:rPr>
        <w:t xml:space="preserve">исанных </w:t>
      </w:r>
      <w:proofErr w:type="gramStart"/>
      <w:r w:rsidR="002F2A70">
        <w:rPr>
          <w:rFonts w:ascii="Times New Roman" w:eastAsia="Times New Roman" w:hAnsi="Times New Roman" w:cs="Times New Roman"/>
          <w:sz w:val="28"/>
        </w:rPr>
        <w:t>ритмических упражнений</w:t>
      </w:r>
      <w:proofErr w:type="gramEnd"/>
      <w:r w:rsidR="002F2A70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включающих новые ритмические фигу</w:t>
      </w:r>
      <w:r w:rsidR="002F2A70">
        <w:rPr>
          <w:rFonts w:ascii="Times New Roman" w:eastAsia="Times New Roman" w:hAnsi="Times New Roman" w:cs="Times New Roman"/>
          <w:sz w:val="28"/>
        </w:rPr>
        <w:t xml:space="preserve">ры (в размерах 2/4, 3/4, 4/4 – пунктирный ритм, синкопа, в размерах 3/8 и 6/8 </w:t>
      </w:r>
      <w:r>
        <w:rPr>
          <w:rFonts w:ascii="Times New Roman" w:eastAsia="Times New Roman" w:hAnsi="Times New Roman" w:cs="Times New Roman"/>
          <w:sz w:val="28"/>
        </w:rPr>
        <w:t xml:space="preserve">ритмические группы с четвертями и восьмыми).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Размер 6/8, работа над дирижерским жестом.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размера в прослушанном музыкальном построении.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Пение с ритмическим аккомпанементом.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Исполнение ритмических партитур.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Ритмические диктанты.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Сольмизация выученных примеров и примеров с листа. 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Слуховой анализ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Определение в прослушанном музыкал</w:t>
      </w:r>
      <w:r w:rsidR="002F2A70">
        <w:rPr>
          <w:rFonts w:ascii="Times New Roman" w:eastAsia="Times New Roman" w:hAnsi="Times New Roman" w:cs="Times New Roman"/>
          <w:sz w:val="28"/>
        </w:rPr>
        <w:t xml:space="preserve">ьном построении его структуры.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на слух и осознание мелодических оборотов, включающих движение по звукам трезвучий, доминантового септаккорда.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на слух и осознание мелодических оборотов, включающих скачки на тритоны на пройденных ступенях.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Определение на слух пройденных интервалов вне тональности.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Определение на слух мажорного и минорного трезвучия, секстаккорда, </w:t>
      </w:r>
      <w:proofErr w:type="spellStart"/>
      <w:r>
        <w:rPr>
          <w:rFonts w:ascii="Times New Roman" w:eastAsia="Times New Roman" w:hAnsi="Times New Roman" w:cs="Times New Roman"/>
          <w:sz w:val="28"/>
        </w:rPr>
        <w:t>квартсекстаккорда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вне тональности.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Определение последовательности аккордов в пройденных тональностях(3-4 аккорда), осознание функциональной  окраски аккордов в тональности.</w:t>
      </w: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Музыкальный диктант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Устные диктанты.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Запись выученных мелодий по памяти.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Письменный диктант в тональностях до 2-х знаков в объеме 8 тактов, включающий пройденные мелодические обороты и ритмические группы</w:t>
      </w:r>
    </w:p>
    <w:p w:rsidR="00973C2E" w:rsidRDefault="00973C2E" w:rsidP="00973C2E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</w:rPr>
      </w:pPr>
    </w:p>
    <w:p w:rsidR="00A0685A" w:rsidRDefault="00A0685A" w:rsidP="00340306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</w:rPr>
      </w:pPr>
    </w:p>
    <w:p w:rsidR="00973C2E" w:rsidRPr="00340306" w:rsidRDefault="00973C2E" w:rsidP="00340306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</w:rPr>
        <w:lastRenderedPageBreak/>
        <w:t>Пример</w:t>
      </w:r>
      <w:r>
        <w:rPr>
          <w:noProof/>
          <w:sz w:val="28"/>
          <w:szCs w:val="28"/>
        </w:rPr>
        <w:drawing>
          <wp:inline distT="0" distB="0" distL="0" distR="0">
            <wp:extent cx="5934075" cy="466725"/>
            <wp:effectExtent l="0" t="0" r="9525" b="9525"/>
            <wp:docPr id="1" name="Рисунок 1" descr="Описание: image from PO02UP01_0 сольф фгт-65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image from PO02UP01_0 сольф фгт-65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sz w:val="28"/>
        </w:rPr>
        <w:t>Творческие упражнения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Импровизация и сочинение мелодических и ритмических вариантов фразы, предложения.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Сочинение мелодий различного жанра, характера (марш, колыбельная, вальс). </w:t>
      </w:r>
    </w:p>
    <w:p w:rsidR="00973C2E" w:rsidRDefault="000C091D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Сочинение мелодий, </w:t>
      </w:r>
      <w:r w:rsidR="00973C2E">
        <w:rPr>
          <w:rFonts w:ascii="Times New Roman" w:eastAsia="Times New Roman" w:hAnsi="Times New Roman" w:cs="Times New Roman"/>
          <w:sz w:val="28"/>
        </w:rPr>
        <w:t xml:space="preserve">использующих движение по пройденным аккордам, скачки на изученные интервалы.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Сочинение мелодий на заданный ритмический рисунок. 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Сочинение мелодий с использованием пройденных ритмических рисунков.</w:t>
      </w:r>
    </w:p>
    <w:p w:rsidR="00973C2E" w:rsidRDefault="00973C2E" w:rsidP="00973C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Подбор аккомпанемента к мелодии с помощью изученных аккордов. </w:t>
      </w:r>
    </w:p>
    <w:p w:rsidR="00973C2E" w:rsidRDefault="00973C2E" w:rsidP="00973C2E">
      <w:pPr>
        <w:widowControl w:val="0"/>
        <w:suppressAutoHyphens/>
        <w:spacing w:after="0"/>
        <w:ind w:left="1077" w:hanging="357"/>
        <w:rPr>
          <w:rFonts w:ascii="Times New Roman" w:eastAsia="Times New Roman" w:hAnsi="Times New Roman" w:cs="Times New Roman"/>
          <w:b/>
          <w:i/>
          <w:sz w:val="28"/>
        </w:rPr>
      </w:pPr>
    </w:p>
    <w:p w:rsidR="00973C2E" w:rsidRDefault="00973C2E" w:rsidP="00973C2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Методические рекомендации по организации  самостоятельной работы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обучающихся</w:t>
      </w:r>
      <w:proofErr w:type="gramEnd"/>
    </w:p>
    <w:p w:rsidR="00973C2E" w:rsidRDefault="000C091D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Самостоятельная работа обучающихся по сольфеджио основана</w:t>
      </w:r>
      <w:r w:rsidR="00973C2E">
        <w:rPr>
          <w:rFonts w:ascii="Times New Roman" w:eastAsia="Times New Roman" w:hAnsi="Times New Roman" w:cs="Times New Roman"/>
          <w:sz w:val="28"/>
        </w:rPr>
        <w:t xml:space="preserve"> на выполнении домашнего задания.</w:t>
      </w:r>
      <w:proofErr w:type="gramEnd"/>
      <w:r w:rsidR="00973C2E">
        <w:rPr>
          <w:rFonts w:ascii="Times New Roman" w:eastAsia="Times New Roman" w:hAnsi="Times New Roman" w:cs="Times New Roman"/>
          <w:sz w:val="28"/>
        </w:rPr>
        <w:t xml:space="preserve"> Время, предусмотренное на выполнение домашнего задания, рассчитывается исходя из затрат времени на отдельные виды заданий (</w:t>
      </w:r>
      <w:proofErr w:type="spellStart"/>
      <w:r w:rsidR="00973C2E">
        <w:rPr>
          <w:rFonts w:ascii="Times New Roman" w:eastAsia="Times New Roman" w:hAnsi="Times New Roman" w:cs="Times New Roman"/>
          <w:sz w:val="28"/>
        </w:rPr>
        <w:t>сольфеджирование</w:t>
      </w:r>
      <w:proofErr w:type="spellEnd"/>
      <w:r w:rsidR="00973C2E">
        <w:rPr>
          <w:rFonts w:ascii="Times New Roman" w:eastAsia="Times New Roman" w:hAnsi="Times New Roman" w:cs="Times New Roman"/>
          <w:sz w:val="28"/>
        </w:rPr>
        <w:t xml:space="preserve">, интонационные упражнения, теоретические задания, творческие задания и др.) и составляет от 1 часа в неделю. Целесообразно равномерно распределять время на выполнение домашнего задания в течение недели (от урока до урока), затрачивая на это 10-20 минут в день. Домашнюю подготовку рекомендуется начинать с заданий, в которых прорабатывается новый теоретический материал и с упражнений на развитие музыкальной памяти (выучивание примеров наизусть, транспонирование), чтобы иметь возможность несколько раз вернуться к этим заданиям на протяжении недели между занятиями в классе. Должное время необходимо уделить интонационным упражнениям и </w:t>
      </w:r>
      <w:proofErr w:type="spellStart"/>
      <w:r w:rsidR="00973C2E">
        <w:rPr>
          <w:rFonts w:ascii="Times New Roman" w:eastAsia="Times New Roman" w:hAnsi="Times New Roman" w:cs="Times New Roman"/>
          <w:sz w:val="28"/>
        </w:rPr>
        <w:t>сольфеджированию</w:t>
      </w:r>
      <w:proofErr w:type="spellEnd"/>
      <w:r w:rsidR="00973C2E">
        <w:rPr>
          <w:rFonts w:ascii="Times New Roman" w:eastAsia="Times New Roman" w:hAnsi="Times New Roman" w:cs="Times New Roman"/>
          <w:sz w:val="28"/>
        </w:rPr>
        <w:t xml:space="preserve">. Ученик должен иметь возможность проверить чистоту своей интонации и </w:t>
      </w:r>
      <w:proofErr w:type="gramStart"/>
      <w:r w:rsidR="00973C2E">
        <w:rPr>
          <w:rFonts w:ascii="Times New Roman" w:eastAsia="Times New Roman" w:hAnsi="Times New Roman" w:cs="Times New Roman"/>
          <w:sz w:val="28"/>
        </w:rPr>
        <w:t>научиться это делать</w:t>
      </w:r>
      <w:proofErr w:type="gramEnd"/>
      <w:r w:rsidR="00973C2E">
        <w:rPr>
          <w:rFonts w:ascii="Times New Roman" w:eastAsia="Times New Roman" w:hAnsi="Times New Roman" w:cs="Times New Roman"/>
          <w:sz w:val="28"/>
        </w:rPr>
        <w:t xml:space="preserve"> самостоятельно на фортепиано (или на своем инструменте).</w:t>
      </w:r>
    </w:p>
    <w:p w:rsidR="00973C2E" w:rsidRDefault="00973C2E" w:rsidP="00973C2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73C2E" w:rsidRDefault="00973C2E" w:rsidP="000C091D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Объем задания должен быть посильным для ученика. Необходимо разъяснить учащимся, что домашние занятия должны быть регулярными от урока к уроку, ежедневными или через день, по 10-20 минут. Задания должны выполняться в полном объеме. Начинать подготовку к следующему уроку лучше с той части задания, которая предусматривает проработку новых теоретических сведений, с упражнений на развитие музыкальной </w:t>
      </w:r>
      <w:r>
        <w:rPr>
          <w:rFonts w:ascii="Times New Roman" w:eastAsia="Times New Roman" w:hAnsi="Times New Roman" w:cs="Times New Roman"/>
          <w:sz w:val="28"/>
        </w:rPr>
        <w:lastRenderedPageBreak/>
        <w:t>памяти (заучивание наизусть, транспонирование), или с тех форм работы, которые вызывают у ученика наибольшие трудности, чтобы иметь возможность в течение недели проработать данное задание несколько раз. На уроках нужно показывать ученикам, как работать над каждым видом домашнего задания (как разучить одноголосный пример, как прорабатывать ин</w:t>
      </w:r>
      <w:r w:rsidR="000C091D">
        <w:rPr>
          <w:rFonts w:ascii="Times New Roman" w:eastAsia="Times New Roman" w:hAnsi="Times New Roman" w:cs="Times New Roman"/>
          <w:sz w:val="28"/>
        </w:rPr>
        <w:t xml:space="preserve">тервальные последовательности, </w:t>
      </w:r>
      <w:r>
        <w:rPr>
          <w:rFonts w:ascii="Times New Roman" w:eastAsia="Times New Roman" w:hAnsi="Times New Roman" w:cs="Times New Roman"/>
          <w:sz w:val="28"/>
        </w:rPr>
        <w:t>интонационные упражнения). Ученикам надо объяснить, как можно самостоятельно работать над развитием музыкального слуха и памяти, подбирая по слуху различные музыкальные примеры, записывая мелодии по памяти, сочиняя и записывая музыкальные построения.</w:t>
      </w:r>
    </w:p>
    <w:p w:rsidR="003949E1" w:rsidRDefault="003949E1" w:rsidP="000C091D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F3E78" w:rsidRDefault="007F3E78" w:rsidP="007F3E78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lang w:eastAsia="zh-CN"/>
        </w:rPr>
      </w:pPr>
      <w:r w:rsidRPr="007F3E78">
        <w:rPr>
          <w:rFonts w:ascii="Times New Roman" w:eastAsia="Calibri" w:hAnsi="Times New Roman" w:cs="Times New Roman"/>
          <w:b/>
          <w:sz w:val="28"/>
          <w:lang w:val="en-US" w:eastAsia="zh-CN"/>
        </w:rPr>
        <w:t>VI</w:t>
      </w:r>
      <w:r w:rsidRPr="007F3E78">
        <w:rPr>
          <w:rFonts w:ascii="Times New Roman" w:eastAsia="Calibri" w:hAnsi="Times New Roman" w:cs="Times New Roman"/>
          <w:b/>
          <w:sz w:val="28"/>
          <w:lang w:eastAsia="zh-CN"/>
        </w:rPr>
        <w:t>. Учебно-методический комплекс (УМК).</w:t>
      </w:r>
    </w:p>
    <w:p w:rsidR="000B4B8B" w:rsidRPr="007F3E78" w:rsidRDefault="000B4B8B" w:rsidP="007F3E78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lang w:eastAsia="zh-CN"/>
        </w:rPr>
      </w:pPr>
    </w:p>
    <w:p w:rsidR="007F3E78" w:rsidRPr="007F3E78" w:rsidRDefault="007F3E78" w:rsidP="007F3E78">
      <w:pPr>
        <w:suppressAutoHyphens/>
        <w:ind w:left="708"/>
        <w:rPr>
          <w:rFonts w:ascii="Times New Roman" w:eastAsia="Calibri" w:hAnsi="Times New Roman" w:cs="Times New Roman"/>
          <w:sz w:val="28"/>
          <w:lang w:eastAsia="zh-CN"/>
        </w:rPr>
      </w:pPr>
      <w:r w:rsidRPr="007F3E78">
        <w:rPr>
          <w:rFonts w:ascii="Times New Roman" w:eastAsia="Calibri" w:hAnsi="Times New Roman" w:cs="Times New Roman"/>
          <w:sz w:val="28"/>
          <w:lang w:eastAsia="zh-CN"/>
        </w:rPr>
        <w:t>Учебно-методический компле</w:t>
      </w:r>
      <w:proofErr w:type="gramStart"/>
      <w:r w:rsidRPr="007F3E78">
        <w:rPr>
          <w:rFonts w:ascii="Times New Roman" w:eastAsia="Calibri" w:hAnsi="Times New Roman" w:cs="Times New Roman"/>
          <w:sz w:val="28"/>
          <w:lang w:eastAsia="zh-CN"/>
        </w:rPr>
        <w:t>кс вкл</w:t>
      </w:r>
      <w:proofErr w:type="gramEnd"/>
      <w:r w:rsidRPr="007F3E78">
        <w:rPr>
          <w:rFonts w:ascii="Times New Roman" w:eastAsia="Calibri" w:hAnsi="Times New Roman" w:cs="Times New Roman"/>
          <w:sz w:val="28"/>
          <w:lang w:eastAsia="zh-CN"/>
        </w:rPr>
        <w:t>ючает в себя следующие компоненты:</w:t>
      </w:r>
    </w:p>
    <w:p w:rsidR="007F3E78" w:rsidRPr="007F3E78" w:rsidRDefault="007F3E78" w:rsidP="007F3E78">
      <w:pPr>
        <w:numPr>
          <w:ilvl w:val="0"/>
          <w:numId w:val="46"/>
        </w:numPr>
        <w:suppressAutoHyphens/>
        <w:contextualSpacing/>
        <w:rPr>
          <w:rFonts w:ascii="Times New Roman" w:eastAsia="Calibri" w:hAnsi="Times New Roman" w:cs="Times New Roman"/>
          <w:sz w:val="28"/>
          <w:lang w:eastAsia="zh-CN"/>
        </w:rPr>
      </w:pPr>
      <w:r w:rsidRPr="007F3E78">
        <w:rPr>
          <w:rFonts w:ascii="Times New Roman" w:eastAsia="Calibri" w:hAnsi="Times New Roman" w:cs="Times New Roman"/>
          <w:sz w:val="28"/>
          <w:lang w:eastAsia="zh-CN"/>
        </w:rPr>
        <w:t>Учебные,</w:t>
      </w:r>
    </w:p>
    <w:p w:rsidR="007F3E78" w:rsidRPr="007F3E78" w:rsidRDefault="007F3E78" w:rsidP="007F3E78">
      <w:pPr>
        <w:numPr>
          <w:ilvl w:val="0"/>
          <w:numId w:val="46"/>
        </w:numPr>
        <w:suppressAutoHyphens/>
        <w:contextualSpacing/>
        <w:rPr>
          <w:rFonts w:ascii="Times New Roman" w:eastAsia="Calibri" w:hAnsi="Times New Roman" w:cs="Times New Roman"/>
          <w:sz w:val="28"/>
          <w:lang w:eastAsia="zh-CN"/>
        </w:rPr>
      </w:pPr>
      <w:r w:rsidRPr="007F3E78">
        <w:rPr>
          <w:rFonts w:ascii="Times New Roman" w:eastAsia="Calibri" w:hAnsi="Times New Roman" w:cs="Times New Roman"/>
          <w:sz w:val="28"/>
          <w:lang w:eastAsia="zh-CN"/>
        </w:rPr>
        <w:t>Методические,</w:t>
      </w:r>
    </w:p>
    <w:p w:rsidR="007F3E78" w:rsidRPr="007F3E78" w:rsidRDefault="007F3E78" w:rsidP="007F3E78">
      <w:pPr>
        <w:numPr>
          <w:ilvl w:val="0"/>
          <w:numId w:val="46"/>
        </w:numPr>
        <w:suppressAutoHyphens/>
        <w:contextualSpacing/>
        <w:rPr>
          <w:rFonts w:ascii="Times New Roman" w:eastAsia="Calibri" w:hAnsi="Times New Roman" w:cs="Times New Roman"/>
          <w:sz w:val="28"/>
          <w:lang w:eastAsia="zh-CN"/>
        </w:rPr>
      </w:pPr>
      <w:r w:rsidRPr="007F3E78">
        <w:rPr>
          <w:rFonts w:ascii="Times New Roman" w:eastAsia="Calibri" w:hAnsi="Times New Roman" w:cs="Times New Roman"/>
          <w:sz w:val="28"/>
          <w:lang w:eastAsia="zh-CN"/>
        </w:rPr>
        <w:t>Учебно-методические,</w:t>
      </w:r>
    </w:p>
    <w:p w:rsidR="007F3E78" w:rsidRPr="007F3E78" w:rsidRDefault="007F3E78" w:rsidP="007F3E78">
      <w:pPr>
        <w:numPr>
          <w:ilvl w:val="0"/>
          <w:numId w:val="46"/>
        </w:numPr>
        <w:suppressAutoHyphens/>
        <w:contextualSpacing/>
        <w:rPr>
          <w:rFonts w:ascii="Times New Roman" w:eastAsia="Calibri" w:hAnsi="Times New Roman" w:cs="Times New Roman"/>
          <w:sz w:val="28"/>
          <w:lang w:eastAsia="zh-CN"/>
        </w:rPr>
      </w:pPr>
      <w:r w:rsidRPr="007F3E78">
        <w:rPr>
          <w:rFonts w:ascii="Times New Roman" w:eastAsia="Calibri" w:hAnsi="Times New Roman" w:cs="Times New Roman"/>
          <w:sz w:val="28"/>
          <w:lang w:eastAsia="zh-CN"/>
        </w:rPr>
        <w:t>Учебно-справочные,</w:t>
      </w:r>
    </w:p>
    <w:p w:rsidR="007F3E78" w:rsidRPr="007F3E78" w:rsidRDefault="007F3E78" w:rsidP="007F3E78">
      <w:pPr>
        <w:numPr>
          <w:ilvl w:val="0"/>
          <w:numId w:val="46"/>
        </w:numPr>
        <w:suppressAutoHyphens/>
        <w:contextualSpacing/>
        <w:rPr>
          <w:rFonts w:ascii="Times New Roman" w:eastAsia="Calibri" w:hAnsi="Times New Roman" w:cs="Times New Roman"/>
          <w:sz w:val="28"/>
          <w:lang w:eastAsia="zh-CN"/>
        </w:rPr>
      </w:pPr>
      <w:r w:rsidRPr="007F3E78">
        <w:rPr>
          <w:rFonts w:ascii="Times New Roman" w:eastAsia="Calibri" w:hAnsi="Times New Roman" w:cs="Times New Roman"/>
          <w:sz w:val="28"/>
          <w:lang w:eastAsia="zh-CN"/>
        </w:rPr>
        <w:t>Учебно-наглядные,</w:t>
      </w:r>
    </w:p>
    <w:p w:rsidR="007F3E78" w:rsidRPr="007F3E78" w:rsidRDefault="007F3E78" w:rsidP="007F3E78">
      <w:pPr>
        <w:numPr>
          <w:ilvl w:val="0"/>
          <w:numId w:val="46"/>
        </w:numPr>
        <w:suppressAutoHyphens/>
        <w:contextualSpacing/>
        <w:rPr>
          <w:rFonts w:ascii="Times New Roman" w:eastAsia="Calibri" w:hAnsi="Times New Roman" w:cs="Times New Roman"/>
          <w:i/>
          <w:iCs/>
          <w:sz w:val="28"/>
          <w:lang w:eastAsia="zh-CN"/>
        </w:rPr>
      </w:pPr>
      <w:r w:rsidRPr="007F3E78">
        <w:rPr>
          <w:rFonts w:ascii="Times New Roman" w:eastAsia="Calibri" w:hAnsi="Times New Roman" w:cs="Times New Roman"/>
          <w:sz w:val="28"/>
          <w:lang w:eastAsia="zh-CN"/>
        </w:rPr>
        <w:t>Учебно-библиографические.</w:t>
      </w:r>
    </w:p>
    <w:p w:rsidR="007F3E78" w:rsidRPr="007F3E78" w:rsidRDefault="007F3E78" w:rsidP="007F3E78">
      <w:pPr>
        <w:suppressAutoHyphens/>
        <w:ind w:left="708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F3E78">
        <w:rPr>
          <w:rFonts w:ascii="Times New Roman" w:eastAsia="Calibri" w:hAnsi="Times New Roman" w:cs="Times New Roman"/>
          <w:i/>
          <w:iCs/>
          <w:sz w:val="28"/>
          <w:lang w:eastAsia="zh-CN"/>
        </w:rPr>
        <w:t>Список учебных пособий:</w:t>
      </w:r>
    </w:p>
    <w:p w:rsidR="007F3E78" w:rsidRPr="007F3E78" w:rsidRDefault="007F3E78" w:rsidP="007F3E78">
      <w:pPr>
        <w:numPr>
          <w:ilvl w:val="0"/>
          <w:numId w:val="47"/>
        </w:numPr>
        <w:tabs>
          <w:tab w:val="left" w:pos="900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Баева Н., </w:t>
      </w:r>
      <w:proofErr w:type="spellStart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>Зебряк</w:t>
      </w:r>
      <w:proofErr w:type="spellEnd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Т. Сольфеджио 1 -2 класс.  Ленинград, Советский композитор,1983.</w:t>
      </w:r>
    </w:p>
    <w:p w:rsidR="007F3E78" w:rsidRPr="007F3E78" w:rsidRDefault="007F3E78" w:rsidP="007F3E78">
      <w:pPr>
        <w:numPr>
          <w:ilvl w:val="0"/>
          <w:numId w:val="47"/>
        </w:numPr>
        <w:tabs>
          <w:tab w:val="left" w:pos="900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>Зебряк</w:t>
      </w:r>
      <w:proofErr w:type="spellEnd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Т. Интонационные упражнения на уроках сольфеджио (1 – 7 классы). Москва, «Кифара», 2006.</w:t>
      </w:r>
    </w:p>
    <w:p w:rsidR="007F3E78" w:rsidRPr="007F3E78" w:rsidRDefault="007F3E78" w:rsidP="007F3E78">
      <w:pPr>
        <w:numPr>
          <w:ilvl w:val="0"/>
          <w:numId w:val="47"/>
        </w:numPr>
        <w:tabs>
          <w:tab w:val="left" w:pos="900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>Давыдова Е., Запорожец С. Сольфеджио. 3 класс. Москва, «</w:t>
      </w:r>
      <w:proofErr w:type="spellStart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>Торглобус</w:t>
      </w:r>
      <w:proofErr w:type="spellEnd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>» 2003.</w:t>
      </w:r>
    </w:p>
    <w:p w:rsidR="007F3E78" w:rsidRPr="007F3E78" w:rsidRDefault="007F3E78" w:rsidP="007F3E78">
      <w:pPr>
        <w:numPr>
          <w:ilvl w:val="0"/>
          <w:numId w:val="47"/>
        </w:numPr>
        <w:tabs>
          <w:tab w:val="left" w:pos="900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>Давыдова Е. Сольфеджио 4 класс. Москва, «Музыка», 1991.</w:t>
      </w:r>
    </w:p>
    <w:p w:rsidR="007F3E78" w:rsidRPr="007F3E78" w:rsidRDefault="007F3E78" w:rsidP="007F3E78">
      <w:pPr>
        <w:numPr>
          <w:ilvl w:val="0"/>
          <w:numId w:val="47"/>
        </w:numPr>
        <w:tabs>
          <w:tab w:val="left" w:pos="900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>Калинина Г. Рабочие тетради по сольфеджио 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-4</w:t>
      </w:r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классы. Москва, 2010-2012.</w:t>
      </w:r>
    </w:p>
    <w:p w:rsidR="007F3E78" w:rsidRPr="007F3E78" w:rsidRDefault="007F3E78" w:rsidP="007F3E78">
      <w:pPr>
        <w:numPr>
          <w:ilvl w:val="0"/>
          <w:numId w:val="47"/>
        </w:numPr>
        <w:tabs>
          <w:tab w:val="left" w:pos="900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Калмыков Б., </w:t>
      </w:r>
      <w:proofErr w:type="spellStart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>Фридкин</w:t>
      </w:r>
      <w:proofErr w:type="spellEnd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Г. Сольфеджио. Часть 1. </w:t>
      </w:r>
      <w:proofErr w:type="spellStart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>Одноголосие</w:t>
      </w:r>
      <w:proofErr w:type="spellEnd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>. Москва, Музыка, 1980.</w:t>
      </w:r>
    </w:p>
    <w:p w:rsidR="007F3E78" w:rsidRPr="007F3E78" w:rsidRDefault="007F3E78" w:rsidP="007F3E78">
      <w:pPr>
        <w:numPr>
          <w:ilvl w:val="0"/>
          <w:numId w:val="47"/>
        </w:numPr>
        <w:tabs>
          <w:tab w:val="left" w:pos="900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Калмыков Б., </w:t>
      </w:r>
      <w:proofErr w:type="spellStart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>Фридкин</w:t>
      </w:r>
      <w:proofErr w:type="spellEnd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Г. Сольфеджио. Часть 2. </w:t>
      </w:r>
      <w:proofErr w:type="spellStart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>Двухголосие</w:t>
      </w:r>
      <w:proofErr w:type="spellEnd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>. Москва, Музыка, 1988.</w:t>
      </w:r>
    </w:p>
    <w:p w:rsidR="007F3E78" w:rsidRPr="007F3E78" w:rsidRDefault="007F3E78" w:rsidP="007F3E78">
      <w:pPr>
        <w:numPr>
          <w:ilvl w:val="0"/>
          <w:numId w:val="47"/>
        </w:numPr>
        <w:tabs>
          <w:tab w:val="left" w:pos="900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Металлиди</w:t>
      </w:r>
      <w:proofErr w:type="spellEnd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Ж. Сольфеджио. Мы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играем, сочиняем и поем. Для 1-4</w:t>
      </w:r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классов детской музыкальной школы.  СПб: «Композитор», 1989 - 1997.</w:t>
      </w:r>
    </w:p>
    <w:p w:rsidR="007F3E78" w:rsidRPr="007F3E78" w:rsidRDefault="007F3E78" w:rsidP="007F3E78">
      <w:pPr>
        <w:numPr>
          <w:ilvl w:val="0"/>
          <w:numId w:val="47"/>
        </w:numPr>
        <w:tabs>
          <w:tab w:val="left" w:pos="900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>Панова Н. Конспекты по элементарной теории музыки. Москва, «Престо», 2009.</w:t>
      </w:r>
    </w:p>
    <w:p w:rsidR="007F3E78" w:rsidRPr="007F3E78" w:rsidRDefault="007F3E78" w:rsidP="007F3E78">
      <w:pPr>
        <w:numPr>
          <w:ilvl w:val="0"/>
          <w:numId w:val="47"/>
        </w:numPr>
        <w:tabs>
          <w:tab w:val="left" w:pos="900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>Фридкин</w:t>
      </w:r>
      <w:proofErr w:type="spellEnd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Г. Чтение с листа на уроках сольфеджио. Москва, 1975</w:t>
      </w:r>
    </w:p>
    <w:p w:rsidR="007F3E78" w:rsidRPr="007F3E78" w:rsidRDefault="007F3E78" w:rsidP="007F3E78">
      <w:pPr>
        <w:numPr>
          <w:ilvl w:val="0"/>
          <w:numId w:val="47"/>
        </w:numPr>
        <w:tabs>
          <w:tab w:val="left" w:pos="900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>Рогальская</w:t>
      </w:r>
      <w:proofErr w:type="spellEnd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О. Сольфеджио. Классика ХХ века. 2 – 7 классы ДМШ. Санкт – Петербург, «Композитор», 1998.</w:t>
      </w:r>
    </w:p>
    <w:p w:rsidR="007F3E78" w:rsidRPr="007F3E78" w:rsidRDefault="007F3E78" w:rsidP="007F3E78">
      <w:pPr>
        <w:widowControl w:val="0"/>
        <w:numPr>
          <w:ilvl w:val="0"/>
          <w:numId w:val="47"/>
        </w:numPr>
        <w:shd w:val="clear" w:color="auto" w:fill="FFFFFF"/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</w:pPr>
      <w:r w:rsidRPr="007F3E7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Королева С. Я слышу, знаю и пою. Теория музыки на уроках сольфеджио с 1 – </w:t>
      </w:r>
      <w:proofErr w:type="spellStart"/>
      <w:r w:rsidRPr="007F3E7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го</w:t>
      </w:r>
      <w:proofErr w:type="spellEnd"/>
      <w:r w:rsidRPr="007F3E7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по 7 – й класс. Санкт – Петербург, «Композитор», 2012.</w:t>
      </w:r>
    </w:p>
    <w:p w:rsidR="007F3E78" w:rsidRPr="007F3E78" w:rsidRDefault="007F3E78" w:rsidP="007F3E78">
      <w:pPr>
        <w:widowControl w:val="0"/>
        <w:shd w:val="clear" w:color="auto" w:fill="FFFFFF"/>
        <w:tabs>
          <w:tab w:val="left" w:pos="900"/>
        </w:tabs>
        <w:suppressAutoHyphens/>
        <w:spacing w:after="0" w:line="480" w:lineRule="exact"/>
        <w:ind w:left="900" w:hanging="540"/>
        <w:jc w:val="center"/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</w:pPr>
      <w:r w:rsidRPr="007F3E78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Список методических пособий:</w:t>
      </w:r>
    </w:p>
    <w:p w:rsidR="007F3E78" w:rsidRPr="007F3E78" w:rsidRDefault="007F3E78" w:rsidP="003639E8">
      <w:pPr>
        <w:widowControl w:val="0"/>
        <w:shd w:val="clear" w:color="auto" w:fill="FFFFFF"/>
        <w:tabs>
          <w:tab w:val="left" w:pos="900"/>
        </w:tabs>
        <w:suppressAutoHyphens/>
        <w:spacing w:after="0"/>
        <w:ind w:left="36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F3E78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1. </w:t>
      </w:r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>Давыдова Е. Сольфеджио. 3 класс. ДМШ Методическое пособие. – М.: «Музыка», 1976.</w:t>
      </w:r>
    </w:p>
    <w:p w:rsidR="007F3E78" w:rsidRPr="007F3E78" w:rsidRDefault="007F3E78" w:rsidP="003639E8">
      <w:pPr>
        <w:widowControl w:val="0"/>
        <w:shd w:val="clear" w:color="auto" w:fill="FFFFFF"/>
        <w:tabs>
          <w:tab w:val="left" w:pos="900"/>
        </w:tabs>
        <w:suppressAutoHyphens/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>2. Давыдова Е. Сольфеджио. 4 класс. ДМШ Методическое пособие. – М.: «Музыка»,1976.</w:t>
      </w:r>
    </w:p>
    <w:p w:rsidR="007F3E78" w:rsidRPr="007F3E78" w:rsidRDefault="007F3E78" w:rsidP="003639E8">
      <w:pPr>
        <w:widowControl w:val="0"/>
        <w:shd w:val="clear" w:color="auto" w:fill="FFFFFF"/>
        <w:tabs>
          <w:tab w:val="left" w:pos="900"/>
        </w:tabs>
        <w:suppressAutoHyphens/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3. Калугина М., </w:t>
      </w:r>
      <w:proofErr w:type="spellStart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>Халабузарь</w:t>
      </w:r>
      <w:proofErr w:type="spellEnd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П. Воспитание творческих навыков на </w:t>
      </w:r>
      <w:proofErr w:type="spellStart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>кроках</w:t>
      </w:r>
      <w:proofErr w:type="spellEnd"/>
      <w:r w:rsidRPr="007F3E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>сольфеджио. Методическое пособие для ДМШ. – М.: Советский композитор,</w:t>
      </w:r>
      <w:r w:rsidRPr="007F3E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>1989. – 12 с.</w:t>
      </w:r>
    </w:p>
    <w:p w:rsidR="007F3E78" w:rsidRPr="007F3E78" w:rsidRDefault="007F3E78" w:rsidP="003639E8">
      <w:pPr>
        <w:widowControl w:val="0"/>
        <w:shd w:val="clear" w:color="auto" w:fill="FFFFFF"/>
        <w:tabs>
          <w:tab w:val="left" w:pos="900"/>
        </w:tabs>
        <w:suppressAutoHyphens/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3E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>4. Лехина Л. Н. Аккордовые сказки для больших и маленьких. Учебн</w:t>
      </w:r>
      <w:proofErr w:type="gramStart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>о-</w:t>
      </w:r>
      <w:proofErr w:type="gramEnd"/>
      <w:r w:rsidRPr="007F3E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>игровое пособие. – М.: Классика-</w:t>
      </w:r>
      <w:proofErr w:type="gramStart"/>
      <w:r w:rsidRPr="007F3E78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XXI</w:t>
      </w:r>
      <w:proofErr w:type="gramEnd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>, 2010.</w:t>
      </w:r>
    </w:p>
    <w:p w:rsidR="007F3E78" w:rsidRPr="007F3E78" w:rsidRDefault="007F3E78" w:rsidP="003639E8">
      <w:pPr>
        <w:widowControl w:val="0"/>
        <w:shd w:val="clear" w:color="auto" w:fill="FFFFFF"/>
        <w:tabs>
          <w:tab w:val="left" w:pos="900"/>
        </w:tabs>
        <w:suppressAutoHyphens/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3E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5. Лехина Л. Н. Путешествие в страну интервалов. Учебно-игровое пособие. </w:t>
      </w:r>
      <w:r w:rsidRPr="007F3E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– </w:t>
      </w:r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М.: Классика </w:t>
      </w:r>
      <w:r w:rsidRPr="007F3E78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XXI</w:t>
      </w:r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>, 2010.</w:t>
      </w:r>
    </w:p>
    <w:p w:rsidR="007F3E78" w:rsidRPr="007F3E78" w:rsidRDefault="007F3E78" w:rsidP="003639E8">
      <w:pPr>
        <w:widowControl w:val="0"/>
        <w:shd w:val="clear" w:color="auto" w:fill="FFFFFF"/>
        <w:tabs>
          <w:tab w:val="left" w:pos="900"/>
        </w:tabs>
        <w:suppressAutoHyphens/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3E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>6. Давыдова Е. Чтение с листа в классах сольфеджио. Государственное</w:t>
      </w:r>
      <w:r w:rsidRPr="007F3E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>музыкальное издательство. Москва, 1957.</w:t>
      </w:r>
    </w:p>
    <w:p w:rsidR="007F3E78" w:rsidRPr="007F3E78" w:rsidRDefault="007F3E78" w:rsidP="003639E8">
      <w:pPr>
        <w:widowControl w:val="0"/>
        <w:shd w:val="clear" w:color="auto" w:fill="FFFFFF"/>
        <w:tabs>
          <w:tab w:val="left" w:pos="900"/>
        </w:tabs>
        <w:suppressAutoHyphens/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3E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7. </w:t>
      </w:r>
      <w:proofErr w:type="spellStart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>Шатковский</w:t>
      </w:r>
      <w:proofErr w:type="spellEnd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Г.И. Развитие музыкального слуха. Москва, </w:t>
      </w:r>
      <w:proofErr w:type="spellStart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>Амрита</w:t>
      </w:r>
      <w:proofErr w:type="spellEnd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– Русь,    </w:t>
      </w:r>
    </w:p>
    <w:p w:rsidR="007F3E78" w:rsidRPr="007F3E78" w:rsidRDefault="007F3E78" w:rsidP="003639E8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3E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>2012.</w:t>
      </w:r>
    </w:p>
    <w:p w:rsidR="007F3E78" w:rsidRPr="007F3E78" w:rsidRDefault="007F3E78" w:rsidP="003639E8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F3E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8. </w:t>
      </w:r>
      <w:proofErr w:type="gramStart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>Оськина</w:t>
      </w:r>
      <w:proofErr w:type="gramEnd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С.Е., </w:t>
      </w:r>
      <w:proofErr w:type="spellStart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>Парнес</w:t>
      </w:r>
      <w:proofErr w:type="spellEnd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Д.Г. Музыкальный слух. Теория и методика  </w:t>
      </w:r>
    </w:p>
    <w:p w:rsidR="007F3E78" w:rsidRPr="007F3E78" w:rsidRDefault="007F3E78" w:rsidP="003639E8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развития </w:t>
      </w:r>
      <w:r w:rsidRPr="007F3E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>и совершенствования. Москва, ООО «Издательство АСТ», 2003.</w:t>
      </w:r>
    </w:p>
    <w:p w:rsidR="007F3E78" w:rsidRPr="007F3E78" w:rsidRDefault="007F3E78" w:rsidP="003639E8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9. Кондратьева И. Одноголосный диктант. Санкт – Петербург, 2006.</w:t>
      </w:r>
    </w:p>
    <w:p w:rsidR="007F3E78" w:rsidRPr="007F3E78" w:rsidRDefault="007F3E78" w:rsidP="007F3E78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F3E78" w:rsidRPr="007F3E78" w:rsidRDefault="007F3E78" w:rsidP="007F3E78">
      <w:pPr>
        <w:suppressAutoHyphens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F3E78">
        <w:rPr>
          <w:rFonts w:ascii="Times New Roman" w:eastAsia="Calibri" w:hAnsi="Times New Roman" w:cs="Times New Roman"/>
          <w:i/>
          <w:iCs/>
          <w:sz w:val="28"/>
          <w:lang w:eastAsia="zh-CN"/>
        </w:rPr>
        <w:t>Список учебно-методических пособий:</w:t>
      </w:r>
    </w:p>
    <w:p w:rsidR="007F3E78" w:rsidRPr="007F3E78" w:rsidRDefault="007F3E78" w:rsidP="007F3E78">
      <w:pPr>
        <w:numPr>
          <w:ilvl w:val="0"/>
          <w:numId w:val="48"/>
        </w:numPr>
        <w:tabs>
          <w:tab w:val="left" w:pos="900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>Быканова</w:t>
      </w:r>
      <w:proofErr w:type="spellEnd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Е. </w:t>
      </w:r>
      <w:proofErr w:type="spellStart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>Стоклицкая</w:t>
      </w:r>
      <w:proofErr w:type="spellEnd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Т. Музыкальные диктанты 1-4 классы. ДМШ. – М.: 1979.</w:t>
      </w:r>
    </w:p>
    <w:p w:rsidR="007F3E78" w:rsidRPr="007F3E78" w:rsidRDefault="007F3E78" w:rsidP="007F3E78">
      <w:pPr>
        <w:numPr>
          <w:ilvl w:val="0"/>
          <w:numId w:val="48"/>
        </w:numPr>
        <w:tabs>
          <w:tab w:val="left" w:pos="900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Музыкальные диктанты для детской музыкальной школы (сост. </w:t>
      </w:r>
      <w:proofErr w:type="spellStart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>Ж.Металлиди</w:t>
      </w:r>
      <w:proofErr w:type="spellEnd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>А.Перцовская</w:t>
      </w:r>
      <w:proofErr w:type="spellEnd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>). – М.: «Музыка», 1995.</w:t>
      </w:r>
    </w:p>
    <w:p w:rsidR="007F3E78" w:rsidRPr="007F3E78" w:rsidRDefault="007F3E78" w:rsidP="007F3E78">
      <w:pPr>
        <w:numPr>
          <w:ilvl w:val="0"/>
          <w:numId w:val="48"/>
        </w:numPr>
        <w:tabs>
          <w:tab w:val="left" w:pos="900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>Копосова И. Программа по музыкальному диктанту для 1 – 2 классов ДМШ. Киров, 2001.</w:t>
      </w:r>
    </w:p>
    <w:p w:rsidR="007F3E78" w:rsidRPr="007F3E78" w:rsidRDefault="007F3E78" w:rsidP="007F3E78">
      <w:pPr>
        <w:numPr>
          <w:ilvl w:val="0"/>
          <w:numId w:val="48"/>
        </w:numPr>
        <w:tabs>
          <w:tab w:val="left" w:pos="900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Фридкин</w:t>
      </w:r>
      <w:proofErr w:type="spellEnd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Г. Музыкальные диктанты. Музыка, Москва, 1981.</w:t>
      </w:r>
    </w:p>
    <w:p w:rsidR="007F3E78" w:rsidRPr="007F3E78" w:rsidRDefault="007F3E78" w:rsidP="007F3E78">
      <w:pPr>
        <w:numPr>
          <w:ilvl w:val="0"/>
          <w:numId w:val="48"/>
        </w:numPr>
        <w:tabs>
          <w:tab w:val="left" w:pos="900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>Ежикова</w:t>
      </w:r>
      <w:proofErr w:type="spellEnd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Г. Музыкальные диктанты. Советский композитор, Москва, 1973.</w:t>
      </w:r>
    </w:p>
    <w:p w:rsidR="007F3E78" w:rsidRPr="007F3E78" w:rsidRDefault="007F3E78" w:rsidP="007F3E78">
      <w:pPr>
        <w:numPr>
          <w:ilvl w:val="0"/>
          <w:numId w:val="48"/>
        </w:numPr>
        <w:tabs>
          <w:tab w:val="left" w:pos="900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proofErr w:type="spellStart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>Ладухин</w:t>
      </w:r>
      <w:proofErr w:type="spellEnd"/>
      <w:r w:rsidRPr="007F3E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Н. 1000 примеров музыкального диктанта. Музыка, Москва, 1981.</w:t>
      </w:r>
    </w:p>
    <w:p w:rsidR="00340306" w:rsidRPr="00A0685A" w:rsidRDefault="007F3E78" w:rsidP="00A0685A">
      <w:pPr>
        <w:widowControl w:val="0"/>
        <w:numPr>
          <w:ilvl w:val="0"/>
          <w:numId w:val="48"/>
        </w:numPr>
        <w:shd w:val="clear" w:color="auto" w:fill="FFFFFF"/>
        <w:tabs>
          <w:tab w:val="left" w:pos="900"/>
        </w:tabs>
        <w:suppressAutoHyphens/>
        <w:spacing w:after="0" w:line="480" w:lineRule="exact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7F3E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Вахромеева</w:t>
      </w:r>
      <w:proofErr w:type="spellEnd"/>
      <w:r w:rsidRPr="007F3E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Т. Тесты по музыкальной грамоте и сольфеджио. Москва, «Музыка»,1999.</w:t>
      </w:r>
    </w:p>
    <w:p w:rsidR="007F3E78" w:rsidRPr="007F3E78" w:rsidRDefault="007F3E78" w:rsidP="00340306">
      <w:pPr>
        <w:suppressAutoHyphens/>
        <w:jc w:val="center"/>
        <w:rPr>
          <w:rFonts w:ascii="Times New Roman" w:eastAsia="Calibri" w:hAnsi="Times New Roman" w:cs="Times New Roman"/>
          <w:sz w:val="28"/>
          <w:lang w:eastAsia="zh-CN"/>
        </w:rPr>
      </w:pPr>
      <w:r w:rsidRPr="007F3E78">
        <w:rPr>
          <w:rFonts w:ascii="Times New Roman" w:eastAsia="Calibri" w:hAnsi="Times New Roman" w:cs="Times New Roman"/>
          <w:i/>
          <w:iCs/>
          <w:sz w:val="28"/>
          <w:lang w:eastAsia="zh-CN"/>
        </w:rPr>
        <w:t>Список учебно-справочных пособий:</w:t>
      </w:r>
    </w:p>
    <w:p w:rsidR="007F3E78" w:rsidRPr="007F3E78" w:rsidRDefault="007F3E78" w:rsidP="007309EA">
      <w:pPr>
        <w:suppressAutoHyphens/>
        <w:spacing w:after="0"/>
        <w:rPr>
          <w:rFonts w:ascii="Times New Roman" w:eastAsia="Calibri" w:hAnsi="Times New Roman" w:cs="Times New Roman"/>
          <w:sz w:val="28"/>
          <w:lang w:eastAsia="zh-CN"/>
        </w:rPr>
      </w:pPr>
      <w:r w:rsidRPr="007F3E78">
        <w:rPr>
          <w:rFonts w:ascii="Times New Roman" w:eastAsia="Calibri" w:hAnsi="Times New Roman" w:cs="Times New Roman"/>
          <w:sz w:val="28"/>
          <w:lang w:eastAsia="zh-CN"/>
        </w:rPr>
        <w:t xml:space="preserve">      1. Л. Михеева «Музыкальный словарь» в рассказах» М., 1986</w:t>
      </w:r>
    </w:p>
    <w:p w:rsidR="007F3E78" w:rsidRPr="007F3E78" w:rsidRDefault="007F3E78" w:rsidP="007309EA">
      <w:pPr>
        <w:suppressAutoHyphens/>
        <w:spacing w:after="0"/>
        <w:rPr>
          <w:rFonts w:ascii="Times New Roman" w:eastAsia="Calibri" w:hAnsi="Times New Roman" w:cs="Times New Roman"/>
          <w:sz w:val="28"/>
          <w:lang w:eastAsia="zh-CN"/>
        </w:rPr>
      </w:pPr>
      <w:r w:rsidRPr="007F3E78">
        <w:rPr>
          <w:rFonts w:ascii="Times New Roman" w:eastAsia="Calibri" w:hAnsi="Times New Roman" w:cs="Times New Roman"/>
          <w:sz w:val="28"/>
          <w:lang w:eastAsia="zh-CN"/>
        </w:rPr>
        <w:t xml:space="preserve">      2. Музыкальный энциклопедический словарь. М., «Советская   </w:t>
      </w:r>
    </w:p>
    <w:p w:rsidR="007F3E78" w:rsidRPr="007F3E78" w:rsidRDefault="007F3E78" w:rsidP="007309EA">
      <w:pPr>
        <w:tabs>
          <w:tab w:val="center" w:pos="4677"/>
        </w:tabs>
        <w:suppressAutoHyphens/>
        <w:spacing w:after="0"/>
        <w:rPr>
          <w:rFonts w:ascii="Times New Roman" w:eastAsia="Calibri" w:hAnsi="Times New Roman" w:cs="Times New Roman"/>
          <w:sz w:val="28"/>
          <w:lang w:eastAsia="zh-CN"/>
        </w:rPr>
      </w:pPr>
      <w:r w:rsidRPr="007F3E78">
        <w:rPr>
          <w:rFonts w:ascii="Times New Roman" w:eastAsia="Calibri" w:hAnsi="Times New Roman" w:cs="Times New Roman"/>
          <w:sz w:val="28"/>
          <w:lang w:eastAsia="zh-CN"/>
        </w:rPr>
        <w:t xml:space="preserve">       энциклопедия», 1990г.</w:t>
      </w:r>
      <w:r w:rsidR="007309EA">
        <w:rPr>
          <w:rFonts w:ascii="Times New Roman" w:eastAsia="Calibri" w:hAnsi="Times New Roman" w:cs="Times New Roman"/>
          <w:sz w:val="28"/>
          <w:lang w:eastAsia="zh-CN"/>
        </w:rPr>
        <w:tab/>
      </w:r>
    </w:p>
    <w:p w:rsidR="007309EA" w:rsidRDefault="007F3E78" w:rsidP="007309E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lang w:eastAsia="zh-CN"/>
        </w:rPr>
      </w:pPr>
      <w:r w:rsidRPr="007F3E78">
        <w:rPr>
          <w:rFonts w:ascii="Times New Roman" w:eastAsia="Calibri" w:hAnsi="Times New Roman" w:cs="Times New Roman"/>
          <w:sz w:val="28"/>
          <w:lang w:eastAsia="zh-CN"/>
        </w:rPr>
        <w:t xml:space="preserve">      3. Музыка наших дней. Современная энциклопедия. «</w:t>
      </w:r>
      <w:proofErr w:type="spellStart"/>
      <w:r w:rsidRPr="007F3E78">
        <w:rPr>
          <w:rFonts w:ascii="Times New Roman" w:eastAsia="Calibri" w:hAnsi="Times New Roman" w:cs="Times New Roman"/>
          <w:sz w:val="28"/>
          <w:lang w:eastAsia="zh-CN"/>
        </w:rPr>
        <w:t>Аванта</w:t>
      </w:r>
      <w:proofErr w:type="spellEnd"/>
      <w:r w:rsidRPr="007F3E78">
        <w:rPr>
          <w:rFonts w:ascii="Times New Roman" w:eastAsia="Calibri" w:hAnsi="Times New Roman" w:cs="Times New Roman"/>
          <w:sz w:val="28"/>
          <w:lang w:eastAsia="zh-CN"/>
        </w:rPr>
        <w:t xml:space="preserve"> +», М., </w:t>
      </w:r>
      <w:r w:rsidR="007309EA">
        <w:rPr>
          <w:rFonts w:ascii="Times New Roman" w:eastAsia="Calibri" w:hAnsi="Times New Roman" w:cs="Times New Roman"/>
          <w:sz w:val="28"/>
          <w:lang w:eastAsia="zh-CN"/>
        </w:rPr>
        <w:t xml:space="preserve">  </w:t>
      </w:r>
    </w:p>
    <w:p w:rsidR="007F3E78" w:rsidRPr="007F3E78" w:rsidRDefault="007309EA" w:rsidP="007309E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lang w:eastAsia="zh-CN"/>
        </w:rPr>
      </w:pPr>
      <w:r>
        <w:rPr>
          <w:rFonts w:ascii="Times New Roman" w:eastAsia="Calibri" w:hAnsi="Times New Roman" w:cs="Times New Roman"/>
          <w:sz w:val="28"/>
          <w:lang w:eastAsia="zh-CN"/>
        </w:rPr>
        <w:t xml:space="preserve">      </w:t>
      </w:r>
      <w:r w:rsidR="007F3E78" w:rsidRPr="007F3E78">
        <w:rPr>
          <w:rFonts w:ascii="Times New Roman" w:eastAsia="Calibri" w:hAnsi="Times New Roman" w:cs="Times New Roman"/>
          <w:sz w:val="28"/>
          <w:lang w:eastAsia="zh-CN"/>
        </w:rPr>
        <w:t>2002г.</w:t>
      </w:r>
    </w:p>
    <w:p w:rsidR="007309EA" w:rsidRDefault="007F3E78" w:rsidP="007309E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lang w:eastAsia="zh-CN"/>
        </w:rPr>
      </w:pPr>
      <w:r w:rsidRPr="007F3E78">
        <w:rPr>
          <w:rFonts w:ascii="Times New Roman" w:eastAsia="Calibri" w:hAnsi="Times New Roman" w:cs="Times New Roman"/>
          <w:sz w:val="28"/>
          <w:lang w:eastAsia="zh-CN"/>
        </w:rPr>
        <w:t xml:space="preserve">      4. Истомин С.В. Я познаю мир</w:t>
      </w:r>
      <w:r w:rsidR="007309EA">
        <w:rPr>
          <w:rFonts w:ascii="Times New Roman" w:eastAsia="Calibri" w:hAnsi="Times New Roman" w:cs="Times New Roman"/>
          <w:sz w:val="28"/>
          <w:lang w:eastAsia="zh-CN"/>
        </w:rPr>
        <w:t>. Детская энциклопедия. Музыка,</w:t>
      </w:r>
      <w:r w:rsidRPr="007F3E78">
        <w:rPr>
          <w:rFonts w:ascii="Times New Roman" w:eastAsia="Calibri" w:hAnsi="Times New Roman" w:cs="Times New Roman"/>
          <w:sz w:val="28"/>
          <w:lang w:eastAsia="zh-CN"/>
        </w:rPr>
        <w:t xml:space="preserve">   </w:t>
      </w:r>
      <w:r w:rsidR="007309EA">
        <w:rPr>
          <w:rFonts w:ascii="Times New Roman" w:eastAsia="Calibri" w:hAnsi="Times New Roman" w:cs="Times New Roman"/>
          <w:sz w:val="28"/>
          <w:lang w:eastAsia="zh-CN"/>
        </w:rPr>
        <w:t xml:space="preserve">   </w:t>
      </w:r>
    </w:p>
    <w:p w:rsidR="007309EA" w:rsidRDefault="007309EA" w:rsidP="007309E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lang w:eastAsia="zh-CN"/>
        </w:rPr>
      </w:pPr>
      <w:r>
        <w:rPr>
          <w:rFonts w:ascii="Times New Roman" w:eastAsia="Calibri" w:hAnsi="Times New Roman" w:cs="Times New Roman"/>
          <w:sz w:val="28"/>
          <w:lang w:eastAsia="zh-CN"/>
        </w:rPr>
        <w:t xml:space="preserve">      </w:t>
      </w:r>
      <w:r w:rsidR="007F3E78" w:rsidRPr="007F3E78">
        <w:rPr>
          <w:rFonts w:ascii="Times New Roman" w:eastAsia="Calibri" w:hAnsi="Times New Roman" w:cs="Times New Roman"/>
          <w:sz w:val="28"/>
          <w:lang w:eastAsia="zh-CN"/>
        </w:rPr>
        <w:t>«</w:t>
      </w:r>
      <w:proofErr w:type="spellStart"/>
      <w:r w:rsidR="007F3E78" w:rsidRPr="007F3E78">
        <w:rPr>
          <w:rFonts w:ascii="Times New Roman" w:eastAsia="Calibri" w:hAnsi="Times New Roman" w:cs="Times New Roman"/>
          <w:sz w:val="28"/>
          <w:lang w:eastAsia="zh-CN"/>
        </w:rPr>
        <w:t>астрель</w:t>
      </w:r>
      <w:proofErr w:type="spellEnd"/>
      <w:r w:rsidR="007F3E78" w:rsidRPr="007F3E78">
        <w:rPr>
          <w:rFonts w:ascii="Times New Roman" w:eastAsia="Calibri" w:hAnsi="Times New Roman" w:cs="Times New Roman"/>
          <w:sz w:val="28"/>
          <w:lang w:eastAsia="zh-CN"/>
        </w:rPr>
        <w:t>»</w:t>
      </w:r>
      <w:proofErr w:type="gramStart"/>
      <w:r w:rsidR="007F3E78" w:rsidRPr="007F3E78">
        <w:rPr>
          <w:rFonts w:ascii="Times New Roman" w:eastAsia="Calibri" w:hAnsi="Times New Roman" w:cs="Times New Roman"/>
          <w:sz w:val="28"/>
          <w:lang w:eastAsia="zh-CN"/>
        </w:rPr>
        <w:t>,М</w:t>
      </w:r>
      <w:proofErr w:type="gramEnd"/>
      <w:r w:rsidR="007F3E78" w:rsidRPr="007F3E78">
        <w:rPr>
          <w:rFonts w:ascii="Times New Roman" w:eastAsia="Calibri" w:hAnsi="Times New Roman" w:cs="Times New Roman"/>
          <w:sz w:val="28"/>
          <w:lang w:eastAsia="zh-CN"/>
        </w:rPr>
        <w:t>., 2003г.</w:t>
      </w:r>
    </w:p>
    <w:p w:rsidR="007F3E78" w:rsidRPr="007F3E78" w:rsidRDefault="007309EA" w:rsidP="007309E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lang w:eastAsia="zh-CN"/>
        </w:rPr>
      </w:pPr>
      <w:r>
        <w:rPr>
          <w:rFonts w:ascii="Times New Roman" w:eastAsia="Calibri" w:hAnsi="Times New Roman" w:cs="Times New Roman"/>
          <w:sz w:val="28"/>
          <w:lang w:eastAsia="zh-CN"/>
        </w:rPr>
        <w:tab/>
      </w:r>
    </w:p>
    <w:p w:rsidR="00DA446C" w:rsidRPr="007F3E78" w:rsidRDefault="00DA446C" w:rsidP="00DA446C">
      <w:pPr>
        <w:tabs>
          <w:tab w:val="left" w:pos="1027"/>
          <w:tab w:val="center" w:pos="5031"/>
        </w:tabs>
        <w:suppressAutoHyphens/>
        <w:spacing w:after="0"/>
        <w:ind w:left="708"/>
        <w:rPr>
          <w:rFonts w:ascii="Times New Roman" w:eastAsia="Calibri" w:hAnsi="Times New Roman" w:cs="Times New Roman"/>
          <w:i/>
          <w:iCs/>
          <w:sz w:val="28"/>
          <w:lang w:eastAsia="zh-CN"/>
        </w:rPr>
      </w:pPr>
      <w:r>
        <w:rPr>
          <w:rFonts w:ascii="Times New Roman" w:eastAsia="Calibri" w:hAnsi="Times New Roman" w:cs="Times New Roman"/>
          <w:i/>
          <w:iCs/>
          <w:sz w:val="28"/>
          <w:lang w:eastAsia="zh-CN"/>
        </w:rPr>
        <w:tab/>
      </w:r>
      <w:r>
        <w:rPr>
          <w:rFonts w:ascii="Times New Roman" w:eastAsia="Calibri" w:hAnsi="Times New Roman" w:cs="Times New Roman"/>
          <w:i/>
          <w:iCs/>
          <w:sz w:val="28"/>
          <w:lang w:eastAsia="zh-CN"/>
        </w:rPr>
        <w:tab/>
      </w:r>
      <w:r w:rsidR="007F3E78" w:rsidRPr="007F3E78">
        <w:rPr>
          <w:rFonts w:ascii="Times New Roman" w:eastAsia="Calibri" w:hAnsi="Times New Roman" w:cs="Times New Roman"/>
          <w:i/>
          <w:iCs/>
          <w:sz w:val="28"/>
          <w:lang w:eastAsia="zh-CN"/>
        </w:rPr>
        <w:t>Список учебно-наглядных пособий:</w:t>
      </w:r>
    </w:p>
    <w:p w:rsidR="007F3E78" w:rsidRPr="007F3E78" w:rsidRDefault="007F3E78" w:rsidP="00DA446C">
      <w:pPr>
        <w:suppressAutoHyphens/>
        <w:spacing w:after="0"/>
        <w:rPr>
          <w:rFonts w:ascii="Times New Roman" w:eastAsia="Calibri" w:hAnsi="Times New Roman" w:cs="Times New Roman"/>
          <w:sz w:val="28"/>
          <w:lang w:eastAsia="zh-CN"/>
        </w:rPr>
      </w:pPr>
      <w:r w:rsidRPr="007F3E78">
        <w:rPr>
          <w:rFonts w:ascii="Times New Roman" w:eastAsia="Calibri" w:hAnsi="Times New Roman" w:cs="Times New Roman"/>
          <w:iCs/>
          <w:sz w:val="28"/>
          <w:lang w:eastAsia="zh-CN"/>
        </w:rPr>
        <w:t xml:space="preserve">     1. Наглядно – дидактическое пособие «Музыкальные инструменты».</w:t>
      </w:r>
    </w:p>
    <w:p w:rsidR="007F3E78" w:rsidRPr="007F3E78" w:rsidRDefault="007F3E78" w:rsidP="00DA446C">
      <w:pPr>
        <w:suppressAutoHyphens/>
        <w:spacing w:after="0"/>
        <w:rPr>
          <w:rFonts w:ascii="Times New Roman" w:eastAsia="Calibri" w:hAnsi="Times New Roman" w:cs="Times New Roman"/>
          <w:sz w:val="28"/>
          <w:lang w:eastAsia="zh-CN"/>
        </w:rPr>
      </w:pPr>
      <w:r w:rsidRPr="007F3E78">
        <w:rPr>
          <w:rFonts w:ascii="Times New Roman" w:eastAsia="Calibri" w:hAnsi="Times New Roman" w:cs="Times New Roman"/>
          <w:sz w:val="28"/>
          <w:lang w:eastAsia="zh-CN"/>
        </w:rPr>
        <w:t xml:space="preserve">     2. Комплект портретов русских и зарубежных композиторов.</w:t>
      </w:r>
    </w:p>
    <w:p w:rsidR="007F3E78" w:rsidRPr="007F3E78" w:rsidRDefault="007F3E78" w:rsidP="00DA446C">
      <w:pPr>
        <w:suppressAutoHyphens/>
        <w:spacing w:after="0"/>
        <w:rPr>
          <w:rFonts w:ascii="Times New Roman" w:eastAsia="Calibri" w:hAnsi="Times New Roman" w:cs="Times New Roman"/>
          <w:sz w:val="28"/>
          <w:lang w:eastAsia="zh-CN"/>
        </w:rPr>
      </w:pPr>
      <w:r w:rsidRPr="007F3E78">
        <w:rPr>
          <w:rFonts w:ascii="Times New Roman" w:eastAsia="Calibri" w:hAnsi="Times New Roman" w:cs="Times New Roman"/>
          <w:sz w:val="28"/>
          <w:lang w:eastAsia="zh-CN"/>
        </w:rPr>
        <w:t xml:space="preserve">     3. Комплект учебных плакатов.</w:t>
      </w:r>
    </w:p>
    <w:p w:rsidR="007F3E78" w:rsidRDefault="007F3E78" w:rsidP="00DA446C">
      <w:pPr>
        <w:suppressAutoHyphens/>
        <w:spacing w:after="0"/>
        <w:rPr>
          <w:rFonts w:ascii="Times New Roman" w:eastAsia="Calibri" w:hAnsi="Times New Roman" w:cs="Times New Roman"/>
          <w:sz w:val="28"/>
          <w:lang w:eastAsia="zh-CN"/>
        </w:rPr>
      </w:pPr>
      <w:r w:rsidRPr="007F3E78">
        <w:rPr>
          <w:rFonts w:ascii="Times New Roman" w:eastAsia="Calibri" w:hAnsi="Times New Roman" w:cs="Times New Roman"/>
          <w:sz w:val="28"/>
          <w:lang w:eastAsia="zh-CN"/>
        </w:rPr>
        <w:t xml:space="preserve">     4. Комплект портретов русских писателей.</w:t>
      </w:r>
    </w:p>
    <w:p w:rsidR="00DA446C" w:rsidRPr="007F3E78" w:rsidRDefault="00DA446C" w:rsidP="00DA446C">
      <w:pPr>
        <w:suppressAutoHyphens/>
        <w:spacing w:after="0"/>
        <w:rPr>
          <w:rFonts w:ascii="Times New Roman" w:eastAsia="Calibri" w:hAnsi="Times New Roman" w:cs="Times New Roman"/>
          <w:i/>
          <w:iCs/>
          <w:sz w:val="28"/>
          <w:lang w:eastAsia="zh-CN"/>
        </w:rPr>
      </w:pPr>
    </w:p>
    <w:p w:rsidR="007F3E78" w:rsidRPr="007F3E78" w:rsidRDefault="00DA446C" w:rsidP="00DA446C">
      <w:pPr>
        <w:tabs>
          <w:tab w:val="center" w:pos="5031"/>
        </w:tabs>
        <w:suppressAutoHyphens/>
        <w:spacing w:after="0"/>
        <w:ind w:left="708"/>
        <w:rPr>
          <w:rFonts w:ascii="Times New Roman" w:eastAsia="Calibri" w:hAnsi="Times New Roman" w:cs="Times New Roman"/>
          <w:i/>
          <w:iCs/>
          <w:sz w:val="28"/>
          <w:lang w:eastAsia="zh-CN"/>
        </w:rPr>
      </w:pPr>
      <w:r>
        <w:rPr>
          <w:rFonts w:ascii="Times New Roman" w:eastAsia="Calibri" w:hAnsi="Times New Roman" w:cs="Times New Roman"/>
          <w:i/>
          <w:iCs/>
          <w:sz w:val="28"/>
          <w:lang w:eastAsia="zh-CN"/>
        </w:rPr>
        <w:tab/>
      </w:r>
      <w:r w:rsidR="007F3E78" w:rsidRPr="007F3E78">
        <w:rPr>
          <w:rFonts w:ascii="Times New Roman" w:eastAsia="Calibri" w:hAnsi="Times New Roman" w:cs="Times New Roman"/>
          <w:i/>
          <w:iCs/>
          <w:sz w:val="28"/>
          <w:lang w:eastAsia="zh-CN"/>
        </w:rPr>
        <w:t>Список учебно-библиографических пособий:</w:t>
      </w:r>
    </w:p>
    <w:p w:rsidR="007F3E78" w:rsidRPr="007F3E78" w:rsidRDefault="007F3E78" w:rsidP="00DA446C">
      <w:pPr>
        <w:numPr>
          <w:ilvl w:val="0"/>
          <w:numId w:val="49"/>
        </w:numPr>
        <w:suppressAutoHyphens/>
        <w:spacing w:after="0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7F3E78">
        <w:rPr>
          <w:rFonts w:ascii="Times New Roman" w:eastAsia="Calibri" w:hAnsi="Times New Roman" w:cs="Times New Roman"/>
          <w:iCs/>
          <w:sz w:val="28"/>
          <w:lang w:eastAsia="zh-CN"/>
        </w:rPr>
        <w:t xml:space="preserve">Аверьянова О.И. Русская музыка второй половины </w:t>
      </w:r>
      <w:r w:rsidRPr="007F3E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XX</w:t>
      </w:r>
      <w:r w:rsidRPr="007F3E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века. Москва, </w:t>
      </w:r>
      <w:proofErr w:type="spellStart"/>
      <w:r w:rsidRPr="007F3E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Росмэн</w:t>
      </w:r>
      <w:proofErr w:type="spellEnd"/>
      <w:r w:rsidRPr="007F3E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, 2004.</w:t>
      </w:r>
    </w:p>
    <w:p w:rsidR="007F3E78" w:rsidRPr="007F3E78" w:rsidRDefault="007F3E78" w:rsidP="00DA446C">
      <w:pPr>
        <w:numPr>
          <w:ilvl w:val="0"/>
          <w:numId w:val="49"/>
        </w:numPr>
        <w:suppressAutoHyphens/>
        <w:spacing w:after="0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7F3E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Великович Э.И. Великие музыкальные имена. Санкт – Петербург, Лань, 2002.</w:t>
      </w:r>
    </w:p>
    <w:p w:rsidR="007F3E78" w:rsidRPr="007F3E78" w:rsidRDefault="007F3E78" w:rsidP="00DA446C">
      <w:pPr>
        <w:numPr>
          <w:ilvl w:val="0"/>
          <w:numId w:val="49"/>
        </w:numPr>
        <w:suppressAutoHyphens/>
        <w:spacing w:after="0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7F3E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Енукидзе Н.И. Популярные музыкальные жанры. Из истории джаза и мюзикла. Москва, </w:t>
      </w:r>
      <w:proofErr w:type="spellStart"/>
      <w:r w:rsidRPr="007F3E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Росмэн</w:t>
      </w:r>
      <w:proofErr w:type="spellEnd"/>
      <w:r w:rsidRPr="007F3E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, 2004.</w:t>
      </w:r>
    </w:p>
    <w:p w:rsidR="007F3E78" w:rsidRPr="007F3E78" w:rsidRDefault="007F3E78" w:rsidP="00DA446C">
      <w:pPr>
        <w:numPr>
          <w:ilvl w:val="0"/>
          <w:numId w:val="49"/>
        </w:numPr>
        <w:suppressAutoHyphens/>
        <w:spacing w:after="0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7F3E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Енукидзе Н.И. Русская музыка конца </w:t>
      </w:r>
      <w:r w:rsidRPr="007F3E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XIX</w:t>
      </w:r>
      <w:r w:rsidRPr="007F3E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– начала </w:t>
      </w:r>
      <w:r w:rsidRPr="007F3E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XX</w:t>
      </w:r>
      <w:r w:rsidRPr="007F3E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века. Москва, </w:t>
      </w:r>
      <w:proofErr w:type="spellStart"/>
      <w:r w:rsidRPr="007F3E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Росмэн</w:t>
      </w:r>
      <w:proofErr w:type="spellEnd"/>
      <w:r w:rsidRPr="007F3E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, 2002.</w:t>
      </w:r>
    </w:p>
    <w:p w:rsidR="007F3E78" w:rsidRPr="007F3E78" w:rsidRDefault="007F3E78" w:rsidP="00DA446C">
      <w:pPr>
        <w:numPr>
          <w:ilvl w:val="0"/>
          <w:numId w:val="49"/>
        </w:numPr>
        <w:suppressAutoHyphens/>
        <w:spacing w:after="0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7F3E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Ильичева А.В., Иосиф Б.Р. Европейская музыка </w:t>
      </w:r>
      <w:r w:rsidRPr="007F3E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XX</w:t>
      </w:r>
      <w:r w:rsidRPr="007F3E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века. Москва, </w:t>
      </w:r>
      <w:proofErr w:type="spellStart"/>
      <w:r w:rsidRPr="007F3E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Росмэн</w:t>
      </w:r>
      <w:proofErr w:type="spellEnd"/>
      <w:r w:rsidRPr="007F3E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, 2004.</w:t>
      </w:r>
    </w:p>
    <w:p w:rsidR="007F3E78" w:rsidRPr="007F3E78" w:rsidRDefault="007F3E78" w:rsidP="00DA446C">
      <w:pPr>
        <w:numPr>
          <w:ilvl w:val="0"/>
          <w:numId w:val="49"/>
        </w:numPr>
        <w:suppressAutoHyphens/>
        <w:spacing w:after="0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proofErr w:type="spellStart"/>
      <w:r w:rsidRPr="007F3E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Казенин</w:t>
      </w:r>
      <w:proofErr w:type="spellEnd"/>
      <w:r w:rsidRPr="007F3E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В. Мы большие друзья. Воспоминания, беседы, статьи и материалы. Москва, Композитор, 2007.</w:t>
      </w:r>
    </w:p>
    <w:p w:rsidR="007F3E78" w:rsidRPr="007F3E78" w:rsidRDefault="007F3E78" w:rsidP="00DA446C">
      <w:pPr>
        <w:numPr>
          <w:ilvl w:val="0"/>
          <w:numId w:val="49"/>
        </w:numPr>
        <w:suppressAutoHyphens/>
        <w:spacing w:after="0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proofErr w:type="spellStart"/>
      <w:r w:rsidRPr="007F3E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Рогальская</w:t>
      </w:r>
      <w:proofErr w:type="spellEnd"/>
      <w:r w:rsidRPr="007F3E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О. </w:t>
      </w:r>
      <w:r w:rsidRPr="007F3E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XX</w:t>
      </w:r>
      <w:r w:rsidRPr="007F3E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век. Знаменитые музыканты. Санкт – Петербург, 2000.</w:t>
      </w:r>
    </w:p>
    <w:p w:rsidR="007F3E78" w:rsidRPr="007F3E78" w:rsidRDefault="007F3E78" w:rsidP="00DA446C">
      <w:pPr>
        <w:numPr>
          <w:ilvl w:val="0"/>
          <w:numId w:val="49"/>
        </w:numPr>
        <w:suppressAutoHyphens/>
        <w:spacing w:after="0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7F3E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Савенко С. История русской музыки </w:t>
      </w:r>
      <w:r w:rsidRPr="007F3E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XX</w:t>
      </w:r>
      <w:r w:rsidRPr="007F3E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столетия. От Скрябина до </w:t>
      </w:r>
      <w:proofErr w:type="spellStart"/>
      <w:r w:rsidRPr="007F3E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Шнитке</w:t>
      </w:r>
      <w:proofErr w:type="spellEnd"/>
      <w:r w:rsidRPr="007F3E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 Москва, Музыка, 2008.</w:t>
      </w:r>
    </w:p>
    <w:p w:rsidR="007F3E78" w:rsidRPr="007F3E78" w:rsidRDefault="007F3E78" w:rsidP="00DA446C">
      <w:pPr>
        <w:numPr>
          <w:ilvl w:val="0"/>
          <w:numId w:val="49"/>
        </w:numPr>
        <w:suppressAutoHyphens/>
        <w:spacing w:after="0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7F3E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Сметанина Н.Д. История Вятского искусства </w:t>
      </w:r>
      <w:r w:rsidRPr="007F3E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XVII</w:t>
      </w:r>
      <w:r w:rsidRPr="007F3E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– </w:t>
      </w:r>
      <w:r w:rsidRPr="007F3E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XX</w:t>
      </w:r>
      <w:r w:rsidRPr="007F3E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веков в рассказах и лекциях для учащихся. Киров, О – </w:t>
      </w:r>
      <w:proofErr w:type="gramStart"/>
      <w:r w:rsidRPr="007F3E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Краткое</w:t>
      </w:r>
      <w:proofErr w:type="gramEnd"/>
      <w:r w:rsidRPr="007F3E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, 2008.</w:t>
      </w:r>
    </w:p>
    <w:p w:rsidR="007F3E78" w:rsidRPr="007F3E78" w:rsidRDefault="007F3E78" w:rsidP="007F3E78">
      <w:pPr>
        <w:suppressAutoHyphens/>
        <w:ind w:left="720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804E63" w:rsidRPr="00804E63" w:rsidRDefault="00804E63" w:rsidP="00804E63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804E63" w:rsidRPr="00804E63" w:rsidSect="00A0685A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13D" w:rsidRDefault="00C8713D" w:rsidP="00A0685A">
      <w:pPr>
        <w:spacing w:after="0" w:line="240" w:lineRule="auto"/>
      </w:pPr>
      <w:r>
        <w:separator/>
      </w:r>
    </w:p>
  </w:endnote>
  <w:endnote w:type="continuationSeparator" w:id="0">
    <w:p w:rsidR="00C8713D" w:rsidRDefault="00C8713D" w:rsidP="00A0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573418"/>
      <w:docPartObj>
        <w:docPartGallery w:val="Page Numbers (Bottom of Page)"/>
        <w:docPartUnique/>
      </w:docPartObj>
    </w:sdtPr>
    <w:sdtEndPr/>
    <w:sdtContent>
      <w:p w:rsidR="00A0685A" w:rsidRDefault="00A068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83E">
          <w:rPr>
            <w:noProof/>
          </w:rPr>
          <w:t>2</w:t>
        </w:r>
        <w:r>
          <w:fldChar w:fldCharType="end"/>
        </w:r>
      </w:p>
    </w:sdtContent>
  </w:sdt>
  <w:p w:rsidR="00A0685A" w:rsidRDefault="00A068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13D" w:rsidRDefault="00C8713D" w:rsidP="00A0685A">
      <w:pPr>
        <w:spacing w:after="0" w:line="240" w:lineRule="auto"/>
      </w:pPr>
      <w:r>
        <w:separator/>
      </w:r>
    </w:p>
  </w:footnote>
  <w:footnote w:type="continuationSeparator" w:id="0">
    <w:p w:rsidR="00C8713D" w:rsidRDefault="00C8713D" w:rsidP="00A06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96CEB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24"/>
    <w:multiLevelType w:val="multilevel"/>
    <w:tmpl w:val="00000024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2">
    <w:nsid w:val="00000025"/>
    <w:multiLevelType w:val="multilevel"/>
    <w:tmpl w:val="00000025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3">
    <w:nsid w:val="00000026"/>
    <w:multiLevelType w:val="multilevel"/>
    <w:tmpl w:val="00000026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4">
    <w:nsid w:val="00000027"/>
    <w:multiLevelType w:val="multilevel"/>
    <w:tmpl w:val="00000027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Wingdings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Wingdings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Wingdings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5">
    <w:nsid w:val="04585B97"/>
    <w:multiLevelType w:val="hybridMultilevel"/>
    <w:tmpl w:val="FDDC913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06E64D2D"/>
    <w:multiLevelType w:val="multilevel"/>
    <w:tmpl w:val="1368D5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081418F9"/>
    <w:multiLevelType w:val="hybridMultilevel"/>
    <w:tmpl w:val="63BA2E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0AFE718E"/>
    <w:multiLevelType w:val="multilevel"/>
    <w:tmpl w:val="3D38D7F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0D040738"/>
    <w:multiLevelType w:val="multilevel"/>
    <w:tmpl w:val="37B20BD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0E7E3D67"/>
    <w:multiLevelType w:val="multilevel"/>
    <w:tmpl w:val="B034469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FE45B14"/>
    <w:multiLevelType w:val="multilevel"/>
    <w:tmpl w:val="AE36DC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10E7337A"/>
    <w:multiLevelType w:val="hybridMultilevel"/>
    <w:tmpl w:val="36D28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400143"/>
    <w:multiLevelType w:val="hybridMultilevel"/>
    <w:tmpl w:val="DAB29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B9422F"/>
    <w:multiLevelType w:val="multilevel"/>
    <w:tmpl w:val="797E756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2123760A"/>
    <w:multiLevelType w:val="multilevel"/>
    <w:tmpl w:val="84983CA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09326B2"/>
    <w:multiLevelType w:val="hybridMultilevel"/>
    <w:tmpl w:val="7BB080B6"/>
    <w:lvl w:ilvl="0" w:tplc="24B6A7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F1856"/>
    <w:multiLevelType w:val="hybridMultilevel"/>
    <w:tmpl w:val="46F8043A"/>
    <w:lvl w:ilvl="0" w:tplc="EBB64354">
      <w:start w:val="4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340D5A"/>
    <w:multiLevelType w:val="multilevel"/>
    <w:tmpl w:val="C70474E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FA01AE3"/>
    <w:multiLevelType w:val="multilevel"/>
    <w:tmpl w:val="6A48B73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03D3827"/>
    <w:multiLevelType w:val="multilevel"/>
    <w:tmpl w:val="AFC6E9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21432D7"/>
    <w:multiLevelType w:val="multilevel"/>
    <w:tmpl w:val="22D0D0B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D3C2926"/>
    <w:multiLevelType w:val="hybridMultilevel"/>
    <w:tmpl w:val="8222B8F2"/>
    <w:lvl w:ilvl="0" w:tplc="A2B688E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4FE37BF2"/>
    <w:multiLevelType w:val="hybridMultilevel"/>
    <w:tmpl w:val="A1DC23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55741E1C"/>
    <w:multiLevelType w:val="multilevel"/>
    <w:tmpl w:val="7A5CADD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5A0944D3"/>
    <w:multiLevelType w:val="multilevel"/>
    <w:tmpl w:val="28D27F3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5D514335"/>
    <w:multiLevelType w:val="hybridMultilevel"/>
    <w:tmpl w:val="07941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D42006"/>
    <w:multiLevelType w:val="multilevel"/>
    <w:tmpl w:val="5D2E4BC0"/>
    <w:lvl w:ilvl="0">
      <w:start w:val="1"/>
      <w:numFmt w:val="upperRoman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6CD73A05"/>
    <w:multiLevelType w:val="hybridMultilevel"/>
    <w:tmpl w:val="3AE6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425A0"/>
    <w:multiLevelType w:val="multilevel"/>
    <w:tmpl w:val="CDD042DE"/>
    <w:lvl w:ilvl="0">
      <w:start w:val="1"/>
      <w:numFmt w:val="bullet"/>
      <w:lvlText w:val="•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7F6F1DBE"/>
    <w:multiLevelType w:val="hybridMultilevel"/>
    <w:tmpl w:val="1E7C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90075A"/>
    <w:multiLevelType w:val="hybridMultilevel"/>
    <w:tmpl w:val="7C3C8372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</w:num>
  <w:num w:numId="7">
    <w:abstractNumId w:val="19"/>
  </w:num>
  <w:num w:numId="8">
    <w:abstractNumId w:val="19"/>
  </w:num>
  <w:num w:numId="9">
    <w:abstractNumId w:val="29"/>
  </w:num>
  <w:num w:numId="10">
    <w:abstractNumId w:val="29"/>
  </w:num>
  <w:num w:numId="11">
    <w:abstractNumId w:val="14"/>
  </w:num>
  <w:num w:numId="12">
    <w:abstractNumId w:val="14"/>
  </w:num>
  <w:num w:numId="13">
    <w:abstractNumId w:val="10"/>
  </w:num>
  <w:num w:numId="14">
    <w:abstractNumId w:val="10"/>
  </w:num>
  <w:num w:numId="15">
    <w:abstractNumId w:val="9"/>
  </w:num>
  <w:num w:numId="16">
    <w:abstractNumId w:val="9"/>
  </w:num>
  <w:num w:numId="17">
    <w:abstractNumId w:val="24"/>
  </w:num>
  <w:num w:numId="18">
    <w:abstractNumId w:val="24"/>
  </w:num>
  <w:num w:numId="19">
    <w:abstractNumId w:val="18"/>
  </w:num>
  <w:num w:numId="20">
    <w:abstractNumId w:val="18"/>
  </w:num>
  <w:num w:numId="21">
    <w:abstractNumId w:val="15"/>
  </w:num>
  <w:num w:numId="22">
    <w:abstractNumId w:val="15"/>
  </w:num>
  <w:num w:numId="23">
    <w:abstractNumId w:val="21"/>
  </w:num>
  <w:num w:numId="24">
    <w:abstractNumId w:val="21"/>
  </w:num>
  <w:num w:numId="25">
    <w:abstractNumId w:val="30"/>
  </w:num>
  <w:num w:numId="26">
    <w:abstractNumId w:val="30"/>
  </w:num>
  <w:num w:numId="27">
    <w:abstractNumId w:val="25"/>
  </w:num>
  <w:num w:numId="28">
    <w:abstractNumId w:val="25"/>
  </w:num>
  <w:num w:numId="29">
    <w:abstractNumId w:val="6"/>
  </w:num>
  <w:num w:numId="3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1"/>
  </w:num>
  <w:num w:numId="3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0"/>
  </w:num>
  <w:num w:numId="3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8"/>
  </w:num>
  <w:num w:numId="36">
    <w:abstractNumId w:val="12"/>
  </w:num>
  <w:num w:numId="37">
    <w:abstractNumId w:val="0"/>
    <w:lvlOverride w:ilvl="0">
      <w:lvl w:ilvl="0">
        <w:numFmt w:val="bullet"/>
        <w:lvlText w:val="•"/>
        <w:legacy w:legacy="1" w:legacySpace="0" w:legacyIndent="2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8">
    <w:abstractNumId w:val="5"/>
  </w:num>
  <w:num w:numId="39">
    <w:abstractNumId w:val="31"/>
  </w:num>
  <w:num w:numId="40">
    <w:abstractNumId w:val="23"/>
  </w:num>
  <w:num w:numId="41">
    <w:abstractNumId w:val="7"/>
  </w:num>
  <w:num w:numId="42">
    <w:abstractNumId w:val="22"/>
  </w:num>
  <w:num w:numId="43">
    <w:abstractNumId w:val="1"/>
  </w:num>
  <w:num w:numId="44">
    <w:abstractNumId w:val="2"/>
  </w:num>
  <w:num w:numId="45">
    <w:abstractNumId w:val="3"/>
  </w:num>
  <w:num w:numId="46">
    <w:abstractNumId w:val="4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53E"/>
    <w:rsid w:val="0001481A"/>
    <w:rsid w:val="00016235"/>
    <w:rsid w:val="000513F2"/>
    <w:rsid w:val="000801CC"/>
    <w:rsid w:val="0009368A"/>
    <w:rsid w:val="00094CF8"/>
    <w:rsid w:val="000B4B8B"/>
    <w:rsid w:val="000C091D"/>
    <w:rsid w:val="000C3E3A"/>
    <w:rsid w:val="000F0468"/>
    <w:rsid w:val="00103FE2"/>
    <w:rsid w:val="00135A12"/>
    <w:rsid w:val="00146576"/>
    <w:rsid w:val="00150A23"/>
    <w:rsid w:val="0016686F"/>
    <w:rsid w:val="00182F0A"/>
    <w:rsid w:val="001A050A"/>
    <w:rsid w:val="001C70D1"/>
    <w:rsid w:val="001F6AA0"/>
    <w:rsid w:val="002175D0"/>
    <w:rsid w:val="00227B15"/>
    <w:rsid w:val="00241C84"/>
    <w:rsid w:val="00271A75"/>
    <w:rsid w:val="002B5792"/>
    <w:rsid w:val="002F2A70"/>
    <w:rsid w:val="0033599D"/>
    <w:rsid w:val="00337CAE"/>
    <w:rsid w:val="00340306"/>
    <w:rsid w:val="003639E8"/>
    <w:rsid w:val="00371271"/>
    <w:rsid w:val="00392147"/>
    <w:rsid w:val="00393EBA"/>
    <w:rsid w:val="003949E1"/>
    <w:rsid w:val="003D117D"/>
    <w:rsid w:val="0042168C"/>
    <w:rsid w:val="00432B45"/>
    <w:rsid w:val="00433750"/>
    <w:rsid w:val="004646CF"/>
    <w:rsid w:val="00471C3B"/>
    <w:rsid w:val="00476424"/>
    <w:rsid w:val="004D1517"/>
    <w:rsid w:val="004E5A81"/>
    <w:rsid w:val="004F5F1E"/>
    <w:rsid w:val="00510C9D"/>
    <w:rsid w:val="00541F06"/>
    <w:rsid w:val="00572AD5"/>
    <w:rsid w:val="005823E1"/>
    <w:rsid w:val="005B083E"/>
    <w:rsid w:val="005B573F"/>
    <w:rsid w:val="005B6CB6"/>
    <w:rsid w:val="005C2B6C"/>
    <w:rsid w:val="005E2B09"/>
    <w:rsid w:val="005E6C9D"/>
    <w:rsid w:val="005F432B"/>
    <w:rsid w:val="006118B4"/>
    <w:rsid w:val="00630D6D"/>
    <w:rsid w:val="00641187"/>
    <w:rsid w:val="00686CFD"/>
    <w:rsid w:val="006B49B9"/>
    <w:rsid w:val="006E2265"/>
    <w:rsid w:val="006F1D13"/>
    <w:rsid w:val="006F3EBA"/>
    <w:rsid w:val="007217F8"/>
    <w:rsid w:val="007309EA"/>
    <w:rsid w:val="00730A53"/>
    <w:rsid w:val="007902C6"/>
    <w:rsid w:val="007B515B"/>
    <w:rsid w:val="007E47E8"/>
    <w:rsid w:val="007F05F7"/>
    <w:rsid w:val="007F3E78"/>
    <w:rsid w:val="00804E63"/>
    <w:rsid w:val="00807E22"/>
    <w:rsid w:val="008737D6"/>
    <w:rsid w:val="008978D6"/>
    <w:rsid w:val="008C3157"/>
    <w:rsid w:val="008F0573"/>
    <w:rsid w:val="008F4077"/>
    <w:rsid w:val="00944F52"/>
    <w:rsid w:val="00950732"/>
    <w:rsid w:val="00973C2E"/>
    <w:rsid w:val="00983EF6"/>
    <w:rsid w:val="009A1543"/>
    <w:rsid w:val="009A7F01"/>
    <w:rsid w:val="009B1CF9"/>
    <w:rsid w:val="009E532C"/>
    <w:rsid w:val="00A0685A"/>
    <w:rsid w:val="00A11D46"/>
    <w:rsid w:val="00A464A0"/>
    <w:rsid w:val="00A73B5A"/>
    <w:rsid w:val="00A74328"/>
    <w:rsid w:val="00A77194"/>
    <w:rsid w:val="00AA0208"/>
    <w:rsid w:val="00AB45DD"/>
    <w:rsid w:val="00AD138E"/>
    <w:rsid w:val="00B65196"/>
    <w:rsid w:val="00B67347"/>
    <w:rsid w:val="00B94ADB"/>
    <w:rsid w:val="00BE3C36"/>
    <w:rsid w:val="00BF064C"/>
    <w:rsid w:val="00BF3278"/>
    <w:rsid w:val="00BF5A9A"/>
    <w:rsid w:val="00C67396"/>
    <w:rsid w:val="00C8256E"/>
    <w:rsid w:val="00C8713D"/>
    <w:rsid w:val="00CA453E"/>
    <w:rsid w:val="00D314FB"/>
    <w:rsid w:val="00D66CD3"/>
    <w:rsid w:val="00D76058"/>
    <w:rsid w:val="00DA3A93"/>
    <w:rsid w:val="00DA446C"/>
    <w:rsid w:val="00DA6278"/>
    <w:rsid w:val="00DC668B"/>
    <w:rsid w:val="00DE5613"/>
    <w:rsid w:val="00E72B3D"/>
    <w:rsid w:val="00EA0B0B"/>
    <w:rsid w:val="00EA5630"/>
    <w:rsid w:val="00EB2DB0"/>
    <w:rsid w:val="00EB7449"/>
    <w:rsid w:val="00EE1354"/>
    <w:rsid w:val="00EF5611"/>
    <w:rsid w:val="00F037E6"/>
    <w:rsid w:val="00F07F4C"/>
    <w:rsid w:val="00F20AF2"/>
    <w:rsid w:val="00F3165D"/>
    <w:rsid w:val="00F54D59"/>
    <w:rsid w:val="00F720B4"/>
    <w:rsid w:val="00F7253C"/>
    <w:rsid w:val="00F75399"/>
    <w:rsid w:val="00FB37C8"/>
    <w:rsid w:val="00FB389F"/>
    <w:rsid w:val="00FB73E3"/>
    <w:rsid w:val="00FE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3C2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73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C2E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3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3C2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73C2E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973C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3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3C2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73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3C2E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3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3C2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73C2E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973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29</Pages>
  <Words>7028</Words>
  <Characters>40064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127</cp:revision>
  <cp:lastPrinted>2017-06-13T14:17:00Z</cp:lastPrinted>
  <dcterms:created xsi:type="dcterms:W3CDTF">2014-05-13T19:39:00Z</dcterms:created>
  <dcterms:modified xsi:type="dcterms:W3CDTF">2022-11-29T11:11:00Z</dcterms:modified>
</cp:coreProperties>
</file>