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6F" w:rsidRDefault="006077F7" w:rsidP="006077F7">
      <w:pPr>
        <w:spacing w:after="0" w:line="240" w:lineRule="auto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Муниципальное бюджетное образовательное учреждение дополнительного образования «Стрижевская школа искусств «Гармония»</w:t>
      </w:r>
    </w:p>
    <w:p w:rsidR="009E736F" w:rsidRDefault="006077F7" w:rsidP="006077F7">
      <w:pPr>
        <w:spacing w:after="0" w:line="240" w:lineRule="auto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Оричевского района Кировской области</w:t>
      </w:r>
    </w:p>
    <w:p w:rsidR="009E736F" w:rsidRDefault="009E736F" w:rsidP="006077F7">
      <w:pPr>
        <w:spacing w:after="0" w:line="360" w:lineRule="auto"/>
        <w:rPr>
          <w:rFonts w:eastAsia="Calibri" w:cs="Calibri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4"/>
        <w:gridCol w:w="4938"/>
      </w:tblGrid>
      <w:tr w:rsidR="009E736F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736F" w:rsidRDefault="006077F7" w:rsidP="006077F7">
            <w:pPr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СОГЛАСОВАНО:</w:t>
            </w:r>
          </w:p>
          <w:p w:rsidR="009E736F" w:rsidRDefault="006077F7" w:rsidP="006077F7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 </w:t>
            </w:r>
            <w:proofErr w:type="spellStart"/>
            <w:r>
              <w:rPr>
                <w:shd w:val="clear" w:color="auto" w:fill="FFFFFF"/>
              </w:rPr>
              <w:t>педагогическимсоветом</w:t>
            </w:r>
            <w:proofErr w:type="spellEnd"/>
          </w:p>
          <w:p w:rsidR="009E736F" w:rsidRDefault="00713112" w:rsidP="006077F7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Протокол №1</w:t>
            </w:r>
          </w:p>
          <w:p w:rsidR="009E736F" w:rsidRDefault="006B4132" w:rsidP="006077F7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 «30» августа 2022</w:t>
            </w:r>
            <w:r w:rsidR="006077F7">
              <w:rPr>
                <w:shd w:val="clear" w:color="auto" w:fill="FFFFFF"/>
              </w:rPr>
              <w:t>г.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736F" w:rsidRDefault="006077F7" w:rsidP="006077F7">
            <w:pPr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УТВЕРЖДАЮ:</w:t>
            </w:r>
          </w:p>
          <w:p w:rsidR="009E736F" w:rsidRDefault="006077F7" w:rsidP="006077F7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Директор Стрижевской </w:t>
            </w:r>
          </w:p>
          <w:p w:rsidR="009E736F" w:rsidRDefault="006077F7" w:rsidP="006077F7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школы искусств «Гармония»</w:t>
            </w:r>
          </w:p>
          <w:p w:rsidR="009E736F" w:rsidRDefault="006077F7" w:rsidP="006077F7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___________</w:t>
            </w:r>
            <w:proofErr w:type="spellStart"/>
            <w:r>
              <w:rPr>
                <w:shd w:val="clear" w:color="auto" w:fill="FFFFFF"/>
              </w:rPr>
              <w:t>Л.Г.Кандакова</w:t>
            </w:r>
            <w:proofErr w:type="spellEnd"/>
          </w:p>
          <w:p w:rsidR="009E736F" w:rsidRDefault="006B4132" w:rsidP="006077F7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Приказ №26 от «01» сентября 2022</w:t>
            </w:r>
            <w:r w:rsidR="006077F7">
              <w:rPr>
                <w:shd w:val="clear" w:color="auto" w:fill="FFFFFF"/>
              </w:rPr>
              <w:t>г.</w:t>
            </w:r>
          </w:p>
        </w:tc>
      </w:tr>
    </w:tbl>
    <w:p w:rsidR="009E736F" w:rsidRDefault="009E736F" w:rsidP="006077F7">
      <w:pPr>
        <w:spacing w:after="0" w:line="360" w:lineRule="auto"/>
        <w:jc w:val="center"/>
        <w:rPr>
          <w:rFonts w:eastAsia="Calibri" w:cs="Calibri"/>
          <w:sz w:val="28"/>
          <w:szCs w:val="28"/>
          <w:shd w:val="clear" w:color="auto" w:fill="FFFFFF"/>
        </w:rPr>
      </w:pPr>
    </w:p>
    <w:p w:rsidR="009E736F" w:rsidRPr="006077F7" w:rsidRDefault="006077F7" w:rsidP="006077F7">
      <w:pPr>
        <w:spacing w:after="0" w:line="240" w:lineRule="auto"/>
        <w:jc w:val="center"/>
        <w:rPr>
          <w:b/>
          <w:sz w:val="28"/>
          <w:shd w:val="clear" w:color="auto" w:fill="FFFFFF"/>
        </w:rPr>
      </w:pPr>
      <w:r w:rsidRPr="006077F7">
        <w:rPr>
          <w:b/>
          <w:sz w:val="28"/>
          <w:shd w:val="clear" w:color="auto" w:fill="FFFFFF"/>
        </w:rPr>
        <w:t xml:space="preserve">ДОПОЛНИТЕЛЬНАЯ ПРЕДПРОФЕССИОНАЛЬНАЯ </w:t>
      </w:r>
    </w:p>
    <w:p w:rsidR="009E736F" w:rsidRPr="006077F7" w:rsidRDefault="006077F7" w:rsidP="00BD4DB2">
      <w:pPr>
        <w:spacing w:after="0" w:line="240" w:lineRule="auto"/>
        <w:jc w:val="center"/>
        <w:rPr>
          <w:b/>
          <w:sz w:val="28"/>
          <w:shd w:val="clear" w:color="auto" w:fill="FFFFFF"/>
        </w:rPr>
      </w:pPr>
      <w:r w:rsidRPr="006077F7">
        <w:rPr>
          <w:b/>
          <w:sz w:val="28"/>
          <w:shd w:val="clear" w:color="auto" w:fill="FFFFFF"/>
        </w:rPr>
        <w:t xml:space="preserve">ПРОГРАММА В ОБЛАСТИ ИЗОБРАЗИТЕЛЬНОГО ИСКУССТВА «ЖИВОПИСЬ» </w:t>
      </w:r>
    </w:p>
    <w:p w:rsidR="009E736F" w:rsidRDefault="009E736F" w:rsidP="006077F7">
      <w:pPr>
        <w:spacing w:after="0" w:line="360" w:lineRule="auto"/>
        <w:rPr>
          <w:rFonts w:eastAsia="Calibri" w:cs="Calibri"/>
          <w:sz w:val="28"/>
          <w:szCs w:val="28"/>
          <w:shd w:val="clear" w:color="auto" w:fill="FFFFFF"/>
        </w:rPr>
      </w:pPr>
    </w:p>
    <w:p w:rsidR="006077F7" w:rsidRDefault="006077F7" w:rsidP="006077F7">
      <w:pPr>
        <w:spacing w:after="0" w:line="240" w:lineRule="auto"/>
        <w:jc w:val="center"/>
        <w:rPr>
          <w:b/>
          <w:sz w:val="28"/>
          <w:shd w:val="clear" w:color="auto" w:fill="FFFFFF"/>
        </w:rPr>
      </w:pPr>
      <w:r w:rsidRPr="006077F7">
        <w:rPr>
          <w:b/>
          <w:sz w:val="28"/>
          <w:shd w:val="clear" w:color="auto" w:fill="FFFFFF"/>
        </w:rPr>
        <w:t xml:space="preserve">Предметная область </w:t>
      </w:r>
    </w:p>
    <w:p w:rsidR="009E736F" w:rsidRPr="006077F7" w:rsidRDefault="006077F7" w:rsidP="006077F7">
      <w:pPr>
        <w:spacing w:after="0" w:line="240" w:lineRule="auto"/>
        <w:jc w:val="center"/>
        <w:rPr>
          <w:b/>
          <w:sz w:val="28"/>
          <w:shd w:val="clear" w:color="auto" w:fill="FFFFFF"/>
        </w:rPr>
      </w:pPr>
      <w:r w:rsidRPr="006077F7">
        <w:rPr>
          <w:b/>
          <w:sz w:val="28"/>
          <w:shd w:val="clear" w:color="auto" w:fill="FFFFFF"/>
        </w:rPr>
        <w:t>ПО.01. ХУДОЖЕСТВЕННОЕ ТВОРЧЕСТВО</w:t>
      </w:r>
    </w:p>
    <w:p w:rsidR="009E736F" w:rsidRPr="006077F7" w:rsidRDefault="009E736F" w:rsidP="006077F7">
      <w:pPr>
        <w:spacing w:after="0" w:line="360" w:lineRule="auto"/>
        <w:jc w:val="center"/>
        <w:rPr>
          <w:rFonts w:eastAsia="Calibri" w:cs="Calibri"/>
          <w:b/>
          <w:sz w:val="28"/>
          <w:szCs w:val="28"/>
          <w:shd w:val="clear" w:color="auto" w:fill="FFFFFF"/>
        </w:rPr>
      </w:pPr>
    </w:p>
    <w:p w:rsidR="009E736F" w:rsidRPr="006077F7" w:rsidRDefault="006077F7" w:rsidP="006077F7">
      <w:pPr>
        <w:spacing w:after="0"/>
        <w:jc w:val="center"/>
        <w:rPr>
          <w:b/>
          <w:sz w:val="36"/>
          <w:shd w:val="clear" w:color="auto" w:fill="FFFFFF"/>
        </w:rPr>
      </w:pPr>
      <w:r w:rsidRPr="006077F7">
        <w:rPr>
          <w:b/>
          <w:sz w:val="36"/>
          <w:shd w:val="clear" w:color="auto" w:fill="FFFFFF"/>
        </w:rPr>
        <w:t>ПРОГРАММА</w:t>
      </w:r>
    </w:p>
    <w:p w:rsidR="009E736F" w:rsidRPr="006077F7" w:rsidRDefault="006077F7" w:rsidP="006077F7">
      <w:pPr>
        <w:spacing w:after="0"/>
        <w:jc w:val="center"/>
        <w:rPr>
          <w:b/>
          <w:sz w:val="28"/>
          <w:szCs w:val="28"/>
          <w:shd w:val="clear" w:color="auto" w:fill="FFFFFF"/>
        </w:rPr>
      </w:pPr>
      <w:r w:rsidRPr="006077F7">
        <w:rPr>
          <w:b/>
          <w:sz w:val="28"/>
          <w:szCs w:val="28"/>
          <w:shd w:val="clear" w:color="auto" w:fill="FFFFFF"/>
        </w:rPr>
        <w:t xml:space="preserve">по учебному предмету </w:t>
      </w:r>
    </w:p>
    <w:p w:rsidR="009E736F" w:rsidRDefault="006077F7" w:rsidP="006077F7">
      <w:pPr>
        <w:spacing w:after="0"/>
        <w:jc w:val="center"/>
        <w:rPr>
          <w:b/>
          <w:sz w:val="36"/>
          <w:shd w:val="clear" w:color="auto" w:fill="FFFFFF"/>
        </w:rPr>
      </w:pPr>
      <w:r>
        <w:rPr>
          <w:b/>
          <w:sz w:val="36"/>
          <w:shd w:val="clear" w:color="auto" w:fill="FFFFFF"/>
        </w:rPr>
        <w:t>ПО.01.УП.01. ОСНОВЫ ИЗОБРАЗИТЕЛЬНОЙ ГРАМОТЫ И РИСОВАНИЕ</w:t>
      </w:r>
    </w:p>
    <w:p w:rsidR="009E736F" w:rsidRDefault="009E736F" w:rsidP="006077F7">
      <w:pPr>
        <w:spacing w:after="0" w:line="360" w:lineRule="auto"/>
        <w:jc w:val="center"/>
        <w:rPr>
          <w:rFonts w:eastAsia="Calibri" w:cs="Calibri"/>
          <w:sz w:val="28"/>
          <w:szCs w:val="28"/>
          <w:shd w:val="clear" w:color="auto" w:fill="FFFFFF"/>
        </w:rPr>
      </w:pPr>
    </w:p>
    <w:p w:rsidR="009E736F" w:rsidRDefault="009E736F" w:rsidP="006077F7">
      <w:pPr>
        <w:spacing w:after="0" w:line="360" w:lineRule="auto"/>
        <w:jc w:val="center"/>
        <w:rPr>
          <w:rFonts w:eastAsia="Calibri" w:cs="Calibri"/>
          <w:sz w:val="28"/>
          <w:szCs w:val="28"/>
          <w:shd w:val="clear" w:color="auto" w:fill="FFFFFF"/>
        </w:rPr>
      </w:pPr>
    </w:p>
    <w:p w:rsidR="006077F7" w:rsidRDefault="006077F7" w:rsidP="006077F7">
      <w:pPr>
        <w:spacing w:after="0" w:line="360" w:lineRule="auto"/>
        <w:jc w:val="center"/>
        <w:rPr>
          <w:rFonts w:eastAsia="Calibri" w:cs="Calibri"/>
          <w:sz w:val="28"/>
          <w:szCs w:val="28"/>
          <w:shd w:val="clear" w:color="auto" w:fill="FFFFFF"/>
        </w:rPr>
      </w:pPr>
    </w:p>
    <w:p w:rsidR="009E736F" w:rsidRDefault="006077F7" w:rsidP="006077F7">
      <w:pPr>
        <w:spacing w:after="0" w:line="24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Составители:</w:t>
      </w:r>
    </w:p>
    <w:p w:rsidR="009E736F" w:rsidRDefault="006077F7" w:rsidP="006077F7">
      <w:pPr>
        <w:spacing w:after="0" w:line="240" w:lineRule="auto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Светлакова</w:t>
      </w:r>
      <w:proofErr w:type="spellEnd"/>
      <w:r>
        <w:rPr>
          <w:sz w:val="28"/>
          <w:shd w:val="clear" w:color="auto" w:fill="FFFFFF"/>
        </w:rPr>
        <w:t xml:space="preserve"> Юлия Евгеньевна, преподаватель художественных дисциплин Стрижевской школы искусств «Гармония»;</w:t>
      </w:r>
    </w:p>
    <w:p w:rsidR="009E736F" w:rsidRDefault="006077F7" w:rsidP="006077F7">
      <w:pPr>
        <w:spacing w:after="0" w:line="24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Елфимова Инна Александровна, преподаватель высшей категории по классу художественных дисциплин Стрижевской школы искусств «Гармония»;</w:t>
      </w:r>
    </w:p>
    <w:p w:rsidR="009E736F" w:rsidRDefault="006077F7" w:rsidP="006077F7">
      <w:pPr>
        <w:spacing w:after="0" w:line="24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Ворончихина Марина Ивановна, преподаватель художественных дисциплин Стрижевской школы искусств «Гармония»</w:t>
      </w:r>
    </w:p>
    <w:p w:rsidR="009E736F" w:rsidRDefault="009E736F" w:rsidP="006077F7">
      <w:pPr>
        <w:spacing w:after="0" w:line="240" w:lineRule="auto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9E736F" w:rsidRDefault="006077F7" w:rsidP="006077F7">
      <w:pPr>
        <w:spacing w:after="0" w:line="24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Рецензенты:</w:t>
      </w:r>
    </w:p>
    <w:p w:rsidR="009E736F" w:rsidRDefault="006077F7" w:rsidP="006077F7">
      <w:pPr>
        <w:spacing w:after="0" w:line="240" w:lineRule="auto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Опалева</w:t>
      </w:r>
      <w:proofErr w:type="spellEnd"/>
      <w:r>
        <w:rPr>
          <w:sz w:val="28"/>
          <w:shd w:val="clear" w:color="auto" w:fill="FFFFFF"/>
        </w:rPr>
        <w:t xml:space="preserve"> Елена Владимировна, директор Вятского художественного училища </w:t>
      </w:r>
      <w:proofErr w:type="spellStart"/>
      <w:r>
        <w:rPr>
          <w:sz w:val="28"/>
          <w:shd w:val="clear" w:color="auto" w:fill="FFFFFF"/>
        </w:rPr>
        <w:t>им.А.А.Рылова</w:t>
      </w:r>
      <w:proofErr w:type="spellEnd"/>
      <w:r>
        <w:rPr>
          <w:sz w:val="28"/>
          <w:shd w:val="clear" w:color="auto" w:fill="FFFFFF"/>
        </w:rPr>
        <w:t>;</w:t>
      </w:r>
    </w:p>
    <w:p w:rsidR="009E736F" w:rsidRDefault="006077F7" w:rsidP="006077F7">
      <w:pPr>
        <w:spacing w:after="0" w:line="24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Борисов Виталий Анатольевич, руководитель Оричевского ММО, Заслуженный работник культуры РФ</w:t>
      </w:r>
    </w:p>
    <w:p w:rsidR="009E736F" w:rsidRDefault="009E736F" w:rsidP="006077F7">
      <w:pPr>
        <w:spacing w:after="0" w:line="240" w:lineRule="auto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9E736F" w:rsidRDefault="009E736F" w:rsidP="006077F7">
      <w:pPr>
        <w:spacing w:after="0" w:line="360" w:lineRule="auto"/>
        <w:jc w:val="both"/>
        <w:rPr>
          <w:rFonts w:eastAsia="Calibri" w:cs="Calibri"/>
          <w:sz w:val="28"/>
          <w:szCs w:val="28"/>
          <w:shd w:val="clear" w:color="auto" w:fill="FFFFFF"/>
        </w:rPr>
      </w:pPr>
    </w:p>
    <w:p w:rsidR="006077F7" w:rsidRDefault="006077F7" w:rsidP="006077F7">
      <w:pPr>
        <w:spacing w:after="0" w:line="240" w:lineRule="auto"/>
        <w:jc w:val="center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пгт</w:t>
      </w:r>
      <w:proofErr w:type="gramStart"/>
      <w:r>
        <w:rPr>
          <w:sz w:val="28"/>
          <w:shd w:val="clear" w:color="auto" w:fill="FFFFFF"/>
        </w:rPr>
        <w:t>.С</w:t>
      </w:r>
      <w:proofErr w:type="gramEnd"/>
      <w:r>
        <w:rPr>
          <w:sz w:val="28"/>
          <w:shd w:val="clear" w:color="auto" w:fill="FFFFFF"/>
        </w:rPr>
        <w:t>трижи</w:t>
      </w:r>
      <w:proofErr w:type="spellEnd"/>
      <w:r>
        <w:rPr>
          <w:sz w:val="28"/>
          <w:shd w:val="clear" w:color="auto" w:fill="FFFFFF"/>
        </w:rPr>
        <w:t xml:space="preserve"> </w:t>
      </w:r>
    </w:p>
    <w:p w:rsidR="009E736F" w:rsidRDefault="006B4132" w:rsidP="006077F7">
      <w:pPr>
        <w:spacing w:after="0" w:line="240" w:lineRule="auto"/>
        <w:jc w:val="center"/>
        <w:rPr>
          <w:sz w:val="28"/>
          <w:shd w:val="clear" w:color="auto" w:fill="FFFFFF"/>
        </w:rPr>
        <w:sectPr w:rsidR="009E736F">
          <w:pgSz w:w="11906" w:h="16838"/>
          <w:pgMar w:top="850" w:right="850" w:bottom="850" w:left="1417" w:header="0" w:footer="0" w:gutter="0"/>
          <w:cols w:space="720"/>
          <w:formProt w:val="0"/>
        </w:sectPr>
      </w:pPr>
      <w:r>
        <w:rPr>
          <w:sz w:val="28"/>
          <w:shd w:val="clear" w:color="auto" w:fill="FFFFFF"/>
        </w:rPr>
        <w:t>2022</w:t>
      </w:r>
      <w:bookmarkStart w:id="0" w:name="_GoBack"/>
      <w:bookmarkEnd w:id="0"/>
      <w:r w:rsidR="006077F7">
        <w:rPr>
          <w:sz w:val="28"/>
          <w:shd w:val="clear" w:color="auto" w:fill="FFFFFF"/>
        </w:rPr>
        <w:t>г.</w:t>
      </w:r>
    </w:p>
    <w:p w:rsidR="006077F7" w:rsidRDefault="006077F7" w:rsidP="006077F7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9E736F" w:rsidRDefault="006077F7" w:rsidP="006077F7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  <w:t>Пояснительная записка</w:t>
      </w:r>
    </w:p>
    <w:p w:rsidR="009E736F" w:rsidRDefault="006077F7" w:rsidP="006077F7">
      <w:pPr>
        <w:pStyle w:val="1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9E736F" w:rsidRDefault="006077F7" w:rsidP="006077F7">
      <w:pPr>
        <w:pStyle w:val="1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учебного предмета;</w:t>
      </w:r>
    </w:p>
    <w:p w:rsidR="009E736F" w:rsidRDefault="006077F7" w:rsidP="006077F7">
      <w:pPr>
        <w:pStyle w:val="1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9E736F" w:rsidRDefault="006077F7" w:rsidP="006077F7">
      <w:pPr>
        <w:pStyle w:val="1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занятий;</w:t>
      </w:r>
    </w:p>
    <w:p w:rsidR="009E736F" w:rsidRDefault="006077F7" w:rsidP="006077F7">
      <w:pPr>
        <w:pStyle w:val="1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учебного предмета;</w:t>
      </w:r>
    </w:p>
    <w:p w:rsidR="009E736F" w:rsidRDefault="006077F7" w:rsidP="006077F7">
      <w:pPr>
        <w:pStyle w:val="1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структуры программы;</w:t>
      </w:r>
    </w:p>
    <w:p w:rsidR="009E736F" w:rsidRDefault="006077F7" w:rsidP="006077F7">
      <w:pPr>
        <w:pStyle w:val="1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обучения; </w:t>
      </w:r>
    </w:p>
    <w:p w:rsidR="009E736F" w:rsidRDefault="006077F7" w:rsidP="006077F7">
      <w:pPr>
        <w:pStyle w:val="1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материально-технических условий реализации учебного предмета</w:t>
      </w:r>
    </w:p>
    <w:p w:rsidR="009E736F" w:rsidRDefault="006077F7" w:rsidP="006077F7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  <w:t>Содержание учебного предмета</w:t>
      </w:r>
      <w:r>
        <w:rPr>
          <w:b/>
          <w:bCs/>
          <w:sz w:val="28"/>
          <w:szCs w:val="28"/>
        </w:rPr>
        <w:tab/>
      </w:r>
    </w:p>
    <w:p w:rsidR="009E736F" w:rsidRDefault="006077F7" w:rsidP="006077F7">
      <w:pPr>
        <w:pStyle w:val="14"/>
        <w:numPr>
          <w:ilvl w:val="0"/>
          <w:numId w:val="3"/>
        </w:numPr>
        <w:tabs>
          <w:tab w:val="left" w:pos="778"/>
          <w:tab w:val="left" w:pos="8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план;</w:t>
      </w:r>
    </w:p>
    <w:p w:rsidR="009E736F" w:rsidRDefault="006077F7" w:rsidP="006077F7">
      <w:pPr>
        <w:pStyle w:val="14"/>
        <w:numPr>
          <w:ilvl w:val="0"/>
          <w:numId w:val="3"/>
        </w:numPr>
        <w:tabs>
          <w:tab w:val="left" w:pos="778"/>
          <w:tab w:val="left" w:pos="8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</w:t>
      </w:r>
    </w:p>
    <w:p w:rsidR="009E736F" w:rsidRDefault="006077F7" w:rsidP="006077F7">
      <w:pPr>
        <w:spacing w:before="28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9E736F" w:rsidRDefault="006077F7" w:rsidP="006077F7">
      <w:pPr>
        <w:pStyle w:val="14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E736F" w:rsidRDefault="006077F7" w:rsidP="006077F7">
      <w:pPr>
        <w:pStyle w:val="14"/>
        <w:numPr>
          <w:ilvl w:val="0"/>
          <w:numId w:val="6"/>
        </w:numPr>
        <w:tabs>
          <w:tab w:val="left" w:pos="6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_DdeLink__8224_1234711277"/>
      <w:r>
        <w:rPr>
          <w:rFonts w:ascii="Times New Roman" w:hAnsi="Times New Roman" w:cs="Times New Roman"/>
          <w:sz w:val="28"/>
          <w:szCs w:val="28"/>
        </w:rPr>
        <w:t>Аттестация: цели, виды, форма, содержание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736F" w:rsidRDefault="006077F7" w:rsidP="006077F7">
      <w:pPr>
        <w:pStyle w:val="14"/>
        <w:numPr>
          <w:ilvl w:val="0"/>
          <w:numId w:val="6"/>
        </w:numPr>
        <w:tabs>
          <w:tab w:val="left" w:pos="6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9E736F" w:rsidRDefault="006077F7" w:rsidP="006077F7">
      <w:pPr>
        <w:pStyle w:val="14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9E736F" w:rsidRDefault="006077F7" w:rsidP="006077F7">
      <w:pPr>
        <w:pStyle w:val="1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преподавателям;</w:t>
      </w:r>
    </w:p>
    <w:p w:rsidR="009E736F" w:rsidRDefault="006077F7" w:rsidP="006077F7">
      <w:pPr>
        <w:pStyle w:val="1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E736F" w:rsidRDefault="006077F7" w:rsidP="006077F7">
      <w:pPr>
        <w:pStyle w:val="14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Средства обучения</w:t>
      </w:r>
    </w:p>
    <w:p w:rsidR="009E736F" w:rsidRDefault="006077F7" w:rsidP="006077F7">
      <w:pPr>
        <w:pStyle w:val="14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Учебно-методический комплекс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E736F" w:rsidRDefault="006077F7" w:rsidP="006077F7">
      <w:pPr>
        <w:pStyle w:val="14"/>
        <w:numPr>
          <w:ilvl w:val="0"/>
          <w:numId w:val="8"/>
        </w:numPr>
        <w:tabs>
          <w:tab w:val="left" w:pos="1056"/>
          <w:tab w:val="left" w:pos="1097"/>
          <w:tab w:val="left" w:pos="1167"/>
        </w:tabs>
        <w:spacing w:after="0" w:line="360" w:lineRule="auto"/>
        <w:ind w:left="0" w:firstLine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Методическая литература;</w:t>
      </w:r>
    </w:p>
    <w:p w:rsidR="009E736F" w:rsidRDefault="006077F7" w:rsidP="006077F7">
      <w:pPr>
        <w:pStyle w:val="14"/>
        <w:numPr>
          <w:ilvl w:val="0"/>
          <w:numId w:val="8"/>
        </w:numPr>
        <w:tabs>
          <w:tab w:val="left" w:pos="1056"/>
          <w:tab w:val="left" w:pos="1097"/>
          <w:tab w:val="left" w:pos="1167"/>
        </w:tabs>
        <w:spacing w:after="0" w:line="360" w:lineRule="auto"/>
        <w:ind w:left="0" w:firstLine="4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Учебная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литературы</w:t>
      </w:r>
    </w:p>
    <w:p w:rsidR="009E736F" w:rsidRDefault="009E736F" w:rsidP="006077F7">
      <w:pPr>
        <w:spacing w:after="0" w:line="360" w:lineRule="auto"/>
        <w:ind w:firstLine="444"/>
        <w:jc w:val="both"/>
        <w:rPr>
          <w:sz w:val="28"/>
          <w:szCs w:val="28"/>
          <w:lang w:eastAsia="ru-RU"/>
        </w:rPr>
      </w:pPr>
    </w:p>
    <w:p w:rsidR="009E736F" w:rsidRDefault="009E736F" w:rsidP="006077F7">
      <w:pPr>
        <w:spacing w:after="0" w:line="360" w:lineRule="auto"/>
        <w:jc w:val="both"/>
        <w:rPr>
          <w:sz w:val="28"/>
          <w:szCs w:val="28"/>
          <w:lang w:eastAsia="ru-RU"/>
        </w:rPr>
      </w:pPr>
    </w:p>
    <w:p w:rsidR="009E736F" w:rsidRDefault="009E736F" w:rsidP="006077F7">
      <w:pPr>
        <w:spacing w:after="0" w:line="360" w:lineRule="auto"/>
        <w:jc w:val="right"/>
        <w:rPr>
          <w:sz w:val="28"/>
          <w:szCs w:val="28"/>
          <w:lang w:eastAsia="ru-RU"/>
        </w:rPr>
      </w:pPr>
    </w:p>
    <w:p w:rsidR="009E736F" w:rsidRDefault="006077F7" w:rsidP="006077F7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I. </w:t>
      </w:r>
      <w:r>
        <w:rPr>
          <w:b/>
          <w:sz w:val="28"/>
        </w:rPr>
        <w:t>ПОЯСНИТЕЛЬНАЯ ЗАПИСКА</w:t>
      </w:r>
    </w:p>
    <w:p w:rsidR="009E736F" w:rsidRDefault="006077F7" w:rsidP="006077F7">
      <w:pPr>
        <w:pStyle w:val="1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9E736F" w:rsidRDefault="006077F7" w:rsidP="006077F7">
      <w:pPr>
        <w:pStyle w:val="ae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«Основы изобразительной грамоты и рисование» разработана  на основе и с учетом  федеральных государственных требований к дополнительной предпрофессиональной  общеобразовательной программе в области изобразительного искусства  «Живопись».</w:t>
      </w:r>
    </w:p>
    <w:p w:rsidR="009E736F" w:rsidRDefault="006077F7" w:rsidP="006077F7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«Основы изобразительной грамоты и рисование» занимает важное место в комплексе предметов предпрофессиональной программы «Живопись». Он является базовой составляющей для последующего изучения предметов в области изобразительного искусства. </w:t>
      </w:r>
    </w:p>
    <w:p w:rsidR="009E736F" w:rsidRDefault="006077F7" w:rsidP="006077F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предмета «Основы изобразительной грамоты и рисование» состоит из двух разделов — графики и </w:t>
      </w:r>
      <w:proofErr w:type="spellStart"/>
      <w:r>
        <w:rPr>
          <w:rStyle w:val="c5c1c19"/>
          <w:sz w:val="28"/>
          <w:szCs w:val="28"/>
        </w:rPr>
        <w:t>цветоведения</w:t>
      </w:r>
      <w:proofErr w:type="spellEnd"/>
      <w:r>
        <w:rPr>
          <w:rStyle w:val="c5c1c19"/>
          <w:sz w:val="28"/>
          <w:szCs w:val="28"/>
        </w:rPr>
        <w:t>, это два направления в содержании учебного предмета в каждой возрастной категории.</w:t>
      </w:r>
    </w:p>
    <w:p w:rsidR="009E736F" w:rsidRDefault="006077F7" w:rsidP="006077F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:rsidR="009E736F" w:rsidRDefault="006077F7" w:rsidP="006077F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 </w:t>
      </w:r>
    </w:p>
    <w:p w:rsidR="009E736F" w:rsidRPr="006077F7" w:rsidRDefault="006077F7" w:rsidP="006077F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9E736F" w:rsidRDefault="006077F7" w:rsidP="006077F7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Срок реализации учебного предмета  </w:t>
      </w:r>
    </w:p>
    <w:p w:rsidR="009E736F" w:rsidRDefault="006077F7" w:rsidP="006077F7">
      <w:pPr>
        <w:spacing w:after="0" w:line="360" w:lineRule="auto"/>
        <w:ind w:firstLine="810"/>
        <w:jc w:val="both"/>
        <w:rPr>
          <w:sz w:val="28"/>
        </w:rPr>
      </w:pPr>
      <w:r>
        <w:rPr>
          <w:sz w:val="28"/>
        </w:rPr>
        <w:t>Срок реализации учебного предмета «Основы изобразительной грамоты и рисование - 3 года</w:t>
      </w:r>
      <w:r>
        <w:rPr>
          <w:b/>
          <w:sz w:val="28"/>
        </w:rPr>
        <w:t xml:space="preserve"> </w:t>
      </w:r>
      <w:r>
        <w:rPr>
          <w:sz w:val="28"/>
        </w:rPr>
        <w:t xml:space="preserve">в рамках дополнительной предпрофессиональной общеобразовательной программы «Живопись» с 8-летним сроком освоения. </w:t>
      </w:r>
    </w:p>
    <w:p w:rsidR="009E736F" w:rsidRDefault="006077F7" w:rsidP="006077F7">
      <w:pPr>
        <w:shd w:val="clear" w:color="auto" w:fill="FFFFFF"/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Объем учебного времени, </w:t>
      </w:r>
      <w:r>
        <w:rPr>
          <w:b/>
          <w:bCs/>
          <w:sz w:val="28"/>
          <w:szCs w:val="28"/>
        </w:rPr>
        <w:t>предусмотренный учебным планом образовательного учреждения на реализацию учебного предмета</w:t>
      </w:r>
      <w:r>
        <w:rPr>
          <w:b/>
          <w:sz w:val="28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403"/>
        <w:gridCol w:w="833"/>
        <w:gridCol w:w="847"/>
        <w:gridCol w:w="861"/>
        <w:gridCol w:w="820"/>
        <w:gridCol w:w="875"/>
        <w:gridCol w:w="819"/>
        <w:gridCol w:w="1179"/>
      </w:tblGrid>
      <w:tr w:rsidR="009E736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работы, аттестации, учебной нагрузки</w:t>
            </w:r>
          </w:p>
        </w:tc>
        <w:tc>
          <w:tcPr>
            <w:tcW w:w="3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учебного времени,</w:t>
            </w:r>
          </w:p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промежуточной аттестации</w:t>
            </w:r>
          </w:p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9E736F" w:rsidRDefault="009E736F" w:rsidP="006077F7">
            <w:pPr>
              <w:spacing w:after="0" w:line="360" w:lineRule="auto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9E736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736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9E736F">
        <w:trPr>
          <w:trHeight w:val="448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 (в часах)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</w:t>
            </w:r>
          </w:p>
        </w:tc>
      </w:tr>
      <w:tr w:rsidR="009E736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(в часах)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</w:t>
            </w:r>
          </w:p>
        </w:tc>
      </w:tr>
      <w:tr w:rsidR="009E736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  <w:p w:rsidR="009E736F" w:rsidRDefault="006077F7" w:rsidP="006077F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часах)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392</w:t>
            </w:r>
          </w:p>
        </w:tc>
      </w:tr>
      <w:tr w:rsidR="009E736F"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E736F" w:rsidRDefault="006077F7" w:rsidP="006077F7">
      <w:pPr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З.</w:t>
      </w:r>
      <w:r>
        <w:rPr>
          <w:sz w:val="28"/>
          <w:szCs w:val="28"/>
        </w:rPr>
        <w:t xml:space="preserve"> – зачет; </w:t>
      </w:r>
      <w:r>
        <w:rPr>
          <w:b/>
          <w:bCs/>
          <w:sz w:val="28"/>
          <w:szCs w:val="28"/>
        </w:rPr>
        <w:t>Э.</w:t>
      </w:r>
      <w:r>
        <w:rPr>
          <w:sz w:val="28"/>
          <w:szCs w:val="28"/>
        </w:rPr>
        <w:t xml:space="preserve"> – экзамен</w:t>
      </w:r>
    </w:p>
    <w:p w:rsidR="006077F7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проведения учебных аудиторных занятий</w:t>
      </w:r>
    </w:p>
    <w:p w:rsidR="009E736F" w:rsidRDefault="006077F7" w:rsidP="006077F7">
      <w:pPr>
        <w:spacing w:after="0" w:line="360" w:lineRule="auto"/>
        <w:ind w:firstLine="690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  <w:szCs w:val="28"/>
        </w:rPr>
        <w:t xml:space="preserve">Форма занятий - мелкогрупповая, количество человек в группе – от 4 до 10. </w:t>
      </w: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9E736F" w:rsidRDefault="006077F7" w:rsidP="006077F7">
      <w:pPr>
        <w:spacing w:after="0" w:line="360" w:lineRule="auto"/>
        <w:ind w:firstLine="6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Занятия подразделяются на аудиторные  и самостоятельную работу.</w:t>
      </w:r>
      <w:proofErr w:type="gramEnd"/>
    </w:p>
    <w:p w:rsidR="006077F7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учебного предмета</w:t>
      </w:r>
    </w:p>
    <w:p w:rsidR="009E736F" w:rsidRDefault="006077F7" w:rsidP="006077F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9E736F" w:rsidRDefault="006077F7" w:rsidP="006077F7">
      <w:pPr>
        <w:numPr>
          <w:ilvl w:val="0"/>
          <w:numId w:val="9"/>
        </w:numPr>
        <w:tabs>
          <w:tab w:val="clear" w:pos="720"/>
          <w:tab w:val="left" w:pos="736"/>
          <w:tab w:val="left" w:pos="75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одаренных детей в области изобразительного искусства в раннем детском возрасте.</w:t>
      </w:r>
    </w:p>
    <w:p w:rsidR="009E736F" w:rsidRDefault="006077F7" w:rsidP="006077F7">
      <w:pPr>
        <w:numPr>
          <w:ilvl w:val="0"/>
          <w:numId w:val="9"/>
        </w:numPr>
        <w:tabs>
          <w:tab w:val="clear" w:pos="720"/>
          <w:tab w:val="left" w:pos="736"/>
          <w:tab w:val="left" w:pos="750"/>
        </w:tabs>
        <w:spacing w:after="0" w:line="360" w:lineRule="auto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начальных знаний, умений и навыков в области изобразительного искусства.</w:t>
      </w:r>
    </w:p>
    <w:p w:rsidR="009E736F" w:rsidRDefault="006077F7" w:rsidP="006077F7">
      <w:pPr>
        <w:numPr>
          <w:ilvl w:val="0"/>
          <w:numId w:val="9"/>
        </w:numPr>
        <w:tabs>
          <w:tab w:val="clear" w:pos="720"/>
          <w:tab w:val="left" w:pos="736"/>
          <w:tab w:val="left" w:pos="750"/>
        </w:tabs>
        <w:spacing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Формирование понимания основ художественной культуры, как неотъемлемой части культуры духовной.</w:t>
      </w:r>
    </w:p>
    <w:p w:rsidR="009E736F" w:rsidRDefault="006077F7" w:rsidP="006077F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9E736F" w:rsidRDefault="006077F7" w:rsidP="006077F7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9E736F" w:rsidRDefault="006077F7" w:rsidP="006077F7">
      <w:pPr>
        <w:pStyle w:val="c7c16c0c4"/>
        <w:numPr>
          <w:ilvl w:val="0"/>
          <w:numId w:val="7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Воспитание эстетического вкуса, эмоциональной отзывчивости </w:t>
      </w:r>
      <w:proofErr w:type="gramStart"/>
      <w:r>
        <w:rPr>
          <w:rStyle w:val="c5c1"/>
          <w:sz w:val="28"/>
          <w:szCs w:val="28"/>
        </w:rPr>
        <w:t>на</w:t>
      </w:r>
      <w:proofErr w:type="gramEnd"/>
      <w:r>
        <w:rPr>
          <w:rStyle w:val="c5c1"/>
          <w:sz w:val="28"/>
          <w:szCs w:val="28"/>
        </w:rPr>
        <w:t xml:space="preserve"> прекрасное.</w:t>
      </w:r>
    </w:p>
    <w:p w:rsidR="009E736F" w:rsidRDefault="006077F7" w:rsidP="006077F7">
      <w:pPr>
        <w:pStyle w:val="c7c16c0c4"/>
        <w:numPr>
          <w:ilvl w:val="0"/>
          <w:numId w:val="7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9E736F" w:rsidRDefault="006077F7" w:rsidP="006077F7">
      <w:pPr>
        <w:pStyle w:val="c7c16c0c4"/>
        <w:numPr>
          <w:ilvl w:val="0"/>
          <w:numId w:val="7"/>
        </w:numPr>
        <w:shd w:val="clear" w:color="auto" w:fill="FFFFFF"/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Формирование элементарных основ изобразительной грамоты (чувства ритма, цветовой гармонии, композиции, пропорциональности и т.д.).</w:t>
      </w:r>
    </w:p>
    <w:p w:rsidR="009E736F" w:rsidRDefault="006077F7" w:rsidP="006077F7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Приобретение детьми опыта творческой деятельности.</w:t>
      </w:r>
    </w:p>
    <w:p w:rsidR="009E736F" w:rsidRDefault="006077F7" w:rsidP="006077F7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детьми духовными и культурными ценностями народов мира. </w:t>
      </w:r>
    </w:p>
    <w:p w:rsidR="009E736F" w:rsidRDefault="009E736F" w:rsidP="006077F7">
      <w:pPr>
        <w:spacing w:after="0" w:line="360" w:lineRule="auto"/>
        <w:jc w:val="center"/>
        <w:rPr>
          <w:sz w:val="28"/>
          <w:szCs w:val="28"/>
        </w:rPr>
      </w:pP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структуры программы</w:t>
      </w:r>
    </w:p>
    <w:p w:rsidR="009E736F" w:rsidRDefault="006077F7" w:rsidP="006077F7">
      <w:pPr>
        <w:pStyle w:val="Body1"/>
        <w:spacing w:after="0" w:line="360" w:lineRule="auto"/>
        <w:ind w:firstLine="70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E736F" w:rsidRDefault="006077F7" w:rsidP="006077F7">
      <w:pPr>
        <w:pStyle w:val="Body1"/>
        <w:spacing w:after="0"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9E736F" w:rsidRDefault="006077F7" w:rsidP="006077F7">
      <w:pPr>
        <w:pStyle w:val="13"/>
        <w:numPr>
          <w:ilvl w:val="0"/>
          <w:numId w:val="7"/>
        </w:numPr>
        <w:spacing w:after="0"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9E736F" w:rsidRDefault="006077F7" w:rsidP="006077F7">
      <w:pPr>
        <w:pStyle w:val="13"/>
        <w:numPr>
          <w:ilvl w:val="0"/>
          <w:numId w:val="7"/>
        </w:numPr>
        <w:spacing w:after="0"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9E736F" w:rsidRDefault="006077F7" w:rsidP="006077F7">
      <w:pPr>
        <w:pStyle w:val="13"/>
        <w:numPr>
          <w:ilvl w:val="0"/>
          <w:numId w:val="7"/>
        </w:numPr>
        <w:spacing w:after="0"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9E736F" w:rsidRDefault="006077F7" w:rsidP="006077F7">
      <w:pPr>
        <w:pStyle w:val="13"/>
        <w:numPr>
          <w:ilvl w:val="0"/>
          <w:numId w:val="7"/>
        </w:numPr>
        <w:spacing w:after="0"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</w:rPr>
        <w:t>;</w:t>
      </w:r>
    </w:p>
    <w:p w:rsidR="009E736F" w:rsidRDefault="006077F7" w:rsidP="006077F7">
      <w:pPr>
        <w:pStyle w:val="13"/>
        <w:numPr>
          <w:ilvl w:val="0"/>
          <w:numId w:val="7"/>
        </w:numPr>
        <w:spacing w:after="0"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9E736F" w:rsidRDefault="006077F7" w:rsidP="006077F7">
      <w:pPr>
        <w:pStyle w:val="13"/>
        <w:numPr>
          <w:ilvl w:val="0"/>
          <w:numId w:val="7"/>
        </w:numPr>
        <w:spacing w:after="0"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9E736F" w:rsidRDefault="006077F7" w:rsidP="006077F7">
      <w:pPr>
        <w:tabs>
          <w:tab w:val="left" w:pos="0"/>
        </w:tabs>
        <w:spacing w:after="0" w:line="360" w:lineRule="auto"/>
        <w:ind w:firstLine="705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  <w:t>В соответствии с данными направлениями строится основной раздел программы «Содержание учебного предмета».</w:t>
      </w:r>
    </w:p>
    <w:p w:rsidR="009E736F" w:rsidRDefault="006077F7" w:rsidP="006077F7">
      <w:pPr>
        <w:tabs>
          <w:tab w:val="left" w:pos="0"/>
        </w:tabs>
        <w:spacing w:after="0" w:line="360" w:lineRule="auto"/>
        <w:jc w:val="center"/>
        <w:rPr>
          <w:rFonts w:eastAsia="Geeza Pro"/>
          <w:b/>
          <w:color w:val="000000"/>
          <w:sz w:val="28"/>
          <w:szCs w:val="28"/>
        </w:rPr>
      </w:pPr>
      <w:r>
        <w:rPr>
          <w:rFonts w:eastAsia="Geeza Pro"/>
          <w:b/>
          <w:color w:val="000000"/>
          <w:sz w:val="28"/>
          <w:szCs w:val="28"/>
        </w:rPr>
        <w:t>Методы обучения</w:t>
      </w:r>
    </w:p>
    <w:p w:rsidR="009E736F" w:rsidRDefault="006077F7" w:rsidP="006077F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:rsidR="009E736F" w:rsidRDefault="006077F7" w:rsidP="006077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rStyle w:val="c5c1"/>
          <w:sz w:val="28"/>
          <w:szCs w:val="28"/>
        </w:rPr>
        <w:t>объяснительно-иллюстративные</w:t>
      </w:r>
      <w:proofErr w:type="gramEnd"/>
      <w:r>
        <w:rPr>
          <w:rStyle w:val="c5c1"/>
          <w:sz w:val="28"/>
          <w:szCs w:val="28"/>
        </w:rPr>
        <w:t xml:space="preserve"> (демонстрация методических пособий, иллюстраций);</w:t>
      </w:r>
      <w:r>
        <w:rPr>
          <w:sz w:val="28"/>
          <w:szCs w:val="28"/>
        </w:rPr>
        <w:t xml:space="preserve"> </w:t>
      </w:r>
    </w:p>
    <w:p w:rsidR="009E736F" w:rsidRDefault="006077F7" w:rsidP="006077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rStyle w:val="c5c1"/>
          <w:sz w:val="28"/>
          <w:szCs w:val="28"/>
        </w:rPr>
        <w:t>частично-поисковые</w:t>
      </w:r>
      <w:proofErr w:type="gramEnd"/>
      <w:r>
        <w:rPr>
          <w:rStyle w:val="c5c1"/>
          <w:sz w:val="28"/>
          <w:szCs w:val="28"/>
        </w:rPr>
        <w:t xml:space="preserve"> (выполнение вариативных заданий);</w:t>
      </w:r>
      <w:r>
        <w:rPr>
          <w:sz w:val="28"/>
          <w:szCs w:val="28"/>
        </w:rPr>
        <w:t xml:space="preserve"> </w:t>
      </w:r>
    </w:p>
    <w:p w:rsidR="009E736F" w:rsidRDefault="006077F7" w:rsidP="006077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:rsidR="009E736F" w:rsidRDefault="006077F7" w:rsidP="006077F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исследовательские (исследование свойств бумаги, красок, а также возможностей других материалов).</w:t>
      </w:r>
    </w:p>
    <w:p w:rsidR="009E736F" w:rsidRDefault="009E736F" w:rsidP="006077F7">
      <w:pPr>
        <w:spacing w:after="0" w:line="360" w:lineRule="auto"/>
        <w:jc w:val="center"/>
        <w:rPr>
          <w:sz w:val="28"/>
          <w:szCs w:val="28"/>
        </w:rPr>
      </w:pP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видов народных ремёсел, техник работы с материалами, а также информацию  о мастерах и народных умельцах.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 укомплектовывается печатными и электронными изданиями основной, дополнительной, учебной и учебно-методической литературой по изобразительному искусству, а также альбомами по искусству. Кабинет должен быть оборудован  удобной мебелью, наглядными пособиями, интерактивной доской.</w:t>
      </w:r>
    </w:p>
    <w:p w:rsidR="009E736F" w:rsidRDefault="009E736F" w:rsidP="006077F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6077F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УЧЕБНОГО ПРЕДМЕТА</w:t>
      </w:r>
    </w:p>
    <w:p w:rsidR="009E736F" w:rsidRDefault="006077F7" w:rsidP="006077F7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ab/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:rsidR="009E736F" w:rsidRDefault="006077F7" w:rsidP="006077F7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ab/>
        <w:t xml:space="preserve">Программа для данного возраста ориентирована на </w:t>
      </w:r>
      <w:r>
        <w:rPr>
          <w:rStyle w:val="c5c1"/>
          <w:sz w:val="28"/>
          <w:szCs w:val="28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9E736F" w:rsidRDefault="009E736F" w:rsidP="006077F7">
      <w:pPr>
        <w:spacing w:after="0" w:line="360" w:lineRule="auto"/>
        <w:jc w:val="center"/>
        <w:rPr>
          <w:sz w:val="28"/>
          <w:szCs w:val="28"/>
        </w:rPr>
      </w:pPr>
    </w:p>
    <w:p w:rsidR="009E736F" w:rsidRDefault="009B38FB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Учебно–</w:t>
      </w:r>
      <w:r w:rsidR="006077F7">
        <w:rPr>
          <w:b/>
          <w:sz w:val="28"/>
          <w:szCs w:val="28"/>
        </w:rPr>
        <w:t>тематический план</w:t>
      </w:r>
    </w:p>
    <w:p w:rsidR="009E736F" w:rsidRDefault="006077F7" w:rsidP="006077F7">
      <w:pPr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702"/>
        <w:gridCol w:w="2378"/>
        <w:gridCol w:w="1051"/>
        <w:gridCol w:w="1957"/>
        <w:gridCol w:w="1952"/>
        <w:gridCol w:w="1701"/>
      </w:tblGrid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gramStart"/>
            <w:r>
              <w:rPr>
                <w:sz w:val="28"/>
                <w:szCs w:val="28"/>
              </w:rPr>
              <w:t>учеб-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заня-тия</w:t>
            </w:r>
            <w:proofErr w:type="spellEnd"/>
          </w:p>
        </w:tc>
        <w:tc>
          <w:tcPr>
            <w:tcW w:w="45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времени в часах</w:t>
            </w:r>
          </w:p>
        </w:tc>
      </w:tr>
      <w:tr w:rsidR="009E736F">
        <w:tc>
          <w:tcPr>
            <w:tcW w:w="7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Самостоятель-ная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9E736F">
        <w:tc>
          <w:tcPr>
            <w:tcW w:w="96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Раздел «ГРАФИКА»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линий в природе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средства композиции: точки, линии, пятна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Выразительные возможности цветных </w:t>
            </w:r>
            <w:r>
              <w:rPr>
                <w:sz w:val="28"/>
                <w:szCs w:val="28"/>
              </w:rPr>
              <w:lastRenderedPageBreak/>
              <w:t>карандашей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пастелью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Орнамент. Виды орнамента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rPr>
          <w:trHeight w:val="564"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Орнамент. Декорирование конкретной формы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rPr>
          <w:trHeight w:val="599"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Пушистые образы. Домашние животные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Фактуры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пастелью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rPr>
          <w:trHeight w:val="355"/>
        </w:trPr>
        <w:tc>
          <w:tcPr>
            <w:tcW w:w="96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Раздел «ЦВЕТОВЕДЕНИЕ»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Творческое задание «Чем и как рисует художник»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Цветовой спектр. Основные и составные цвета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Цветовые растяжки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Теплые и </w:t>
            </w:r>
            <w:r>
              <w:rPr>
                <w:sz w:val="28"/>
                <w:szCs w:val="28"/>
              </w:rPr>
              <w:lastRenderedPageBreak/>
              <w:t>холодные  цвета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акварелью «вливание цвета в цвет»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акварелью «мазками»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работы акварелью «по - </w:t>
            </w:r>
            <w:proofErr w:type="gramStart"/>
            <w:r>
              <w:rPr>
                <w:sz w:val="28"/>
                <w:szCs w:val="28"/>
              </w:rPr>
              <w:t>сырому</w:t>
            </w:r>
            <w:proofErr w:type="gramEnd"/>
            <w:r>
              <w:rPr>
                <w:sz w:val="28"/>
                <w:szCs w:val="28"/>
              </w:rPr>
              <w:t>» на мятой бумаге. Многообразие оттенков серого цвета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акварелью «сухая кисть»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гуашью. Выразительные особенности белой краски и ее оттенков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 «Портрет мамы».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техника. 4 стихии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83"/>
        <w:gridCol w:w="2703"/>
        <w:gridCol w:w="831"/>
        <w:gridCol w:w="1927"/>
        <w:gridCol w:w="1922"/>
        <w:gridCol w:w="1675"/>
      </w:tblGrid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gramStart"/>
            <w:r>
              <w:rPr>
                <w:sz w:val="28"/>
                <w:szCs w:val="28"/>
              </w:rPr>
              <w:t>учеб-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заня-тия</w:t>
            </w:r>
            <w:proofErr w:type="spellEnd"/>
          </w:p>
        </w:tc>
        <w:tc>
          <w:tcPr>
            <w:tcW w:w="4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времени в часах</w:t>
            </w:r>
          </w:p>
        </w:tc>
      </w:tr>
      <w:tr w:rsidR="009E736F">
        <w:tc>
          <w:tcPr>
            <w:tcW w:w="7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Самостоятель-ная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E736F">
        <w:tc>
          <w:tcPr>
            <w:tcW w:w="96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Раздел «ГРАФИКА»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Противостояние линии. Характерные особенности линий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геометрическими формами. Применение тона.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Стилизация. Преобразование геометризированной формы в </w:t>
            </w:r>
            <w:proofErr w:type="gramStart"/>
            <w:r>
              <w:rPr>
                <w:sz w:val="28"/>
                <w:szCs w:val="28"/>
              </w:rPr>
              <w:t>пластичную</w:t>
            </w:r>
            <w:proofErr w:type="gramEnd"/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Абстракция. Преобразование пластической формы в </w:t>
            </w:r>
            <w:proofErr w:type="gramStart"/>
            <w:r>
              <w:rPr>
                <w:sz w:val="28"/>
                <w:szCs w:val="28"/>
              </w:rPr>
              <w:t>геометризированную</w:t>
            </w:r>
            <w:proofErr w:type="gramEnd"/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Текстура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rPr>
          <w:trHeight w:val="357"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Ритм. Простой, усложненный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tabs>
                <w:tab w:val="left" w:pos="0"/>
              </w:tabs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Симметрия. Пятно.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Асимметрия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горизонта.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Плановость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работы фломастерами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Буквица. «Веселая азбука»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rPr>
          <w:trHeight w:val="288"/>
        </w:trPr>
        <w:tc>
          <w:tcPr>
            <w:tcW w:w="96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Раздел «</w:t>
            </w:r>
            <w:r>
              <w:rPr>
                <w:b/>
                <w:caps/>
                <w:sz w:val="28"/>
                <w:szCs w:val="28"/>
              </w:rPr>
              <w:t>Цветоведение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цветовой круг. Названия цветов большого цветового круга. «</w:t>
            </w:r>
            <w:proofErr w:type="spellStart"/>
            <w:r>
              <w:rPr>
                <w:sz w:val="28"/>
                <w:szCs w:val="28"/>
              </w:rPr>
              <w:t>Теплохолодность</w:t>
            </w:r>
            <w:proofErr w:type="spellEnd"/>
            <w:r>
              <w:rPr>
                <w:sz w:val="28"/>
                <w:szCs w:val="28"/>
              </w:rPr>
              <w:t>» цвета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Нюансы. Многообразие оттенков цвета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Контрасты. Контрастные пары цветов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в тоне.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Ахроматические цвета.</w:t>
            </w:r>
          </w:p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цвет и его оттенки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rPr>
          <w:trHeight w:val="344"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Плановость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</w:t>
            </w:r>
            <w:r>
              <w:rPr>
                <w:sz w:val="28"/>
                <w:szCs w:val="28"/>
              </w:rPr>
              <w:lastRenderedPageBreak/>
              <w:t>композиционного центра посредством цвета. Доминанта, акцент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Условный объем. Освещенность предметов.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нетрадиционных живописных приемов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2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композиция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E736F" w:rsidRDefault="006077F7" w:rsidP="006077F7">
      <w:pPr>
        <w:spacing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tbl>
      <w:tblPr>
        <w:tblW w:w="0" w:type="auto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700"/>
        <w:gridCol w:w="2141"/>
        <w:gridCol w:w="966"/>
        <w:gridCol w:w="1957"/>
        <w:gridCol w:w="2262"/>
        <w:gridCol w:w="1701"/>
      </w:tblGrid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gramStart"/>
            <w:r>
              <w:rPr>
                <w:sz w:val="28"/>
                <w:szCs w:val="28"/>
              </w:rPr>
              <w:t>учеб-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заня-тия</w:t>
            </w:r>
            <w:proofErr w:type="spellEnd"/>
          </w:p>
        </w:tc>
        <w:tc>
          <w:tcPr>
            <w:tcW w:w="4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времени в часах</w:t>
            </w:r>
          </w:p>
        </w:tc>
      </w:tr>
      <w:tr w:rsidR="009E736F">
        <w:tc>
          <w:tcPr>
            <w:tcW w:w="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9E736F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E736F">
        <w:tc>
          <w:tcPr>
            <w:tcW w:w="95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Раздел «ГРАФИКА»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Равновесие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Статика. Динамика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прием в декоративной графике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rPr>
          <w:trHeight w:val="333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животных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фломастерами (цветными карандашами)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человека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композиция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95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Раздел «</w:t>
            </w:r>
            <w:r>
              <w:rPr>
                <w:b/>
                <w:caps/>
                <w:sz w:val="28"/>
                <w:szCs w:val="28"/>
              </w:rPr>
              <w:t>Цветоведение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цвет и его оттенки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Тональные контрасты. Темное на светлом, светлое на темном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Колорит. Нюансные  или контрастные гармонии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Цветовые гармонии в пределах 2-3 цветов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техника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в музыке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Психология цвета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композиция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композиция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композиция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736F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композиция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E736F" w:rsidRDefault="006077F7" w:rsidP="006077F7">
            <w:pPr>
              <w:spacing w:after="0"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E736F" w:rsidRDefault="009E736F" w:rsidP="006077F7">
      <w:pPr>
        <w:pStyle w:val="c0c4c50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9E736F" w:rsidRDefault="006077F7" w:rsidP="006077F7">
      <w:pPr>
        <w:shd w:val="clear" w:color="auto" w:fill="FFFFFF"/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Годовые Требования. Содержание разделов и тем </w:t>
      </w: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«Графика»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Многообразие линий в природе. </w:t>
      </w:r>
      <w:r>
        <w:rPr>
          <w:sz w:val="28"/>
          <w:szCs w:val="28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</w:t>
      </w:r>
      <w:r w:rsidR="009B38FB">
        <w:rPr>
          <w:sz w:val="28"/>
          <w:szCs w:val="28"/>
        </w:rPr>
        <w:t>реньем). Использование формата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(белый или тонированный), черного (серого, коричневого) фломастера или гелиевых ручек.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выполнить 3 - 4 упражнения на характер линий: волнистая, ломаная, прямая, спиралевидная  и т.д.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Тема: Выразительные средства композиции: точки, линии, пятна</w:t>
      </w:r>
      <w:r>
        <w:rPr>
          <w:sz w:val="28"/>
          <w:szCs w:val="28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черного фломастера, гелиевой ручки.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Самостоятельная работа: заполнение формы шаблона - рыбка (линия), гриб (точка), ваза (пятно).</w:t>
      </w:r>
      <w:proofErr w:type="gramEnd"/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Выразительные возможности цветных карандашей.</w:t>
      </w:r>
      <w:r>
        <w:rPr>
          <w:sz w:val="28"/>
          <w:szCs w:val="28"/>
        </w:rPr>
        <w:t xml:space="preserve"> Знакомство с цветными карандашами. Работа штрихом, пятном. Знакомство с цветовыми переходами. Выполнение рисунка по шаблону (например, праздничные воздушные шары, праздничный торт, осенние </w:t>
      </w:r>
      <w:r w:rsidR="009B38FB">
        <w:rPr>
          <w:sz w:val="28"/>
          <w:szCs w:val="28"/>
        </w:rPr>
        <w:t>листья). Использование формата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цветных карандашей.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плавных цветовых переходов (цветовые растяжки).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пастелью.</w:t>
      </w:r>
      <w:r>
        <w:rPr>
          <w:sz w:val="28"/>
          <w:szCs w:val="28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), пастели, фиксажа.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посещение действующих выставок работ художников.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Виды орнамента. </w:t>
      </w:r>
      <w:r>
        <w:rPr>
          <w:sz w:val="28"/>
          <w:szCs w:val="28"/>
        </w:rPr>
        <w:t>Знакомство с классификацией орнамента. Роль орнамента в жизни людей. Выполнение эскизов «Лоскутное одеяло», салфетка, скатерть. Использование формата  ½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фломастеров или гелиевых ручек.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создание орнаментов из  геометрических элементов (круг, квадрат, ромб, треугольник и др.).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Декорирование конкретной формы. </w:t>
      </w:r>
      <w:r>
        <w:rPr>
          <w:sz w:val="28"/>
          <w:szCs w:val="28"/>
        </w:rPr>
        <w:t>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простых геометрических, растительных орнаментов.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Кляксография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эскизов (например, «Космический </w:t>
      </w:r>
      <w:r>
        <w:rPr>
          <w:sz w:val="28"/>
          <w:szCs w:val="28"/>
        </w:rPr>
        <w:lastRenderedPageBreak/>
        <w:t xml:space="preserve">зоопарк», несуществующее животное, посуда, обувь). </w:t>
      </w:r>
      <w:r w:rsidR="009B38FB">
        <w:rPr>
          <w:sz w:val="28"/>
          <w:szCs w:val="28"/>
        </w:rPr>
        <w:t xml:space="preserve">Использование формата 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туши, белой гуаши, гелиевых ручек.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материала посредствам </w:t>
      </w:r>
      <w:proofErr w:type="spellStart"/>
      <w:r>
        <w:rPr>
          <w:sz w:val="28"/>
          <w:szCs w:val="28"/>
        </w:rPr>
        <w:t>дорисовывания</w:t>
      </w:r>
      <w:proofErr w:type="spellEnd"/>
      <w:r>
        <w:rPr>
          <w:sz w:val="28"/>
          <w:szCs w:val="28"/>
        </w:rPr>
        <w:t xml:space="preserve"> пятен (связь формы пятна с образом).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Пушистые образы. Домашние животные. </w:t>
      </w:r>
      <w:r>
        <w:rPr>
          <w:sz w:val="28"/>
          <w:szCs w:val="28"/>
        </w:rPr>
        <w:t>Продолжать обучать основным приемам техники «</w:t>
      </w:r>
      <w:proofErr w:type="spellStart"/>
      <w:r>
        <w:rPr>
          <w:sz w:val="28"/>
          <w:szCs w:val="28"/>
        </w:rPr>
        <w:t>по-сырому</w:t>
      </w:r>
      <w:proofErr w:type="spellEnd"/>
      <w:r>
        <w:rPr>
          <w:sz w:val="28"/>
          <w:szCs w:val="28"/>
        </w:rPr>
        <w:t>», применение новой техники в творческих работах. Выполнение этюдов (например, этюды кошек или собак).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туши или черной акварели, гелиевых ручек.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работами художников-иллюстраторов детских книг.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Фактуры.</w:t>
      </w:r>
      <w:r>
        <w:rPr>
          <w:sz w:val="28"/>
          <w:szCs w:val="28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</w:t>
      </w:r>
      <w:r w:rsidR="009B38FB">
        <w:rPr>
          <w:sz w:val="28"/>
          <w:szCs w:val="28"/>
        </w:rPr>
        <w:t>лями). Использование формата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черного фломастера, гелиевых ручек.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изображение </w:t>
      </w:r>
      <w:proofErr w:type="spellStart"/>
      <w:r>
        <w:rPr>
          <w:sz w:val="28"/>
          <w:szCs w:val="28"/>
        </w:rPr>
        <w:t>моха</w:t>
      </w:r>
      <w:proofErr w:type="spellEnd"/>
      <w:r>
        <w:rPr>
          <w:sz w:val="28"/>
          <w:szCs w:val="28"/>
        </w:rPr>
        <w:t>, камней, коры деревьев.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Техника работы пастелью. </w:t>
      </w:r>
      <w:r>
        <w:rPr>
          <w:sz w:val="28"/>
          <w:szCs w:val="28"/>
        </w:rPr>
        <w:t xml:space="preserve">Использование различных фактур (кожа, мех, перья, чешуя).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с натуры (мех, перья, кожа, чешуя и др.) и творческих заданий (например, животные севера или юга, мама и дитя).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пастели.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рисунка домашнего животного в технике «пастель».</w:t>
      </w: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</w:t>
      </w:r>
      <w:proofErr w:type="spellStart"/>
      <w:r>
        <w:rPr>
          <w:b/>
          <w:sz w:val="28"/>
          <w:szCs w:val="28"/>
        </w:rPr>
        <w:t>Цветоведение</w:t>
      </w:r>
      <w:proofErr w:type="spellEnd"/>
      <w:r>
        <w:rPr>
          <w:b/>
          <w:sz w:val="28"/>
          <w:szCs w:val="28"/>
        </w:rPr>
        <w:t>»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Вводное творческое задание «Чем и как рисует художник».</w:t>
      </w:r>
      <w:r>
        <w:rPr>
          <w:sz w:val="28"/>
          <w:szCs w:val="28"/>
        </w:rPr>
        <w:t xml:space="preserve"> Виды и жанры изобразительного искусства. Знакомство с материалами и рабочими инструментами, их свойствами и правильным использованием. Выполнение упражнений на проведение разных штрихов, линий, мазков, </w:t>
      </w:r>
      <w:r w:rsidR="009B38FB">
        <w:rPr>
          <w:sz w:val="28"/>
          <w:szCs w:val="28"/>
        </w:rPr>
        <w:t>заливок. Использование формата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карандаша, акварели, гелиевых ручек.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пройденного материала.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Цветовой спектр. Основные и составные цвета.</w:t>
      </w:r>
      <w:r>
        <w:rPr>
          <w:sz w:val="28"/>
          <w:szCs w:val="28"/>
        </w:rPr>
        <w:t xml:space="preserve"> Знакомство с понятием "цветовой круг", последовательностью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спектрального расположения цветов. Знакомство с основными и составными цветами.</w:t>
      </w:r>
    </w:p>
    <w:p w:rsidR="009E736F" w:rsidRDefault="006077F7" w:rsidP="006077F7">
      <w:pPr>
        <w:spacing w:after="0" w:line="360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эскизов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например, зонтик, парашют, радуга, радужные игрушки). Использование акварели,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E736F" w:rsidRDefault="006077F7" w:rsidP="006077F7">
      <w:pPr>
        <w:spacing w:after="0" w:line="360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материала, изображение радуги.</w:t>
      </w:r>
    </w:p>
    <w:p w:rsidR="009E736F" w:rsidRDefault="006077F7" w:rsidP="006077F7">
      <w:pPr>
        <w:spacing w:after="0" w:line="360" w:lineRule="auto"/>
        <w:ind w:left="14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растяжки.</w:t>
      </w:r>
      <w:r>
        <w:rPr>
          <w:sz w:val="28"/>
          <w:szCs w:val="28"/>
        </w:rPr>
        <w:t xml:space="preserve"> Изучение возможностей цвета, его преобразование (</w:t>
      </w:r>
      <w:proofErr w:type="spellStart"/>
      <w:r>
        <w:rPr>
          <w:sz w:val="28"/>
          <w:szCs w:val="28"/>
        </w:rPr>
        <w:t>высветление</w:t>
      </w:r>
      <w:proofErr w:type="spellEnd"/>
      <w:r>
        <w:rPr>
          <w:sz w:val="28"/>
          <w:szCs w:val="28"/>
        </w:rPr>
        <w:t>, затемнение). Выполнение этюдов (например, «Бусы», «</w:t>
      </w:r>
      <w:proofErr w:type="spellStart"/>
      <w:r>
        <w:rPr>
          <w:sz w:val="28"/>
          <w:szCs w:val="28"/>
        </w:rPr>
        <w:t>Лошарик</w:t>
      </w:r>
      <w:proofErr w:type="spellEnd"/>
      <w:r>
        <w:rPr>
          <w:sz w:val="28"/>
          <w:szCs w:val="28"/>
        </w:rPr>
        <w:t>», «Гусеница»). Использование акварели,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E736F" w:rsidRDefault="006077F7" w:rsidP="006077F7">
      <w:pPr>
        <w:spacing w:after="0" w:line="360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тоновых растяжек.</w:t>
      </w:r>
    </w:p>
    <w:p w:rsidR="009E736F" w:rsidRDefault="006077F7" w:rsidP="006077F7">
      <w:pPr>
        <w:spacing w:after="0" w:line="360" w:lineRule="auto"/>
        <w:ind w:left="14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Теплые и холодные  цвета.</w:t>
      </w:r>
      <w:r>
        <w:rPr>
          <w:sz w:val="28"/>
          <w:szCs w:val="28"/>
        </w:rPr>
        <w:t xml:space="preserve"> Знакомство с понятием «теплые и холодные» цвета. Выполнение этюдов (например, «Северное сияние», «Холодные и теплые сладости», «Веселые </w:t>
      </w:r>
      <w:proofErr w:type="spellStart"/>
      <w:r>
        <w:rPr>
          <w:sz w:val="28"/>
          <w:szCs w:val="28"/>
        </w:rPr>
        <w:t>осьминожки</w:t>
      </w:r>
      <w:proofErr w:type="spellEnd"/>
      <w:r>
        <w:rPr>
          <w:sz w:val="28"/>
          <w:szCs w:val="28"/>
        </w:rPr>
        <w:t>»). И</w:t>
      </w:r>
      <w:r w:rsidR="009B38FB">
        <w:rPr>
          <w:sz w:val="28"/>
          <w:szCs w:val="28"/>
        </w:rPr>
        <w:t xml:space="preserve">спользование акварели, формата 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E736F" w:rsidRDefault="006077F7" w:rsidP="006077F7">
      <w:pPr>
        <w:spacing w:after="0" w:line="360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изображение пера волшебной птицы.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«вливание цвета в цвет».</w:t>
      </w:r>
      <w:r>
        <w:rPr>
          <w:sz w:val="28"/>
          <w:szCs w:val="28"/>
        </w:rPr>
        <w:t xml:space="preserve"> Развитие и совершенствование навыков работы акварелью. </w:t>
      </w:r>
      <w:proofErr w:type="gramStart"/>
      <w:r>
        <w:rPr>
          <w:sz w:val="28"/>
          <w:szCs w:val="28"/>
        </w:rPr>
        <w:t>Выполнение этюдов (например, река, ручеёк, водопад (композицию можно дополнять корабликами, выполненными из бумаги, способом «оригами»).</w:t>
      </w:r>
      <w:proofErr w:type="gramEnd"/>
      <w:r>
        <w:rPr>
          <w:sz w:val="28"/>
          <w:szCs w:val="28"/>
        </w:rPr>
        <w:t xml:space="preserve"> И</w:t>
      </w:r>
      <w:r w:rsidR="009B38FB">
        <w:rPr>
          <w:sz w:val="28"/>
          <w:szCs w:val="28"/>
        </w:rPr>
        <w:t xml:space="preserve">спользование акварели, формата 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материала, выполнение акварельных заливок.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«мазками».</w:t>
      </w:r>
      <w:r>
        <w:rPr>
          <w:sz w:val="28"/>
          <w:szCs w:val="28"/>
        </w:rPr>
        <w:t xml:space="preserve"> Дальнейшее развитие и совершенствование навыков работы акварелью. Выполнение этюдов – упражнений пестрых перьев с натуры, выполнение творческой работы (например, «Рыбка», «</w:t>
      </w:r>
      <w:proofErr w:type="gramStart"/>
      <w:r>
        <w:rPr>
          <w:sz w:val="28"/>
          <w:szCs w:val="28"/>
        </w:rPr>
        <w:t>Курочка-ряба</w:t>
      </w:r>
      <w:proofErr w:type="gramEnd"/>
      <w:r>
        <w:rPr>
          <w:sz w:val="28"/>
          <w:szCs w:val="28"/>
        </w:rPr>
        <w:t>»). Использование акварели,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репродукциями художников, работавших в этой технике (В. Ван-Гог и др.)  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Техника работы акварелью «по - </w:t>
      </w:r>
      <w:proofErr w:type="gramStart"/>
      <w:r>
        <w:rPr>
          <w:b/>
          <w:sz w:val="28"/>
          <w:szCs w:val="28"/>
        </w:rPr>
        <w:t>сырому</w:t>
      </w:r>
      <w:proofErr w:type="gramEnd"/>
      <w:r>
        <w:rPr>
          <w:b/>
          <w:sz w:val="28"/>
          <w:szCs w:val="28"/>
        </w:rPr>
        <w:t>» на мятой бумаге.</w:t>
      </w:r>
      <w:r>
        <w:rPr>
          <w:sz w:val="28"/>
          <w:szCs w:val="28"/>
        </w:rPr>
        <w:t xml:space="preserve"> Многообразие оттенков серого цвета. Развитие и совершенствование навыков </w:t>
      </w:r>
      <w:r>
        <w:rPr>
          <w:sz w:val="28"/>
          <w:szCs w:val="28"/>
        </w:rPr>
        <w:lastRenderedPageBreak/>
        <w:t>работы акварелью. Выполнение эскизов животных (например, слон, бегемот, носорог, динозавр).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мятой бумаги.</w:t>
      </w:r>
    </w:p>
    <w:p w:rsidR="009E736F" w:rsidRDefault="006077F7" w:rsidP="006077F7">
      <w:pPr>
        <w:spacing w:after="0" w:line="360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закрепление материала, выполнение этюда  с натуры (например, клубки ниток).</w:t>
      </w:r>
    </w:p>
    <w:p w:rsidR="009E736F" w:rsidRDefault="006077F7" w:rsidP="006077F7">
      <w:pPr>
        <w:spacing w:after="0" w:line="360" w:lineRule="auto"/>
        <w:ind w:left="14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акварелью «сухая кисть».</w:t>
      </w:r>
      <w:r>
        <w:rPr>
          <w:sz w:val="28"/>
          <w:szCs w:val="28"/>
        </w:rPr>
        <w:t xml:space="preserve"> Развитие и совершенствование навыков работы акварелью.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этюдов (например, «Ветреный день», «Летний луг», «Птичье гнездо» и т. д).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акварели). </w:t>
      </w:r>
    </w:p>
    <w:p w:rsidR="009E736F" w:rsidRDefault="006077F7" w:rsidP="006077F7">
      <w:pPr>
        <w:spacing w:after="0" w:line="360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приема.</w:t>
      </w:r>
    </w:p>
    <w:p w:rsidR="009E736F" w:rsidRDefault="006077F7" w:rsidP="006077F7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гуашью. Выразительные особенности белой краски и ее оттенков.</w:t>
      </w:r>
      <w:r>
        <w:rPr>
          <w:sz w:val="28"/>
          <w:szCs w:val="28"/>
        </w:rPr>
        <w:t xml:space="preserve"> Знакомство с техникой работы гуашью, учить составлять оттенки белого цвета путем смешивания с различными цветами</w:t>
      </w:r>
      <w:r>
        <w:rPr>
          <w:b/>
          <w:sz w:val="28"/>
          <w:szCs w:val="28"/>
        </w:rPr>
        <w:t>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этюдов (например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«Белые медведи», «Зайчик зимой», «Белые лебеди», «Голубки»). Использование пастельной бумаги, гуаши,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рисунок снеговика на темной пастельной бумаге.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Творческое задание «Портрет мамы».</w:t>
      </w:r>
      <w:r>
        <w:rPr>
          <w:sz w:val="28"/>
          <w:szCs w:val="28"/>
        </w:rPr>
        <w:t xml:space="preserve"> Обогащение чувственного опыта детей через эстетическое восприятие портретной живописи. Знакомство с жанром «портрет».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эскизов (например, портрет мамы, бабушки, сестренки). Использование техники на выбор: акварель, гуашь, пастель, 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жанром «портрет» (на примере работ известных художников: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И. Репина, В. Серова, П. Ренуара, А. Модильяни, П. Гоген и др.) </w:t>
      </w:r>
      <w:proofErr w:type="gramEnd"/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 4 стихии.</w:t>
      </w:r>
      <w:r>
        <w:rPr>
          <w:sz w:val="28"/>
          <w:szCs w:val="28"/>
        </w:rPr>
        <w:t xml:space="preserve"> Учить применять разные техники и технологии в одной композиции. </w:t>
      </w:r>
      <w:proofErr w:type="gramStart"/>
      <w:r>
        <w:rPr>
          <w:sz w:val="28"/>
          <w:szCs w:val="28"/>
        </w:rPr>
        <w:t>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</w:t>
      </w:r>
      <w:proofErr w:type="gramEnd"/>
      <w:r>
        <w:rPr>
          <w:sz w:val="28"/>
          <w:szCs w:val="28"/>
        </w:rPr>
        <w:t xml:space="preserve"> Использование материалов на выбор учащихся,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творческой раб</w:t>
      </w:r>
      <w:r w:rsidR="009B38FB">
        <w:rPr>
          <w:sz w:val="28"/>
          <w:szCs w:val="28"/>
        </w:rPr>
        <w:t>оты на заданную тему в формате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E736F" w:rsidRDefault="006077F7" w:rsidP="006077F7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год обучения</w:t>
      </w: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«Графика»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 Противостояние линии. Характерные особенности линий.</w:t>
      </w:r>
      <w:r>
        <w:rPr>
          <w:sz w:val="28"/>
          <w:szCs w:val="28"/>
        </w:rPr>
        <w:t xml:space="preserve"> Продолжать знакомить с разнообразием линий в природе. Пластика линий. 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зарисовок (например, два образа, противоположные по пластическому решению: голубь-орел; лебедь-коршун).</w:t>
      </w:r>
    </w:p>
    <w:p w:rsidR="009E736F" w:rsidRDefault="006077F7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белой и черной гелиевых ручек.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упражнения на характер линий (колкая, плавная, тонкая, ломаная; линия, разная по толщине и др.), 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E736F" w:rsidRDefault="006077F7" w:rsidP="006077F7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Работа с геометрическими формами. Применение тона. 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плоских форм с тональным разбором. Выполнение зарисовок с натуры (например, «Пуговицы», «Печенье», и т.д.)</w:t>
      </w:r>
    </w:p>
    <w:p w:rsidR="009E736F" w:rsidRDefault="009B38FB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</w:t>
      </w:r>
      <w:r w:rsidR="006077F7">
        <w:rPr>
          <w:sz w:val="28"/>
          <w:szCs w:val="28"/>
        </w:rPr>
        <w:t xml:space="preserve"> А</w:t>
      </w:r>
      <w:proofErr w:type="gramStart"/>
      <w:r w:rsidR="006077F7">
        <w:rPr>
          <w:sz w:val="28"/>
          <w:szCs w:val="28"/>
        </w:rPr>
        <w:t>4</w:t>
      </w:r>
      <w:proofErr w:type="gramEnd"/>
      <w:r w:rsidR="006077F7">
        <w:rPr>
          <w:sz w:val="28"/>
          <w:szCs w:val="28"/>
        </w:rPr>
        <w:t>, простого карандаша.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заполнение штрихом простых геометрических форм (ромб, треугольник, квадрат, трапеция, круг и др.).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 Стилизация.</w:t>
      </w:r>
      <w:r>
        <w:rPr>
          <w:sz w:val="28"/>
          <w:szCs w:val="28"/>
        </w:rPr>
        <w:t xml:space="preserve"> Преобразование геометризированной формы в </w:t>
      </w:r>
      <w:proofErr w:type="gramStart"/>
      <w:r>
        <w:rPr>
          <w:sz w:val="28"/>
          <w:szCs w:val="28"/>
        </w:rPr>
        <w:t>пластичную</w:t>
      </w:r>
      <w:proofErr w:type="gramEnd"/>
      <w:r>
        <w:rPr>
          <w:sz w:val="28"/>
          <w:szCs w:val="28"/>
        </w:rPr>
        <w:t xml:space="preserve">. Формирование умения сравнивать, анализировать и преобразовывать геометрическую форму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пластичную. Выполнение 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:rsidR="009E736F" w:rsidRDefault="006077F7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фломастеров, гелиевых ручек.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изображение геометрического и пластического рисунка одного и того же предмета быта.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Абстракция.</w:t>
      </w:r>
      <w:r>
        <w:rPr>
          <w:sz w:val="28"/>
          <w:szCs w:val="28"/>
        </w:rPr>
        <w:t xml:space="preserve"> Преобразование пластической формы в </w:t>
      </w:r>
      <w:proofErr w:type="gramStart"/>
      <w:r>
        <w:rPr>
          <w:sz w:val="28"/>
          <w:szCs w:val="28"/>
        </w:rPr>
        <w:t>геометризированную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Развитие умения сравнивать и преобразовывать  пластическую форму в геометрическую, работать над цельностью образа.</w:t>
      </w:r>
      <w:proofErr w:type="gramEnd"/>
    </w:p>
    <w:p w:rsidR="009E736F" w:rsidRDefault="006077F7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зарисовки сказочного животного (лисичка-сестричка, </w:t>
      </w:r>
      <w:proofErr w:type="gramStart"/>
      <w:r>
        <w:rPr>
          <w:sz w:val="28"/>
          <w:szCs w:val="28"/>
        </w:rPr>
        <w:t>бычок-смоляной</w:t>
      </w:r>
      <w:proofErr w:type="gramEnd"/>
      <w:r>
        <w:rPr>
          <w:sz w:val="28"/>
          <w:szCs w:val="28"/>
        </w:rPr>
        <w:t xml:space="preserve"> бочок, косолапый мишка, мышка-норушка). Сначала преподаватель </w:t>
      </w:r>
      <w:r>
        <w:rPr>
          <w:sz w:val="28"/>
          <w:szCs w:val="28"/>
        </w:rPr>
        <w:lastRenderedPageBreak/>
        <w:t>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размеру и характеру.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фломастеров, гелиевых ручек.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образами героев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детских книг.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Текстура. </w:t>
      </w:r>
      <w:r>
        <w:rPr>
          <w:sz w:val="28"/>
          <w:szCs w:val="28"/>
        </w:rPr>
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 ракушка, снежинка, перо, па</w:t>
      </w:r>
      <w:r w:rsidR="009B38FB">
        <w:rPr>
          <w:sz w:val="28"/>
          <w:szCs w:val="28"/>
        </w:rPr>
        <w:t xml:space="preserve">утинка). Использование формата 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гелиевых ручек, фломастеров.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 за природными формами, выполнение фотографий собственных наблюдений.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Ритм. </w:t>
      </w:r>
      <w:r>
        <w:rPr>
          <w:sz w:val="28"/>
          <w:szCs w:val="28"/>
        </w:rPr>
        <w:t>Дать представление о ритмичной  композиции, знакомить с понятием ритма в композиции (простой и сложный ритм), природные (растительные) ритмы, выполнение зарисовок и набросков природных форм с натуры. Выполнение композиции из цветов, сухих растений, водоросле</w:t>
      </w:r>
      <w:r w:rsidR="009B38FB">
        <w:rPr>
          <w:sz w:val="28"/>
          <w:szCs w:val="28"/>
        </w:rPr>
        <w:t xml:space="preserve">й и т.д. Использование формата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фломастеров, гелиевых ручек.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принести примеры ритмических композиций (из журналов, газет).</w:t>
      </w:r>
    </w:p>
    <w:p w:rsidR="009E736F" w:rsidRDefault="006077F7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Симметрия. Пятно.</w:t>
      </w:r>
      <w:r>
        <w:rPr>
          <w:sz w:val="28"/>
          <w:szCs w:val="28"/>
        </w:rPr>
        <w:t xml:space="preserve"> Знакомство с понятием «симметрия», закрепление понятия «пятна», как выразительного средства композиции.</w:t>
      </w:r>
    </w:p>
    <w:p w:rsidR="009E736F" w:rsidRDefault="006077F7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копий и зарисовок с натуры (например, насекомых, морских животных, фантастических образов).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гелиевых ручек, фломастеров.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вырезание симметричного изображения из черной бумаги.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Асимметрия.</w:t>
      </w:r>
      <w:r>
        <w:rPr>
          <w:sz w:val="28"/>
          <w:szCs w:val="28"/>
        </w:rPr>
        <w:t xml:space="preserve"> Знакомство с понятием «асимметрия», асимметрия в природе. Выполнение зарисовок предметов быта сложной формы (например, </w:t>
      </w:r>
      <w:r>
        <w:rPr>
          <w:sz w:val="28"/>
          <w:szCs w:val="28"/>
        </w:rPr>
        <w:lastRenderedPageBreak/>
        <w:t>чайник, графин, фонарик,</w:t>
      </w:r>
      <w:r w:rsidR="009B38FB">
        <w:rPr>
          <w:sz w:val="28"/>
          <w:szCs w:val="28"/>
        </w:rPr>
        <w:t xml:space="preserve"> и др.). Использование формата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гелиевых ручек, фломастеров.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фотографирование предметов асимметричной формы.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Линия горизонта.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Плановость. </w:t>
      </w:r>
      <w:r>
        <w:rPr>
          <w:sz w:val="28"/>
          <w:szCs w:val="28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фломастерами.</w:t>
      </w:r>
      <w:r>
        <w:rPr>
          <w:sz w:val="28"/>
          <w:szCs w:val="28"/>
        </w:rPr>
        <w:t xml:space="preserve"> Создание декоративного образа. Выполнение эскиза - образа (например, волшебный цветок, улитка).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гелиевых ручек, фломастеров.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упражнений на различные техники (заполнение шаблона точками, штрихами, сетками, ровным тоном).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Буквица. «Веселая азбука».</w:t>
      </w:r>
      <w:r>
        <w:rPr>
          <w:sz w:val="28"/>
          <w:szCs w:val="28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подчеркивая характерные особенности буквы.</w:t>
      </w:r>
    </w:p>
    <w:p w:rsidR="009E736F" w:rsidRDefault="009B38FB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</w:t>
      </w:r>
      <w:r w:rsidR="006077F7">
        <w:rPr>
          <w:sz w:val="28"/>
          <w:szCs w:val="28"/>
        </w:rPr>
        <w:t xml:space="preserve"> А</w:t>
      </w:r>
      <w:proofErr w:type="gramStart"/>
      <w:r w:rsidR="006077F7">
        <w:rPr>
          <w:sz w:val="28"/>
          <w:szCs w:val="28"/>
        </w:rPr>
        <w:t>4</w:t>
      </w:r>
      <w:proofErr w:type="gramEnd"/>
      <w:r w:rsidR="006077F7">
        <w:rPr>
          <w:sz w:val="28"/>
          <w:szCs w:val="28"/>
        </w:rPr>
        <w:t>, фломастеров, гелиевых ручек.</w:t>
      </w:r>
    </w:p>
    <w:p w:rsidR="009E736F" w:rsidRDefault="006077F7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видами шрифтов, буквицами, со стихотворениями детских поэтов о русском алфавите (И.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, Б. </w:t>
      </w:r>
      <w:proofErr w:type="spellStart"/>
      <w:r>
        <w:rPr>
          <w:sz w:val="28"/>
          <w:szCs w:val="28"/>
        </w:rPr>
        <w:t>Захадер</w:t>
      </w:r>
      <w:proofErr w:type="spellEnd"/>
      <w:r>
        <w:rPr>
          <w:sz w:val="28"/>
          <w:szCs w:val="28"/>
        </w:rPr>
        <w:t xml:space="preserve">). </w:t>
      </w: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</w:t>
      </w:r>
      <w:proofErr w:type="spellStart"/>
      <w:r>
        <w:rPr>
          <w:b/>
          <w:sz w:val="28"/>
          <w:szCs w:val="28"/>
        </w:rPr>
        <w:t>Цветоведение</w:t>
      </w:r>
      <w:proofErr w:type="spellEnd"/>
      <w:r>
        <w:rPr>
          <w:b/>
          <w:sz w:val="28"/>
          <w:szCs w:val="28"/>
        </w:rPr>
        <w:t>»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Большой цветовой круг. </w:t>
      </w:r>
      <w:r>
        <w:rPr>
          <w:sz w:val="28"/>
          <w:szCs w:val="28"/>
        </w:rPr>
        <w:t>Названия цветов большого цветового круга. «Тепло-холодность» цвета. Знакомство с большим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(например, «Братья-гномы» и др.).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выполнение упражнения, поиск теплого и холодного оттенка в пределах одного цвета.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Нюансы.</w:t>
      </w:r>
      <w:r>
        <w:rPr>
          <w:sz w:val="28"/>
          <w:szCs w:val="28"/>
        </w:rPr>
        <w:t xml:space="preserve"> Многообразие оттенков цвета.</w:t>
      </w:r>
      <w:r>
        <w:rPr>
          <w:rStyle w:val="c1"/>
          <w:color w:val="444444"/>
          <w:sz w:val="28"/>
          <w:szCs w:val="28"/>
        </w:rPr>
        <w:t xml:space="preserve"> Знакомство с понятиями: «локальный цвет» и «оттенок». Выполнение этюдов с натуры (например, </w:t>
      </w:r>
      <w:r>
        <w:rPr>
          <w:sz w:val="28"/>
          <w:szCs w:val="28"/>
        </w:rPr>
        <w:t>«ягоды», ветка рябины, виноград, перо сказочной птицы).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пастели.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собрать коллекцию пуговиц, бусин, фантиков в пределах одного цвета. 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Контрасты.</w:t>
      </w:r>
      <w:r>
        <w:rPr>
          <w:sz w:val="28"/>
          <w:szCs w:val="28"/>
        </w:rPr>
        <w:t xml:space="preserve"> Контрастные пары цветов. Знакомство с контрастными парами цветов,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их способностью «усиливать» друг друга. Выполнение композиции из предметов, контрастных по цвету (например, фрукты, зонтики под дождем, игрушки на полке и др.).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пастели.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 работа: упражнение-аппликация «Пары контрастных цветов).</w:t>
      </w:r>
      <w:proofErr w:type="gramEnd"/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тоне.</w:t>
      </w:r>
      <w:r>
        <w:rPr>
          <w:sz w:val="28"/>
          <w:szCs w:val="28"/>
        </w:rPr>
        <w:t xml:space="preserve"> Знакомство с понятием «тон».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«Котенок с клубками ниток», «Свинья с поросятами»).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выполнить упражнение на растяжку 1-2 цветов.</w:t>
      </w:r>
    </w:p>
    <w:p w:rsidR="009E736F" w:rsidRDefault="006077F7" w:rsidP="006077F7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Ахроматические цвета.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Познакомиться с понятиями «ахроматические цвета», «светлота»,  с техникой их составления.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(например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иллюстрация  к сказке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«Три котенка», образы домашних животных и др.).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гуаши черной и белой.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знакомство с искусством черно-белой фотографии.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Локальный цвет и его оттенки. </w:t>
      </w:r>
      <w:r>
        <w:rPr>
          <w:sz w:val="28"/>
          <w:szCs w:val="28"/>
        </w:rPr>
        <w:t>Развить у детей способность видения градаций цвета в живописи, многообразие цветовых оттенков. Выполнение композиции (например, из осенних листьев, цветов на клумбе).</w:t>
      </w:r>
    </w:p>
    <w:p w:rsidR="009E736F" w:rsidRDefault="006077F7" w:rsidP="006077F7">
      <w:pPr>
        <w:spacing w:after="0"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Использование ф</w:t>
      </w:r>
      <w:r>
        <w:rPr>
          <w:iCs/>
          <w:sz w:val="28"/>
          <w:szCs w:val="28"/>
        </w:rPr>
        <w:t>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упражнение «лоскутное одеяло».</w:t>
      </w:r>
    </w:p>
    <w:p w:rsidR="009E736F" w:rsidRDefault="006077F7" w:rsidP="006077F7">
      <w:pPr>
        <w:spacing w:after="0"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Плановость.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Повторить некоторые законы композиции в пейзаже (плановость, равновесие, композиционный центр). Выполнение этюда пейзажа (например, </w:t>
      </w:r>
      <w:proofErr w:type="gramStart"/>
      <w:r>
        <w:rPr>
          <w:iCs/>
          <w:sz w:val="28"/>
          <w:szCs w:val="28"/>
        </w:rPr>
        <w:t>морской</w:t>
      </w:r>
      <w:proofErr w:type="gramEnd"/>
      <w:r>
        <w:rPr>
          <w:iCs/>
          <w:sz w:val="28"/>
          <w:szCs w:val="28"/>
        </w:rPr>
        <w:t>, горный, лесной). Использование формата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акварели.</w:t>
      </w:r>
    </w:p>
    <w:p w:rsidR="009E736F" w:rsidRDefault="006077F7" w:rsidP="006077F7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искусств.</w:t>
      </w:r>
    </w:p>
    <w:p w:rsidR="009E736F" w:rsidRDefault="006077F7" w:rsidP="006077F7">
      <w:pPr>
        <w:spacing w:after="0"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Выделение композиционного центра посредством цвета.</w:t>
      </w:r>
      <w:r>
        <w:rPr>
          <w:sz w:val="28"/>
          <w:szCs w:val="28"/>
        </w:rPr>
        <w:t xml:space="preserve"> Знакомство с понятием «доминанта», «акцент». Выполнение этюда с натуры (например, «Корзина с урожаем», «Дары природы»). Использование </w:t>
      </w:r>
      <w:r>
        <w:rPr>
          <w:iCs/>
          <w:sz w:val="28"/>
          <w:szCs w:val="28"/>
        </w:rPr>
        <w:t>формата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 или гуаши.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 из геометрических форм с доминантой и акцентом.</w:t>
      </w:r>
    </w:p>
    <w:p w:rsidR="009E736F" w:rsidRDefault="006077F7" w:rsidP="006077F7">
      <w:pPr>
        <w:spacing w:after="0"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Условный объем. Освещенность предметов.</w:t>
      </w:r>
      <w:r>
        <w:rPr>
          <w:sz w:val="28"/>
          <w:szCs w:val="28"/>
        </w:rPr>
        <w:t xml:space="preserve"> Учить передавать свет посредством цвета. Выполнение этюдов с натуры (например, игрушки, предметы быта, овощные портреты). Использование </w:t>
      </w:r>
      <w:r>
        <w:rPr>
          <w:iCs/>
          <w:sz w:val="28"/>
          <w:szCs w:val="28"/>
        </w:rPr>
        <w:t>формата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фотографии освещенных объектов, выполнение упражнений: круглая форма (рисунок яблока, мячика), четырехгранная форма (кубик, домик), сложная форма (игрушка, человечек).</w:t>
      </w:r>
      <w:proofErr w:type="gramEnd"/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Изучение нетрадиционных живописных приемов.</w:t>
      </w:r>
      <w:r>
        <w:rPr>
          <w:sz w:val="28"/>
          <w:szCs w:val="28"/>
        </w:rPr>
        <w:t xml:space="preserve"> Знакомство с новыми техниками и их возможностями. Освоение новых техник. Выполнение упражнений. Вощение (например, морская волна с «барашками», морозные узоры, цветы и т.д.).</w:t>
      </w:r>
    </w:p>
    <w:p w:rsidR="009E736F" w:rsidRDefault="006077F7" w:rsidP="006077F7">
      <w:pPr>
        <w:spacing w:after="0" w:line="360" w:lineRule="auto"/>
        <w:jc w:val="both"/>
        <w:rPr>
          <w:iCs/>
          <w:sz w:val="28"/>
          <w:szCs w:val="28"/>
        </w:rPr>
      </w:pPr>
      <w:proofErr w:type="spellStart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 xml:space="preserve"> (салют, фонтан). Использование соли (звездное небо, созвездия зодиака). Монотипия  (применение кружев и ткани в создании композиции «Зима»).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 + раздувание («лунные цветы»). Использование </w:t>
      </w:r>
      <w:r>
        <w:rPr>
          <w:iCs/>
          <w:sz w:val="28"/>
          <w:szCs w:val="28"/>
        </w:rPr>
        <w:t>формата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акварели, гуаши, свечек, туши, кружев, гелиевых ручек и др.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закрепление материала.</w:t>
      </w:r>
    </w:p>
    <w:p w:rsidR="009E736F" w:rsidRDefault="006077F7" w:rsidP="006077F7">
      <w:pPr>
        <w:spacing w:after="0" w:line="360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композиции (например, «Подводный замок Нептуна», «Космос», «Сказочный остров» и др.). Использование </w:t>
      </w:r>
      <w:r>
        <w:rPr>
          <w:iCs/>
          <w:sz w:val="28"/>
          <w:szCs w:val="28"/>
        </w:rPr>
        <w:t>формата А</w:t>
      </w:r>
      <w:proofErr w:type="gramStart"/>
      <w:r>
        <w:rPr>
          <w:iCs/>
          <w:sz w:val="28"/>
          <w:szCs w:val="28"/>
        </w:rPr>
        <w:t>4</w:t>
      </w:r>
      <w:proofErr w:type="gramEnd"/>
      <w:r>
        <w:rPr>
          <w:iCs/>
          <w:sz w:val="28"/>
          <w:szCs w:val="28"/>
        </w:rPr>
        <w:t>, акварели, гуаши, свечек, туши, кружев, гелиевых ручек и др.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изучение аналогов композиций.</w:t>
      </w:r>
    </w:p>
    <w:p w:rsidR="009E736F" w:rsidRDefault="009E736F" w:rsidP="006077F7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9E736F" w:rsidRDefault="006077F7" w:rsidP="006077F7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«Графика»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Равновесие.</w:t>
      </w:r>
      <w:r>
        <w:rPr>
          <w:sz w:val="28"/>
          <w:szCs w:val="28"/>
        </w:rPr>
        <w:t xml:space="preserve"> Знакомство с понятием равновесная композиция.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эскиза равновесной композиции из любых предметов.</w:t>
      </w:r>
    </w:p>
    <w:p w:rsidR="009E736F" w:rsidRDefault="006077F7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гелиевой ручки, черного фломастера.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равновесных композиций в журналах, книгах и др.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Статика. Динамика.</w:t>
      </w:r>
      <w:r>
        <w:rPr>
          <w:sz w:val="28"/>
          <w:szCs w:val="28"/>
        </w:rPr>
        <w:t xml:space="preserve"> Знакомство с понятиями «статика», «динамика». Выполнение композиция на одну из понравившихся схем.</w:t>
      </w:r>
    </w:p>
    <w:p w:rsidR="009E736F" w:rsidRDefault="006077F7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гелиевой ручки.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 статичных и динамичных композиций в журналах, книгах и др.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Силуэт.</w:t>
      </w:r>
      <w:r>
        <w:rPr>
          <w:sz w:val="28"/>
          <w:szCs w:val="28"/>
        </w:rPr>
        <w:t xml:space="preserve"> Повторение понятия «силуэт». Знакомство со сложными силуэтами. </w:t>
      </w:r>
      <w:proofErr w:type="spellStart"/>
      <w:r>
        <w:rPr>
          <w:sz w:val="28"/>
          <w:szCs w:val="28"/>
        </w:rPr>
        <w:t>Оверлеппинг</w:t>
      </w:r>
      <w:proofErr w:type="spellEnd"/>
      <w:r>
        <w:rPr>
          <w:sz w:val="28"/>
          <w:szCs w:val="28"/>
        </w:rPr>
        <w:t xml:space="preserve"> (наложение, пересечение).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 композиции с использованием сложного силуэта (например, полка с посудой, белье на веревке).</w:t>
      </w:r>
    </w:p>
    <w:p w:rsidR="009E736F" w:rsidRDefault="006077F7" w:rsidP="006077F7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формата, вытянутого по горизонтали, черного фломастера.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аппликации-наложения черного на белое, белого на черное (рыбка в аквариуме, грибы в банке и др.). </w:t>
      </w:r>
      <w:proofErr w:type="gramEnd"/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Шахматный прием в декоративной графике.</w:t>
      </w:r>
      <w:r>
        <w:rPr>
          <w:sz w:val="28"/>
          <w:szCs w:val="28"/>
        </w:rPr>
        <w:t xml:space="preserve"> Знакомство с шахматным приемом. Выполнение композиции (например, «В шахматной с</w:t>
      </w:r>
      <w:r w:rsidR="009B38FB">
        <w:rPr>
          <w:sz w:val="28"/>
          <w:szCs w:val="28"/>
        </w:rPr>
        <w:t xml:space="preserve">тране»). Использование формата 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черного фломастера.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выполнение упражнений различных видов шахматных сеток.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Перспектива.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Знакомство с видами перспективы города (фронтальная, «вид сверху» и др.), пропорциональные отношения (люди, машины, дома).</w:t>
      </w:r>
      <w:proofErr w:type="gramEnd"/>
      <w:r>
        <w:rPr>
          <w:sz w:val="28"/>
          <w:szCs w:val="28"/>
        </w:rPr>
        <w:t xml:space="preserve"> Копирование архитектурных образов (замки, город).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 гелиевых ручек.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разными городами по фотографиям, книжным иллюстрациям, открыткам. 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животных.</w:t>
      </w:r>
      <w:r>
        <w:rPr>
          <w:sz w:val="28"/>
          <w:szCs w:val="28"/>
        </w:rPr>
        <w:t xml:space="preserve"> Дальнейшее знакомство с понятием «стилизация». Выполнение рисунка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животного.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гелиевой ручки.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модели животного из пластилина.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фломастерами (цветными карандашами).</w:t>
      </w:r>
      <w:r>
        <w:rPr>
          <w:sz w:val="28"/>
          <w:szCs w:val="28"/>
        </w:rPr>
        <w:t xml:space="preserve"> Развитие умения стилизации живых форм. Выполнение эскиза (например, образ Царевны лягушки, образ времени года).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цветных карандашей, фломастеров.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поисковые зарисовки деталей персонажа (глаза, лапы, детали костюма и др.).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Пластика человека.</w:t>
      </w:r>
      <w:r>
        <w:rPr>
          <w:sz w:val="28"/>
          <w:szCs w:val="28"/>
        </w:rPr>
        <w:t xml:space="preserve"> 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гелиевой ручки, фломастеров.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фотографии или др. изображения людей в движении. 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Графическая композиция.</w:t>
      </w:r>
      <w:r>
        <w:rPr>
          <w:sz w:val="28"/>
          <w:szCs w:val="28"/>
        </w:rPr>
        <w:t xml:space="preserve"> Формирование умения работать над сложной графической композицией. </w:t>
      </w:r>
      <w:proofErr w:type="gramStart"/>
      <w:r>
        <w:rPr>
          <w:sz w:val="28"/>
          <w:szCs w:val="28"/>
        </w:rPr>
        <w:t>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</w:r>
      <w:proofErr w:type="gramEnd"/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 гелиевых ручек.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</w:t>
      </w:r>
      <w:proofErr w:type="spellStart"/>
      <w:r>
        <w:rPr>
          <w:b/>
          <w:sz w:val="28"/>
          <w:szCs w:val="28"/>
        </w:rPr>
        <w:t>Цветоведение</w:t>
      </w:r>
      <w:proofErr w:type="spellEnd"/>
      <w:r>
        <w:rPr>
          <w:b/>
          <w:sz w:val="28"/>
          <w:szCs w:val="28"/>
        </w:rPr>
        <w:t>»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Повторение и закрепление понятия локальный цвет и разнообразие оттенков одного цвета. Выполнение </w:t>
      </w:r>
      <w:r>
        <w:rPr>
          <w:sz w:val="28"/>
          <w:szCs w:val="28"/>
        </w:rPr>
        <w:lastRenderedPageBreak/>
        <w:t>иллюстраций (например, иллюстрации разноцветных сказок Л. Яхнина). Использование формата А3, акварели.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абстрактной аппликации из кусочков ткани (ассоциации на темы: вьюга, огонь, времена года, листопад и др.).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Тема: Тональные контрасты. Темное на светлом, светлое на темном.</w:t>
      </w:r>
      <w:r>
        <w:rPr>
          <w:sz w:val="28"/>
          <w:szCs w:val="28"/>
        </w:rPr>
        <w:t xml:space="preserve"> Выделение тоном главного пятна композиции. Выполнение эскизов (например, «Парусник на море, «Силуэт дерева на фоне заката», «Горный пейзаж», «Силуэт цветка в окне», «Привидения»).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копирование образцов, предложенных преподавателем.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Колорит. Нюансные  или контрастные гармонии.</w:t>
      </w:r>
      <w:r>
        <w:rPr>
          <w:sz w:val="28"/>
          <w:szCs w:val="28"/>
        </w:rPr>
        <w:t xml:space="preserve"> 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</w:t>
      </w:r>
      <w:proofErr w:type="gramStart"/>
      <w:r>
        <w:rPr>
          <w:sz w:val="28"/>
          <w:szCs w:val="28"/>
        </w:rPr>
        <w:t>Выполнение эскиза витража (например, «Жар – птица», «Волшебный цветок», «Золотой петушок», «Бабочки»).</w:t>
      </w:r>
      <w:proofErr w:type="gramEnd"/>
      <w:r>
        <w:rPr>
          <w:sz w:val="28"/>
          <w:szCs w:val="28"/>
        </w:rPr>
        <w:t xml:space="preserve">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знакомство с произведениями известных художников, изучение техники витража в журналах. 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Цветовые гармонии в пределах 2-3-х цветов.</w:t>
      </w:r>
      <w:r>
        <w:rPr>
          <w:sz w:val="28"/>
          <w:szCs w:val="28"/>
        </w:rPr>
        <w:t xml:space="preserve"> Использование ограниченной палитры цветов в создании композиции. Выполнение эскиза афиши, </w:t>
      </w:r>
      <w:proofErr w:type="spellStart"/>
      <w:r>
        <w:rPr>
          <w:sz w:val="28"/>
          <w:szCs w:val="28"/>
        </w:rPr>
        <w:t>флаэра</w:t>
      </w:r>
      <w:proofErr w:type="spellEnd"/>
      <w:r>
        <w:rPr>
          <w:sz w:val="28"/>
          <w:szCs w:val="28"/>
        </w:rPr>
        <w:t>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гуаши.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изучение рекламной продукции.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Смешанная техника.</w:t>
      </w:r>
      <w:r>
        <w:rPr>
          <w:sz w:val="28"/>
          <w:szCs w:val="28"/>
        </w:rPr>
        <w:t xml:space="preserve"> Умение целесообразно использовать технику, согласно задуманному образу. Выполнение эскиза композиции (например, «Замороженное оконце» и др.)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акварели, воска (восковая свеча), соли, гелиевых карандашей с блеском, цветных контуров, гелиевых ручек и др.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фотографирование морозных узоров.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Цвет в музыке.</w:t>
      </w:r>
      <w:r>
        <w:rPr>
          <w:sz w:val="28"/>
          <w:szCs w:val="28"/>
        </w:rPr>
        <w:t xml:space="preserve"> Развитие абстрактного мышления. Прослушивание музыкальных произведений </w:t>
      </w:r>
      <w:proofErr w:type="spellStart"/>
      <w:r>
        <w:rPr>
          <w:sz w:val="28"/>
          <w:szCs w:val="28"/>
        </w:rPr>
        <w:t>П.И.Чайковский</w:t>
      </w:r>
      <w:proofErr w:type="spellEnd"/>
      <w:r>
        <w:rPr>
          <w:sz w:val="28"/>
          <w:szCs w:val="28"/>
        </w:rPr>
        <w:t xml:space="preserve"> «Времена года», «Вальс цветов», </w:t>
      </w:r>
      <w:r>
        <w:rPr>
          <w:sz w:val="28"/>
          <w:szCs w:val="28"/>
        </w:rPr>
        <w:lastRenderedPageBreak/>
        <w:t>выполнение ассоциативных цветовых композиций. Использование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акварели.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прослушивание шедевров классической музыки.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 цвета.</w:t>
      </w:r>
      <w:r>
        <w:rPr>
          <w:sz w:val="28"/>
          <w:szCs w:val="28"/>
        </w:rPr>
        <w:t xml:space="preserve"> Знакомить с психологическими характеристиками цвета на примере цветовых карт </w:t>
      </w:r>
      <w:proofErr w:type="spellStart"/>
      <w:r>
        <w:rPr>
          <w:sz w:val="28"/>
          <w:szCs w:val="28"/>
        </w:rPr>
        <w:t>Люшера</w:t>
      </w:r>
      <w:proofErr w:type="spellEnd"/>
      <w:r>
        <w:rPr>
          <w:sz w:val="28"/>
          <w:szCs w:val="28"/>
        </w:rPr>
        <w:t xml:space="preserve">. Выполнение эскизов образов положительных или отрицательных сказочных героев (например, Буратино, Карабас –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, Пьеро, баба Яга и т. д.).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любого формата, материалов на выбор (гуашь, акварель).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тестирование на предмет цвет-настроение, сочинение сказки о цветах и красках.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 материалов на выбор (гуашь, акварель).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подбор подготовительного материала, выполнение композиционных поисков.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«Зоопарк», «Человек и животное»).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любого размера, материалов на выбор (гуашь, акварель).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«Театр»).  Использование формата любого размера, материалы на выбор (гуашь, акварель).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2.11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Тематическая композиция.</w:t>
      </w:r>
      <w:r>
        <w:rPr>
          <w:sz w:val="28"/>
          <w:szCs w:val="28"/>
        </w:rPr>
        <w:t xml:space="preserve"> 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:rsidR="009E736F" w:rsidRDefault="006077F7" w:rsidP="006077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подготовительного материала, выполнение композиционных поисков.</w:t>
      </w:r>
    </w:p>
    <w:p w:rsidR="009E736F" w:rsidRDefault="009E736F" w:rsidP="006077F7">
      <w:pPr>
        <w:spacing w:after="0" w:line="360" w:lineRule="auto"/>
        <w:jc w:val="both"/>
        <w:rPr>
          <w:sz w:val="28"/>
          <w:szCs w:val="28"/>
        </w:rPr>
      </w:pP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077F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УРОВНЮ ПОДГОТОВКИ ОБУЧАЮЩИХСЯ</w:t>
      </w:r>
    </w:p>
    <w:p w:rsidR="009E736F" w:rsidRDefault="006077F7" w:rsidP="006077F7">
      <w:pPr>
        <w:spacing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«Основы изобразительной грамоты и рисование»: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различных видов изобразительного искусства.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жанров изобразительного искусства.</w:t>
      </w:r>
    </w:p>
    <w:p w:rsidR="009E736F" w:rsidRDefault="006077F7" w:rsidP="006077F7">
      <w:pPr>
        <w:pStyle w:val="c0c23c4c36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 w:line="360" w:lineRule="auto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терминологии изобразительного искусства.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 </w:t>
      </w:r>
      <w:r>
        <w:rPr>
          <w:rStyle w:val="c5c1c19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>
        <w:rPr>
          <w:sz w:val="28"/>
          <w:szCs w:val="28"/>
        </w:rPr>
        <w:t>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выразительных средств изобразительного искусства.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формальных элементов композиции: принципа </w:t>
      </w:r>
      <w:proofErr w:type="spellStart"/>
      <w:r>
        <w:rPr>
          <w:sz w:val="28"/>
          <w:szCs w:val="28"/>
        </w:rPr>
        <w:t>трехкомпонентности</w:t>
      </w:r>
      <w:proofErr w:type="spellEnd"/>
      <w:r>
        <w:rPr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>
        <w:rPr>
          <w:sz w:val="28"/>
          <w:szCs w:val="28"/>
        </w:rPr>
        <w:t>центричности-децентричности</w:t>
      </w:r>
      <w:proofErr w:type="spellEnd"/>
      <w:r>
        <w:rPr>
          <w:sz w:val="28"/>
          <w:szCs w:val="28"/>
        </w:rPr>
        <w:t>, статики-динамики, симметрии-асимметрии.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организации плоскости листа, композиционного решения изображения.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формы, характера предмета.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колористические решения в этюдах, зарисовках, набросках.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Наличие творческой инициативы, понимания выразительности цветового и композиционного решения.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образного мышления, памяти, эстетического отношения к действительности.</w:t>
      </w:r>
    </w:p>
    <w:p w:rsidR="009E736F" w:rsidRDefault="006077F7" w:rsidP="006077F7">
      <w:pPr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отражать в своей работе различные чувства, мысли, эмоции</w:t>
      </w:r>
      <w:r>
        <w:rPr>
          <w:sz w:val="28"/>
          <w:szCs w:val="28"/>
        </w:rPr>
        <w:t>.</w:t>
      </w:r>
    </w:p>
    <w:p w:rsidR="009E736F" w:rsidRDefault="006077F7" w:rsidP="006077F7">
      <w:pPr>
        <w:pStyle w:val="c0c23c4c36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 w:line="360" w:lineRule="auto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правильно оценивать и анализировать результаты собственной творческой деятельности.</w:t>
      </w:r>
    </w:p>
    <w:p w:rsidR="009E736F" w:rsidRDefault="009E736F" w:rsidP="006077F7">
      <w:pPr>
        <w:spacing w:after="0" w:line="360" w:lineRule="auto"/>
        <w:jc w:val="center"/>
        <w:rPr>
          <w:b/>
          <w:sz w:val="28"/>
          <w:szCs w:val="28"/>
        </w:rPr>
      </w:pPr>
    </w:p>
    <w:p w:rsidR="009E736F" w:rsidRDefault="006077F7" w:rsidP="006077F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77F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ФОРМЫ И МЕТОДЫ КОНТРОЛЯ, СИСТЕМА ОЦЕНОК</w:t>
      </w:r>
    </w:p>
    <w:p w:rsidR="009E736F" w:rsidRDefault="006077F7" w:rsidP="006077F7">
      <w:pPr>
        <w:pStyle w:val="14"/>
        <w:tabs>
          <w:tab w:val="left" w:pos="653"/>
        </w:tabs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Аттестация: цели, виды, форма, содержание</w:t>
      </w:r>
    </w:p>
    <w:p w:rsidR="009E736F" w:rsidRDefault="006077F7" w:rsidP="006077F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текущий контроль успеваемости, промежуточную аттестацию. </w:t>
      </w:r>
    </w:p>
    <w:p w:rsidR="009E736F" w:rsidRDefault="006077F7" w:rsidP="006077F7">
      <w:pPr>
        <w:spacing w:after="0"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9E736F" w:rsidRDefault="006077F7" w:rsidP="006077F7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:rsidR="009E736F" w:rsidRDefault="006077F7" w:rsidP="006077F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  <w:shd w:val="clear" w:color="auto" w:fill="FFFFFF"/>
        </w:rPr>
      </w:pPr>
      <w:r>
        <w:rPr>
          <w:rStyle w:val="c5c1c19"/>
          <w:sz w:val="28"/>
          <w:szCs w:val="28"/>
        </w:rPr>
        <w:t xml:space="preserve">В качестве средств </w:t>
      </w:r>
      <w:r>
        <w:rPr>
          <w:rStyle w:val="c5c1c19"/>
          <w:b/>
          <w:sz w:val="28"/>
          <w:szCs w:val="28"/>
        </w:rPr>
        <w:t>текущего контроля</w:t>
      </w:r>
      <w:r>
        <w:rPr>
          <w:rStyle w:val="c5c1c19"/>
          <w:sz w:val="28"/>
          <w:szCs w:val="28"/>
        </w:rPr>
        <w:t xml:space="preserve"> успеваемости учащихся программой предусмотрено введение</w:t>
      </w:r>
      <w:r>
        <w:rPr>
          <w:rStyle w:val="c5c1c19"/>
          <w:sz w:val="28"/>
          <w:szCs w:val="28"/>
          <w:shd w:val="clear" w:color="auto" w:fill="FFFFFF"/>
        </w:rPr>
        <w:t xml:space="preserve"> трехкомпонентной оценки: за фантазию, композицию и технику исполнения, которая складывается из выразительности цветового и (или) графического решения каждой работы. Это обеспечивает стимул к творческой деятельности и объективную самооценку учащихся. </w:t>
      </w:r>
    </w:p>
    <w:p w:rsidR="009E736F" w:rsidRDefault="006077F7" w:rsidP="006077F7">
      <w:pPr>
        <w:spacing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Промежуточная аттестация</w:t>
      </w:r>
      <w:r>
        <w:rPr>
          <w:sz w:val="28"/>
          <w:szCs w:val="28"/>
          <w:shd w:val="clear" w:color="auto" w:fill="FFFFFF"/>
        </w:rPr>
        <w:t xml:space="preserve"> проводится в форме </w:t>
      </w:r>
      <w:r w:rsidR="001D2B65">
        <w:rPr>
          <w:sz w:val="28"/>
          <w:szCs w:val="28"/>
          <w:shd w:val="clear" w:color="auto" w:fill="FFFFFF"/>
        </w:rPr>
        <w:t xml:space="preserve"> творческих </w:t>
      </w:r>
      <w:r>
        <w:rPr>
          <w:sz w:val="28"/>
          <w:szCs w:val="28"/>
          <w:shd w:val="clear" w:color="auto" w:fill="FFFFFF"/>
        </w:rPr>
        <w:t>просмотров</w:t>
      </w:r>
      <w:r w:rsidR="001D2B65">
        <w:rPr>
          <w:sz w:val="28"/>
          <w:szCs w:val="28"/>
          <w:shd w:val="clear" w:color="auto" w:fill="FFFFFF"/>
        </w:rPr>
        <w:t xml:space="preserve"> (зачет)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работ учащихся во 2-м и 4-м полугоди</w:t>
      </w:r>
      <w:r w:rsidR="001D2B65">
        <w:rPr>
          <w:sz w:val="28"/>
          <w:szCs w:val="28"/>
        </w:rPr>
        <w:t>ях за счет аудиторного времени и отражают</w:t>
      </w:r>
      <w:r w:rsidR="001D2B65" w:rsidRPr="001D2B65">
        <w:rPr>
          <w:sz w:val="28"/>
          <w:szCs w:val="28"/>
        </w:rPr>
        <w:t xml:space="preserve"> достаточный уровень подготовки и исполнения на данном этапе обучения</w:t>
      </w:r>
      <w:r w:rsidR="00A96B4F">
        <w:rPr>
          <w:sz w:val="28"/>
          <w:szCs w:val="28"/>
        </w:rPr>
        <w:t>.</w:t>
      </w:r>
      <w:r w:rsidR="001D2B65" w:rsidRPr="001D2B65">
        <w:rPr>
          <w:rStyle w:val="c5c1c19"/>
          <w:sz w:val="28"/>
          <w:szCs w:val="28"/>
        </w:rPr>
        <w:t xml:space="preserve"> </w:t>
      </w:r>
      <w:r>
        <w:rPr>
          <w:rStyle w:val="c5c1c19"/>
          <w:sz w:val="28"/>
          <w:szCs w:val="28"/>
        </w:rPr>
        <w:t xml:space="preserve">На </w:t>
      </w:r>
      <w:r w:rsidR="001D2B65">
        <w:rPr>
          <w:rStyle w:val="c5c1c19"/>
          <w:sz w:val="28"/>
          <w:szCs w:val="28"/>
        </w:rPr>
        <w:t xml:space="preserve">творческих </w:t>
      </w:r>
      <w:r>
        <w:rPr>
          <w:rStyle w:val="c5c1c19"/>
          <w:sz w:val="28"/>
          <w:szCs w:val="28"/>
        </w:rPr>
        <w:t xml:space="preserve">просмотрах работ учащихся выставляется итоговая оценка за полугодие. 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предмета проводится промежуточная аттестация, вид аттестации – экзамен,</w:t>
      </w:r>
      <w:r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за который выставляется в 6-м полугодии и заносится в свидетельство об окончании предмета </w:t>
      </w:r>
      <w:r>
        <w:rPr>
          <w:rStyle w:val="c5c1c19"/>
          <w:sz w:val="28"/>
          <w:szCs w:val="28"/>
        </w:rPr>
        <w:t xml:space="preserve">«Основы изобразительной </w:t>
      </w:r>
      <w:r>
        <w:rPr>
          <w:rStyle w:val="c5c1c19"/>
          <w:sz w:val="28"/>
          <w:szCs w:val="28"/>
        </w:rPr>
        <w:lastRenderedPageBreak/>
        <w:t>грамоты и рисование»</w:t>
      </w:r>
      <w:r>
        <w:rPr>
          <w:sz w:val="28"/>
          <w:szCs w:val="28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 из прописанных ниже критериев.</w:t>
      </w:r>
    </w:p>
    <w:p w:rsidR="009E736F" w:rsidRDefault="006077F7" w:rsidP="006077F7">
      <w:pPr>
        <w:pStyle w:val="c0c23c4c36"/>
        <w:shd w:val="clear" w:color="auto" w:fill="FFFFFF"/>
        <w:spacing w:after="0" w:line="360" w:lineRule="auto"/>
        <w:ind w:firstLine="360"/>
        <w:jc w:val="center"/>
        <w:rPr>
          <w:rStyle w:val="c5c1c19"/>
          <w:b/>
          <w:sz w:val="28"/>
          <w:szCs w:val="28"/>
        </w:rPr>
      </w:pPr>
      <w:r>
        <w:rPr>
          <w:rStyle w:val="c5c1c19"/>
          <w:b/>
          <w:sz w:val="28"/>
          <w:szCs w:val="28"/>
        </w:rPr>
        <w:t>Критерии оценки</w:t>
      </w:r>
    </w:p>
    <w:p w:rsidR="009E736F" w:rsidRDefault="006077F7" w:rsidP="006077F7">
      <w:pPr>
        <w:spacing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sz w:val="28"/>
          <w:szCs w:val="28"/>
        </w:rPr>
        <w:t>фантазию, композицию, технику исполнения (выразительность цветового или графического решения).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«Фантазия».</w:t>
      </w:r>
      <w:r>
        <w:rPr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 - учащийся демонстрирует свое оригинальное решение задачи;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 - решение поставленной задачи с помощью преподавателя;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(удовлетворительно) - использование готового решения (срисовывание с образца).</w:t>
      </w:r>
    </w:p>
    <w:p w:rsidR="001D2B65" w:rsidRDefault="001D2B65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 w:rsidRPr="001D2B65">
        <w:rPr>
          <w:sz w:val="28"/>
          <w:szCs w:val="28"/>
        </w:rPr>
        <w:t>2 («неудовлетворительно») – наличие комплекса серьезных недостатков, невыполнение учебного плана, невыполненная работа, а также плохая посещаемость аудиторных занятий.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Композиция». </w:t>
      </w:r>
      <w:proofErr w:type="gramStart"/>
      <w:r>
        <w:rPr>
          <w:sz w:val="28"/>
          <w:szCs w:val="28"/>
        </w:rPr>
        <w:t>Предполагает грамотный выбор формата, определение величины предмета (предметов),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  <w:proofErr w:type="gramEnd"/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(«отлично»)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(«хорошо») - имеются незначительные ошибки;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(«удовлетворительно») - грубые ошибки, учащийся плохо осваивает формат, допускает искажения в передаче пропорций и формы предметов.</w:t>
      </w:r>
    </w:p>
    <w:p w:rsidR="001D2B65" w:rsidRDefault="001D2B65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 w:rsidRPr="001D2B65">
        <w:rPr>
          <w:sz w:val="28"/>
          <w:szCs w:val="28"/>
        </w:rPr>
        <w:lastRenderedPageBreak/>
        <w:t>2 («неудовлетворительно») – наличие комплекса серьезных недостатков, невыполнение учебного плана, невыполненная работа, а также плохая посещаемость аудиторных занятий.</w:t>
      </w:r>
    </w:p>
    <w:p w:rsidR="009E736F" w:rsidRDefault="001D2B65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6077F7">
        <w:rPr>
          <w:b/>
          <w:sz w:val="28"/>
          <w:szCs w:val="28"/>
        </w:rPr>
        <w:t>«Техника исполнения» (в</w:t>
      </w:r>
      <w:r w:rsidR="006077F7">
        <w:rPr>
          <w:rStyle w:val="c5c1c19"/>
          <w:b/>
          <w:sz w:val="28"/>
          <w:szCs w:val="28"/>
        </w:rPr>
        <w:t>ыразительность цветового и (или) графического решения</w:t>
      </w:r>
      <w:r w:rsidR="006077F7">
        <w:rPr>
          <w:b/>
          <w:sz w:val="28"/>
          <w:szCs w:val="28"/>
        </w:rPr>
        <w:t xml:space="preserve">» </w:t>
      </w:r>
      <w:r w:rsidR="006077F7">
        <w:rPr>
          <w:sz w:val="28"/>
          <w:szCs w:val="28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  <w:proofErr w:type="gramEnd"/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(«отлично»)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(«хорошо») - работой учащегося руководит преподаватель (в большей части словесно);</w:t>
      </w:r>
    </w:p>
    <w:p w:rsidR="009E736F" w:rsidRDefault="006077F7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(«удовлетворительно») - работой учащегося руководит преподаватель, используя наглядный показ на работе учащегося.</w:t>
      </w:r>
    </w:p>
    <w:p w:rsidR="009E736F" w:rsidRDefault="001D2B65" w:rsidP="006077F7">
      <w:pPr>
        <w:spacing w:after="0" w:line="360" w:lineRule="auto"/>
        <w:ind w:firstLine="709"/>
        <w:jc w:val="both"/>
        <w:rPr>
          <w:sz w:val="28"/>
          <w:szCs w:val="28"/>
        </w:rPr>
      </w:pPr>
      <w:r w:rsidRPr="001D2B65">
        <w:rPr>
          <w:sz w:val="28"/>
          <w:szCs w:val="28"/>
        </w:rPr>
        <w:t>2 («неудовлетворительно») – наличие комплекса серьезных недостатков, невыполнение учебного плана, невыполненная работа, а также плохая посещаемость аудиторных занятий.</w:t>
      </w:r>
    </w:p>
    <w:p w:rsidR="009E736F" w:rsidRDefault="006077F7" w:rsidP="006077F7">
      <w:pPr>
        <w:pStyle w:val="c0c23c4c36"/>
        <w:shd w:val="clear" w:color="auto" w:fill="FFFFFF"/>
        <w:spacing w:after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МЕТОДИЧЕСКОЕ ОБЕСПЕЧЕНИЕ УЧЕБНОГО ПРОЦЕССА</w:t>
      </w:r>
    </w:p>
    <w:p w:rsidR="009E736F" w:rsidRDefault="006077F7" w:rsidP="006077F7">
      <w:pPr>
        <w:pStyle w:val="c0c23c4c36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преподавателям</w:t>
      </w:r>
    </w:p>
    <w:p w:rsidR="009E736F" w:rsidRDefault="006077F7" w:rsidP="006077F7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Занятия изобразительным искусством – одно из самых больших удовольствий для ребенка</w:t>
      </w:r>
      <w:r>
        <w:rPr>
          <w:rStyle w:val="c5c1c19"/>
          <w:color w:val="FF0000"/>
          <w:sz w:val="28"/>
          <w:szCs w:val="28"/>
        </w:rPr>
        <w:t xml:space="preserve"> </w:t>
      </w:r>
      <w:r>
        <w:rPr>
          <w:rStyle w:val="c5c1c19"/>
          <w:color w:val="000000"/>
          <w:sz w:val="28"/>
          <w:szCs w:val="28"/>
        </w:rPr>
        <w:t xml:space="preserve">младшего школьного возраста. </w:t>
      </w:r>
      <w:r>
        <w:rPr>
          <w:rStyle w:val="c5c1c19"/>
          <w:sz w:val="28"/>
          <w:szCs w:val="28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:rsidR="009E736F" w:rsidRDefault="006077F7" w:rsidP="006077F7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</w:t>
      </w:r>
      <w:r>
        <w:rPr>
          <w:rStyle w:val="c5c1"/>
          <w:sz w:val="28"/>
          <w:szCs w:val="28"/>
        </w:rPr>
        <w:lastRenderedPageBreak/>
        <w:t xml:space="preserve">укреплению у ребенка 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</w:t>
      </w:r>
      <w:proofErr w:type="spellStart"/>
      <w:r>
        <w:rPr>
          <w:rStyle w:val="c5c1"/>
          <w:sz w:val="28"/>
          <w:szCs w:val="28"/>
        </w:rPr>
        <w:t>мультимедиатеки</w:t>
      </w:r>
      <w:proofErr w:type="spellEnd"/>
      <w:r>
        <w:rPr>
          <w:rStyle w:val="c5c1"/>
          <w:sz w:val="28"/>
          <w:szCs w:val="28"/>
        </w:rPr>
        <w:t xml:space="preserve"> школьной библиотеки).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8"/>
          <w:szCs w:val="28"/>
        </w:rPr>
        <w:t>конкурсно</w:t>
      </w:r>
      <w:proofErr w:type="spellEnd"/>
      <w:r>
        <w:rPr>
          <w:rStyle w:val="c5c1"/>
          <w:sz w:val="28"/>
          <w:szCs w:val="28"/>
        </w:rPr>
        <w:t>-выставочной деятельности (посещение художественных выставок, проведение бесед и экскурсий, участие в творческих конкурсах).</w:t>
      </w:r>
    </w:p>
    <w:p w:rsidR="009E736F" w:rsidRDefault="006077F7" w:rsidP="006077F7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9E736F" w:rsidRDefault="009E736F" w:rsidP="006077F7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E736F" w:rsidRDefault="006077F7" w:rsidP="006077F7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9E736F" w:rsidRDefault="006077F7" w:rsidP="006077F7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:rsidR="009E736F" w:rsidRDefault="009E736F" w:rsidP="006077F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sz w:val="28"/>
          <w:szCs w:val="28"/>
        </w:rPr>
      </w:pPr>
    </w:p>
    <w:p w:rsidR="009E736F" w:rsidRDefault="006077F7" w:rsidP="006077F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VI. </w:t>
      </w:r>
      <w:r>
        <w:rPr>
          <w:b/>
          <w:sz w:val="28"/>
          <w:szCs w:val="28"/>
        </w:rPr>
        <w:t>СРЕДСТВА ОБУЧЕНИЯ</w:t>
      </w:r>
    </w:p>
    <w:p w:rsidR="009E736F" w:rsidRDefault="006077F7" w:rsidP="006077F7">
      <w:pPr>
        <w:pStyle w:val="c0c23c4"/>
        <w:numPr>
          <w:ilvl w:val="0"/>
          <w:numId w:val="10"/>
        </w:numPr>
        <w:shd w:val="clear" w:color="auto" w:fill="FFFFFF"/>
        <w:spacing w:before="0" w:after="0" w:line="36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9E736F" w:rsidRDefault="006077F7" w:rsidP="006077F7">
      <w:pPr>
        <w:pStyle w:val="c0c23c4"/>
        <w:numPr>
          <w:ilvl w:val="0"/>
          <w:numId w:val="10"/>
        </w:numPr>
        <w:shd w:val="clear" w:color="auto" w:fill="FFFFFF"/>
        <w:spacing w:before="0" w:after="0" w:line="36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доски);</w:t>
      </w:r>
      <w:proofErr w:type="gramEnd"/>
    </w:p>
    <w:p w:rsidR="009E736F" w:rsidRDefault="006077F7" w:rsidP="006077F7">
      <w:pPr>
        <w:pStyle w:val="c0c23c4"/>
        <w:numPr>
          <w:ilvl w:val="0"/>
          <w:numId w:val="10"/>
        </w:numPr>
        <w:shd w:val="clear" w:color="auto" w:fill="FFFFFF"/>
        <w:spacing w:before="0" w:after="0" w:line="36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9E736F" w:rsidRDefault="006077F7" w:rsidP="006077F7">
      <w:pPr>
        <w:pStyle w:val="c0c23c4"/>
        <w:numPr>
          <w:ilvl w:val="0"/>
          <w:numId w:val="10"/>
        </w:numPr>
        <w:shd w:val="clear" w:color="auto" w:fill="FFFFFF"/>
        <w:spacing w:before="0" w:after="0" w:line="36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9E736F" w:rsidRDefault="006077F7" w:rsidP="006077F7">
      <w:pPr>
        <w:pStyle w:val="c0c23c4"/>
        <w:numPr>
          <w:ilvl w:val="0"/>
          <w:numId w:val="10"/>
        </w:numPr>
        <w:shd w:val="clear" w:color="auto" w:fill="FFFFFF"/>
        <w:spacing w:before="0" w:after="0" w:line="360" w:lineRule="auto"/>
        <w:ind w:left="0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аудиовизуальные: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9E736F" w:rsidRDefault="009E736F" w:rsidP="006077F7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:rsidR="009E736F" w:rsidRDefault="006077F7" w:rsidP="006077F7">
      <w:pPr>
        <w:spacing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УЧЕБНО-МЕТОДИЧЕСКИЙ КОМПЛЕКС </w:t>
      </w:r>
    </w:p>
    <w:p w:rsidR="009E736F" w:rsidRDefault="006077F7" w:rsidP="006077F7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9E736F" w:rsidRDefault="006077F7" w:rsidP="006077F7">
      <w:pPr>
        <w:numPr>
          <w:ilvl w:val="0"/>
          <w:numId w:val="1"/>
        </w:numPr>
        <w:tabs>
          <w:tab w:val="left" w:pos="361"/>
          <w:tab w:val="left" w:pos="1134"/>
          <w:tab w:val="left" w:pos="1276"/>
        </w:tabs>
        <w:spacing w:after="0" w:line="360" w:lineRule="auto"/>
        <w:ind w:left="14" w:firstLine="694"/>
        <w:rPr>
          <w:sz w:val="28"/>
          <w:szCs w:val="28"/>
        </w:rPr>
      </w:pPr>
      <w:r>
        <w:rPr>
          <w:sz w:val="28"/>
          <w:szCs w:val="28"/>
        </w:rPr>
        <w:t>Алехин А.Д. Изобразительное искусство. Художник. Педагог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кола: книга для учителя. – М.: Просвещение, 1984 </w:t>
      </w:r>
    </w:p>
    <w:p w:rsidR="009E736F" w:rsidRDefault="006077F7" w:rsidP="006077F7">
      <w:pPr>
        <w:numPr>
          <w:ilvl w:val="0"/>
          <w:numId w:val="1"/>
        </w:numPr>
        <w:tabs>
          <w:tab w:val="left" w:pos="361"/>
          <w:tab w:val="left" w:pos="1134"/>
          <w:tab w:val="left" w:pos="1276"/>
        </w:tabs>
        <w:spacing w:after="0" w:line="360" w:lineRule="auto"/>
        <w:ind w:left="14" w:firstLine="694"/>
        <w:rPr>
          <w:sz w:val="28"/>
          <w:szCs w:val="28"/>
        </w:rPr>
      </w:pPr>
      <w:r>
        <w:rPr>
          <w:sz w:val="28"/>
          <w:szCs w:val="28"/>
        </w:rPr>
        <w:t xml:space="preserve">Выготский Л.С. Воображение и творчество в детском возрасте.- 3-е изд.- М.: Просвещение, 1991 </w:t>
      </w:r>
    </w:p>
    <w:p w:rsidR="009E736F" w:rsidRDefault="006077F7" w:rsidP="006077F7">
      <w:pPr>
        <w:numPr>
          <w:ilvl w:val="0"/>
          <w:numId w:val="1"/>
        </w:numPr>
        <w:tabs>
          <w:tab w:val="left" w:pos="361"/>
          <w:tab w:val="left" w:pos="1134"/>
          <w:tab w:val="left" w:pos="1276"/>
        </w:tabs>
        <w:spacing w:after="0" w:line="360" w:lineRule="auto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Горяева Н.А. первые шаги в мире искусства: Из опыта работы: Книга для учителя. М.: Просвещение, 1991 </w:t>
      </w:r>
    </w:p>
    <w:p w:rsidR="009E736F" w:rsidRDefault="006077F7" w:rsidP="006077F7">
      <w:pPr>
        <w:numPr>
          <w:ilvl w:val="0"/>
          <w:numId w:val="1"/>
        </w:numPr>
        <w:tabs>
          <w:tab w:val="left" w:pos="361"/>
          <w:tab w:val="left" w:pos="1134"/>
          <w:tab w:val="left" w:pos="1276"/>
        </w:tabs>
        <w:spacing w:after="0" w:line="360" w:lineRule="auto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 В.В. Проблемы развивающего обучения. Опыт теоретического и экспериментального психологического исследования. - М.: Педагогика,1989 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rPr>
          <w:sz w:val="28"/>
          <w:szCs w:val="28"/>
        </w:rPr>
      </w:pPr>
      <w:r>
        <w:rPr>
          <w:sz w:val="28"/>
          <w:szCs w:val="28"/>
        </w:rPr>
        <w:t xml:space="preserve">Зеленина Е.Л. Играем, познаем, рисуем. – М.: Просвещение, 1996 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 Т.С. Изобразительная деятельность и художественное развитие дошкольника. М.: Педагогика, 1983 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Кирилло А. Учителю об изобразительных материалах. – М.: Просвещение, 1971 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rPr>
          <w:sz w:val="28"/>
          <w:szCs w:val="28"/>
        </w:rPr>
      </w:pPr>
      <w:r>
        <w:rPr>
          <w:sz w:val="28"/>
          <w:szCs w:val="28"/>
        </w:rPr>
        <w:t xml:space="preserve">Комарова Т.С. Как научить ребенка рисовать. – М.: Столетие, 1998 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rPr>
          <w:sz w:val="28"/>
          <w:szCs w:val="28"/>
        </w:rPr>
      </w:pPr>
      <w:proofErr w:type="spellStart"/>
      <w:r>
        <w:rPr>
          <w:sz w:val="28"/>
          <w:szCs w:val="28"/>
        </w:rPr>
        <w:t>Компанцева</w:t>
      </w:r>
      <w:proofErr w:type="spellEnd"/>
      <w:r>
        <w:rPr>
          <w:sz w:val="28"/>
          <w:szCs w:val="28"/>
        </w:rPr>
        <w:t xml:space="preserve"> Л.В. Поэтический образ природы в детском рисунке. – М.: Просвещение, 1985 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rPr>
          <w:sz w:val="28"/>
          <w:szCs w:val="28"/>
        </w:rPr>
      </w:pPr>
      <w:proofErr w:type="spellStart"/>
      <w:r>
        <w:rPr>
          <w:sz w:val="28"/>
          <w:szCs w:val="28"/>
        </w:rPr>
        <w:t>Курчевский</w:t>
      </w:r>
      <w:proofErr w:type="spellEnd"/>
      <w:r>
        <w:rPr>
          <w:sz w:val="28"/>
          <w:szCs w:val="28"/>
        </w:rPr>
        <w:t xml:space="preserve"> В.В. А что там, за окном? – М.: Педагогика, 1985 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rPr>
          <w:sz w:val="28"/>
          <w:szCs w:val="28"/>
        </w:rPr>
      </w:pPr>
      <w:proofErr w:type="spellStart"/>
      <w:r>
        <w:rPr>
          <w:sz w:val="28"/>
          <w:szCs w:val="28"/>
        </w:rPr>
        <w:t>Люблинская</w:t>
      </w:r>
      <w:proofErr w:type="spellEnd"/>
      <w:r>
        <w:rPr>
          <w:sz w:val="28"/>
          <w:szCs w:val="28"/>
        </w:rPr>
        <w:t xml:space="preserve"> А.А. Учителю о психологии младшего школьника. – М.: Просвещение, 1977 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Полунина В. Искусство и дети. Из опыта работы учителя. – М.: Просвещение, 1982 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rPr>
          <w:sz w:val="28"/>
          <w:szCs w:val="28"/>
        </w:rPr>
      </w:pP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 xml:space="preserve"> Г.С. Занятия по изобразительной деятельности в детском саду. – М.: Просвещение, 1985 </w:t>
      </w:r>
    </w:p>
    <w:p w:rsidR="009E736F" w:rsidRDefault="006077F7" w:rsidP="006077F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" w:firstLine="681"/>
        <w:rPr>
          <w:sz w:val="28"/>
          <w:szCs w:val="28"/>
        </w:rPr>
      </w:pPr>
      <w:proofErr w:type="spellStart"/>
      <w:r>
        <w:rPr>
          <w:sz w:val="28"/>
          <w:szCs w:val="28"/>
        </w:rPr>
        <w:t>Щеблыкин</w:t>
      </w:r>
      <w:proofErr w:type="spellEnd"/>
      <w:r>
        <w:rPr>
          <w:sz w:val="28"/>
          <w:szCs w:val="28"/>
        </w:rPr>
        <w:t xml:space="preserve"> И.К., </w:t>
      </w:r>
      <w:proofErr w:type="spellStart"/>
      <w:r>
        <w:rPr>
          <w:sz w:val="28"/>
          <w:szCs w:val="28"/>
        </w:rPr>
        <w:t>Романина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Когогкова</w:t>
      </w:r>
      <w:proofErr w:type="spellEnd"/>
      <w:r>
        <w:rPr>
          <w:sz w:val="28"/>
          <w:szCs w:val="28"/>
        </w:rPr>
        <w:t xml:space="preserve"> И.И. Аппликационные работы в начальных классах. – М.: Просвещение, 1990 </w:t>
      </w:r>
    </w:p>
    <w:p w:rsidR="009E736F" w:rsidRDefault="006077F7" w:rsidP="006077F7">
      <w:pPr>
        <w:tabs>
          <w:tab w:val="left" w:pos="0"/>
        </w:tabs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:rsidR="009E736F" w:rsidRDefault="006077F7" w:rsidP="006077F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Акварельная живопись: Учебное пособие. Часть 1. Начальный рисунок. – М.: Издательство школы акварели Сергея </w:t>
      </w:r>
      <w:proofErr w:type="spellStart"/>
      <w:r>
        <w:rPr>
          <w:sz w:val="28"/>
          <w:szCs w:val="28"/>
        </w:rPr>
        <w:t>Андрияки</w:t>
      </w:r>
      <w:proofErr w:type="spellEnd"/>
      <w:r>
        <w:rPr>
          <w:sz w:val="28"/>
          <w:szCs w:val="28"/>
        </w:rPr>
        <w:t>, 2009</w:t>
      </w:r>
    </w:p>
    <w:p w:rsidR="009E736F" w:rsidRDefault="006077F7" w:rsidP="006077F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М.П. Графика пейзажа.- М.: Гуманитарное издание ВЛАДОС, 2008 </w:t>
      </w:r>
    </w:p>
    <w:p w:rsidR="009E736F" w:rsidRDefault="006077F7" w:rsidP="006077F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вокруг нас. Учебник для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./Под ред.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. – М.: Просвещение, 1998 </w:t>
      </w:r>
    </w:p>
    <w:p w:rsidR="009E736F" w:rsidRDefault="006077F7" w:rsidP="006077F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и ты. Учебник для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./Под ред.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. – М.: Просвещение, 1998 </w:t>
      </w:r>
    </w:p>
    <w:p w:rsidR="009E736F" w:rsidRDefault="006077F7" w:rsidP="006077F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студентов вузов, обучающихся по специальности "Изобразительное искусство"– М.: </w:t>
      </w:r>
      <w:proofErr w:type="spellStart"/>
      <w:r>
        <w:rPr>
          <w:sz w:val="28"/>
          <w:szCs w:val="28"/>
        </w:rPr>
        <w:t>Гуманитар</w:t>
      </w:r>
      <w:proofErr w:type="spellEnd"/>
      <w:r>
        <w:rPr>
          <w:sz w:val="28"/>
          <w:szCs w:val="28"/>
        </w:rPr>
        <w:t>. изд. центр ВЛАДОС, 2008</w:t>
      </w:r>
    </w:p>
    <w:p w:rsidR="009E736F" w:rsidRDefault="006077F7" w:rsidP="006077F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>Ломоносова М.Т. Графика и живопись: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–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: АСТ, 2006</w:t>
      </w:r>
    </w:p>
    <w:p w:rsidR="009E736F" w:rsidRDefault="006077F7" w:rsidP="006077F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Фатеева А.А. Рисуем без кисточки. – Ярославль: Академия развития, 2009 </w:t>
      </w:r>
    </w:p>
    <w:p w:rsidR="009E736F" w:rsidRDefault="006077F7" w:rsidP="006077F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Шалаева Т.П. Учимся рисовать.- М.: АСТ Слово, 2010 </w:t>
      </w:r>
    </w:p>
    <w:p w:rsidR="009E736F" w:rsidRDefault="009E736F" w:rsidP="006077F7">
      <w:pPr>
        <w:tabs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</w:p>
    <w:sectPr w:rsidR="009E736F">
      <w:footerReference w:type="default" r:id="rId8"/>
      <w:pgSz w:w="11906" w:h="16838"/>
      <w:pgMar w:top="850" w:right="851" w:bottom="1409" w:left="1417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03" w:rsidRDefault="00EA4603">
      <w:pPr>
        <w:spacing w:after="0" w:line="240" w:lineRule="auto"/>
      </w:pPr>
      <w:r>
        <w:separator/>
      </w:r>
    </w:p>
  </w:endnote>
  <w:endnote w:type="continuationSeparator" w:id="0">
    <w:p w:rsidR="00EA4603" w:rsidRDefault="00EA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F7" w:rsidRDefault="006077F7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 w:rsidR="006B4132">
      <w:rPr>
        <w:noProof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03" w:rsidRDefault="00EA4603">
      <w:pPr>
        <w:spacing w:after="0" w:line="240" w:lineRule="auto"/>
      </w:pPr>
      <w:r>
        <w:separator/>
      </w:r>
    </w:p>
  </w:footnote>
  <w:footnote w:type="continuationSeparator" w:id="0">
    <w:p w:rsidR="00EA4603" w:rsidRDefault="00EA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735"/>
    <w:multiLevelType w:val="multilevel"/>
    <w:tmpl w:val="1D5E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302ECF"/>
    <w:multiLevelType w:val="multilevel"/>
    <w:tmpl w:val="CC2E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3B7ECC"/>
    <w:multiLevelType w:val="multilevel"/>
    <w:tmpl w:val="4304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178E6834"/>
    <w:multiLevelType w:val="multilevel"/>
    <w:tmpl w:val="BC1E5960"/>
    <w:lvl w:ilvl="0">
      <w:start w:val="1"/>
      <w:numFmt w:val="bullet"/>
      <w:suff w:val="nothing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186634C1"/>
    <w:multiLevelType w:val="multilevel"/>
    <w:tmpl w:val="103AF3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F650AC9"/>
    <w:multiLevelType w:val="multilevel"/>
    <w:tmpl w:val="EA26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C9C6372"/>
    <w:multiLevelType w:val="multilevel"/>
    <w:tmpl w:val="90FEC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E96939"/>
    <w:multiLevelType w:val="multilevel"/>
    <w:tmpl w:val="E200AC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9B02D7F"/>
    <w:multiLevelType w:val="multilevel"/>
    <w:tmpl w:val="4FC8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67733C9"/>
    <w:multiLevelType w:val="multilevel"/>
    <w:tmpl w:val="C4267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F6A6805"/>
    <w:multiLevelType w:val="multilevel"/>
    <w:tmpl w:val="A0F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36F"/>
    <w:rsid w:val="001D2B65"/>
    <w:rsid w:val="006077F7"/>
    <w:rsid w:val="006B4132"/>
    <w:rsid w:val="00713112"/>
    <w:rsid w:val="007C01AC"/>
    <w:rsid w:val="009B38FB"/>
    <w:rsid w:val="009E736F"/>
    <w:rsid w:val="00A96B4F"/>
    <w:rsid w:val="00AD4E07"/>
    <w:rsid w:val="00BD4DB2"/>
    <w:rsid w:val="00EA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c5c1c19">
    <w:name w:val="c5 c1 c19"/>
    <w:basedOn w:val="10"/>
  </w:style>
  <w:style w:type="character" w:customStyle="1" w:styleId="c5c1">
    <w:name w:val="c5 c1"/>
    <w:basedOn w:val="10"/>
  </w:style>
  <w:style w:type="character" w:customStyle="1" w:styleId="c1c51">
    <w:name w:val="c1 c51"/>
    <w:basedOn w:val="10"/>
  </w:style>
  <w:style w:type="character" w:customStyle="1" w:styleId="c5c1c19c8">
    <w:name w:val="c5 c1 c19 c8"/>
    <w:basedOn w:val="10"/>
  </w:style>
  <w:style w:type="character" w:customStyle="1" w:styleId="c1">
    <w:name w:val="c1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Courier New"/>
    </w:rPr>
  </w:style>
  <w:style w:type="character" w:customStyle="1" w:styleId="a5">
    <w:name w:val="Текст выноски Знак"/>
    <w:basedOn w:val="a1"/>
    <w:rPr>
      <w:rFonts w:ascii="Tahoma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1"/>
    <w:rPr>
      <w:sz w:val="24"/>
      <w:szCs w:val="24"/>
      <w:lang w:eastAsia="ar-SA"/>
    </w:rPr>
  </w:style>
  <w:style w:type="character" w:customStyle="1" w:styleId="a7">
    <w:name w:val="Нижний колонтитул Знак"/>
    <w:basedOn w:val="a1"/>
    <w:rPr>
      <w:sz w:val="24"/>
      <w:szCs w:val="24"/>
      <w:lang w:eastAsia="ar-SA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Wingdings 2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Wingdings 2"/>
    </w:rPr>
  </w:style>
  <w:style w:type="paragraph" w:customStyle="1" w:styleId="a0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  <w:rPr>
      <w:sz w:val="28"/>
      <w:szCs w:val="28"/>
    </w:rPr>
  </w:style>
  <w:style w:type="paragraph" w:styleId="a9">
    <w:name w:val="List"/>
    <w:basedOn w:val="a8"/>
    <w:rPr>
      <w:rFonts w:ascii="Arial" w:hAnsi="Arial"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0c28c4">
    <w:name w:val="c0 c28 c4"/>
    <w:basedOn w:val="a"/>
    <w:pPr>
      <w:spacing w:before="90" w:after="90"/>
    </w:pPr>
  </w:style>
  <w:style w:type="paragraph" w:customStyle="1" w:styleId="c0c4c50">
    <w:name w:val="c0 c4 c50"/>
    <w:basedOn w:val="a"/>
    <w:pPr>
      <w:spacing w:before="90" w:after="90"/>
    </w:pPr>
  </w:style>
  <w:style w:type="paragraph" w:customStyle="1" w:styleId="c0c23c4">
    <w:name w:val="c0 c23 c4"/>
    <w:basedOn w:val="a"/>
    <w:pPr>
      <w:spacing w:before="90" w:after="90"/>
    </w:pPr>
  </w:style>
  <w:style w:type="paragraph" w:customStyle="1" w:styleId="c0c23c4c36">
    <w:name w:val="c0 c23 c4 c36"/>
    <w:basedOn w:val="a"/>
    <w:pPr>
      <w:spacing w:before="90" w:after="90"/>
    </w:pPr>
  </w:style>
  <w:style w:type="paragraph" w:customStyle="1" w:styleId="c0c25c4">
    <w:name w:val="c0 c25 c4"/>
    <w:basedOn w:val="a"/>
    <w:pPr>
      <w:spacing w:before="90" w:after="90"/>
    </w:pPr>
  </w:style>
  <w:style w:type="paragraph" w:customStyle="1" w:styleId="c7c16c0c4">
    <w:name w:val="c7 c16 c0 c4"/>
    <w:basedOn w:val="a"/>
    <w:pPr>
      <w:spacing w:before="90" w:after="90"/>
    </w:pPr>
  </w:style>
  <w:style w:type="paragraph" w:customStyle="1" w:styleId="c0c23">
    <w:name w:val="c0 c23"/>
    <w:basedOn w:val="a"/>
    <w:pPr>
      <w:spacing w:before="90" w:after="9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Body1">
    <w:name w:val="Body 1"/>
    <w:pPr>
      <w:suppressAutoHyphens/>
      <w:spacing w:line="100" w:lineRule="atLeast"/>
    </w:pPr>
    <w:rPr>
      <w:rFonts w:ascii="Helvetica" w:eastAsia="ヒラギノ角ゴ Pro W3" w:hAnsi="Helvetica" w:cs="Times New Roman"/>
      <w:color w:val="000000"/>
      <w:sz w:val="24"/>
      <w:szCs w:val="20"/>
      <w:lang w:val="en-US" w:eastAsia="hi-IN" w:bidi="hi-IN"/>
    </w:rPr>
  </w:style>
  <w:style w:type="paragraph" w:customStyle="1" w:styleId="13">
    <w:name w:val="Абзац списка1"/>
    <w:basedOn w:val="a"/>
    <w:pPr>
      <w:ind w:left="720"/>
    </w:pPr>
  </w:style>
  <w:style w:type="paragraph" w:styleId="ae">
    <w:name w:val="List Paragraph"/>
    <w:basedOn w:val="a"/>
    <w:pPr>
      <w:ind w:left="720"/>
    </w:pPr>
    <w:rPr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Без интервала1"/>
    <w:pPr>
      <w:widowControl w:val="0"/>
      <w:suppressAutoHyphens/>
    </w:pPr>
    <w:rPr>
      <w:rFonts w:ascii="Courier New" w:eastAsia="SimSun" w:hAnsi="Courier New" w:cs="Courier New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34</Pages>
  <Words>6831</Words>
  <Characters>38941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Microsoft</Company>
  <LinksUpToDate>false</LinksUpToDate>
  <CharactersWithSpaces>45681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USER</cp:lastModifiedBy>
  <cp:revision>25</cp:revision>
  <cp:lastPrinted>2021-12-10T09:03:00Z</cp:lastPrinted>
  <dcterms:created xsi:type="dcterms:W3CDTF">2013-02-11T11:51:00Z</dcterms:created>
  <dcterms:modified xsi:type="dcterms:W3CDTF">2022-11-24T07:11:00Z</dcterms:modified>
</cp:coreProperties>
</file>