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0A" w:rsidRDefault="0061620A" w:rsidP="00616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620A">
        <w:rPr>
          <w:rFonts w:ascii="Times New Roman" w:hAnsi="Times New Roman" w:cs="Times New Roman"/>
          <w:b/>
          <w:sz w:val="24"/>
          <w:szCs w:val="24"/>
        </w:rPr>
        <w:t>Информация об условиях охраны здоровья обучающихся, в том</w:t>
      </w:r>
      <w:r w:rsidR="00FB7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b/>
          <w:sz w:val="24"/>
          <w:szCs w:val="24"/>
        </w:rPr>
        <w:t>числе</w:t>
      </w:r>
      <w:r w:rsidR="00FB7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b/>
          <w:sz w:val="24"/>
          <w:szCs w:val="24"/>
        </w:rPr>
        <w:t>инвалидов и лиц с ограниченными возможностями</w:t>
      </w:r>
      <w:r w:rsidR="00FB7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b/>
          <w:sz w:val="24"/>
          <w:szCs w:val="24"/>
        </w:rPr>
        <w:t>здоровья</w:t>
      </w:r>
    </w:p>
    <w:bookmarkEnd w:id="0"/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Для обеспечения условий охраны здоровья обучающихся соблюдаются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6162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620A">
        <w:rPr>
          <w:rFonts w:ascii="Times New Roman" w:hAnsi="Times New Roman" w:cs="Times New Roman"/>
          <w:sz w:val="24"/>
          <w:szCs w:val="24"/>
        </w:rPr>
        <w:t xml:space="preserve"> 2.4.4.3172-14. 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Данные санитарные правила устанавливают санитарн</w:t>
      </w:r>
      <w:proofErr w:type="gramStart"/>
      <w:r w:rsidRPr="006162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620A">
        <w:rPr>
          <w:rFonts w:ascii="Times New Roman" w:hAnsi="Times New Roman" w:cs="Times New Roman"/>
          <w:sz w:val="24"/>
          <w:szCs w:val="24"/>
        </w:rPr>
        <w:t xml:space="preserve"> 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требования к устройству, содержанию и организации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образовательных организаций дополнительного образования детей,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детей с ограниченными возможностями здоровья. 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Стрижевской ДШИ «Гармония»</w:t>
      </w:r>
      <w:r w:rsidRPr="0061620A">
        <w:rPr>
          <w:rFonts w:ascii="Times New Roman" w:hAnsi="Times New Roman" w:cs="Times New Roman"/>
          <w:sz w:val="24"/>
          <w:szCs w:val="24"/>
        </w:rPr>
        <w:t xml:space="preserve"> проходят предварительные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работу,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периодические медицинские осмотры в установленном порядке. 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Каждый работник имеет личную медицинскую книжку и 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работе. 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В помещениях на рабочих местах при организации общего искусственного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освещения обеспечиваются уровни освещенности </w:t>
      </w:r>
      <w:proofErr w:type="spellStart"/>
      <w:r w:rsidRPr="0061620A">
        <w:rPr>
          <w:rFonts w:ascii="Times New Roman" w:hAnsi="Times New Roman" w:cs="Times New Roman"/>
          <w:sz w:val="24"/>
          <w:szCs w:val="24"/>
        </w:rPr>
        <w:t>люминесцентнымии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светодиодными лампами: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 xml:space="preserve"> - в учебных помещениях для теоретических занятий - 300-500лк;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 xml:space="preserve"> - в помещении для музыкальных занятий - не менее 300 </w:t>
      </w:r>
      <w:proofErr w:type="spellStart"/>
      <w:r w:rsidRPr="0061620A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616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Для искусственного освещения используются лампы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спектру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20A">
        <w:rPr>
          <w:rFonts w:ascii="Times New Roman" w:hAnsi="Times New Roman" w:cs="Times New Roman"/>
          <w:sz w:val="24"/>
          <w:szCs w:val="24"/>
        </w:rPr>
        <w:t>цветоизлучения</w:t>
      </w:r>
      <w:proofErr w:type="spellEnd"/>
      <w:r w:rsidRPr="0061620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1620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61620A">
        <w:rPr>
          <w:rFonts w:ascii="Times New Roman" w:hAnsi="Times New Roman" w:cs="Times New Roman"/>
          <w:sz w:val="24"/>
          <w:szCs w:val="24"/>
        </w:rPr>
        <w:t xml:space="preserve">, тепло-белый, естественно-белый. 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Здания оборудованы системами отопления и вентиляции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требованиями, предъявляемыми к отоплению, вентиляции и кондиционированию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воздуха в общественных зданиях и сооружениях. 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В помещениях температура воздуха соответствует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параметрам:</w:t>
      </w:r>
    </w:p>
    <w:p w:rsid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- в учебных кабинетах для теоретических занятий, в 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индивидуальных музыкальных занятий, в актовом зале + 20-22</w:t>
      </w:r>
      <w:proofErr w:type="gramStart"/>
      <w:r w:rsidRPr="0061620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6162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620A" w:rsidRPr="0061620A" w:rsidRDefault="0061620A" w:rsidP="00FB7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коридоре</w:t>
      </w:r>
      <w:r w:rsidRPr="0061620A">
        <w:rPr>
          <w:rFonts w:ascii="Times New Roman" w:hAnsi="Times New Roman" w:cs="Times New Roman"/>
          <w:sz w:val="24"/>
          <w:szCs w:val="24"/>
        </w:rPr>
        <w:t>, гардеробе +18-22</w:t>
      </w:r>
      <w:proofErr w:type="gramStart"/>
      <w:r w:rsidRPr="0061620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61620A">
        <w:rPr>
          <w:rFonts w:ascii="Times New Roman" w:hAnsi="Times New Roman" w:cs="Times New Roman"/>
          <w:sz w:val="24"/>
          <w:szCs w:val="24"/>
        </w:rPr>
        <w:t>;</w:t>
      </w:r>
    </w:p>
    <w:p w:rsid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Все помещения ежедневно проветриваются во время перерывов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занятиями. </w:t>
      </w:r>
    </w:p>
    <w:p w:rsid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Объем максимальной аудиторной нагрузки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искусств и по дополнительным предпрофессиональным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искусств не превышает 14 часов в неделю. </w:t>
      </w:r>
    </w:p>
    <w:p w:rsid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Объем максимальной аудиторной нагрузки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 в области искусств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превышает10 часов в неделю. </w:t>
      </w:r>
    </w:p>
    <w:p w:rsid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Все помещения по окончанию занятий ежедневно убираются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влажным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способо</w:t>
      </w:r>
      <w:r>
        <w:rPr>
          <w:rFonts w:ascii="Times New Roman" w:hAnsi="Times New Roman" w:cs="Times New Roman"/>
          <w:sz w:val="24"/>
          <w:szCs w:val="24"/>
        </w:rPr>
        <w:t>м с применением моющих средств (</w:t>
      </w:r>
      <w:r w:rsidRPr="0061620A">
        <w:rPr>
          <w:rFonts w:ascii="Times New Roman" w:hAnsi="Times New Roman" w:cs="Times New Roman"/>
          <w:sz w:val="24"/>
          <w:szCs w:val="24"/>
        </w:rPr>
        <w:t>в санитарных узлах - с применением моющих и дезинфицирующих</w:t>
      </w:r>
      <w:r>
        <w:rPr>
          <w:rFonts w:ascii="Times New Roman" w:hAnsi="Times New Roman" w:cs="Times New Roman"/>
          <w:sz w:val="24"/>
          <w:szCs w:val="24"/>
        </w:rPr>
        <w:t xml:space="preserve"> средств). </w:t>
      </w:r>
    </w:p>
    <w:p w:rsid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Окна снаружи и изнутри моются по мере загрязнения, но не 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год (весной и осенью). </w:t>
      </w:r>
    </w:p>
    <w:p w:rsid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Чистка светильников общего освещения проводится по мере загрязнения,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своевременно осуществляется замена неисправных источников света. </w:t>
      </w:r>
    </w:p>
    <w:p w:rsid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Генеральная уборка всех помещений и оборудования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 xml:space="preserve">месяц с применением моющих и дезинфицирующих средств. </w:t>
      </w:r>
    </w:p>
    <w:p w:rsidR="009F5599" w:rsidRPr="0061620A" w:rsidRDefault="0061620A" w:rsidP="00FB7D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20A">
        <w:rPr>
          <w:rFonts w:ascii="Times New Roman" w:hAnsi="Times New Roman" w:cs="Times New Roman"/>
          <w:sz w:val="24"/>
          <w:szCs w:val="24"/>
        </w:rPr>
        <w:t>В помещениях школы не предусмотрено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0A">
        <w:rPr>
          <w:rFonts w:ascii="Times New Roman" w:hAnsi="Times New Roman" w:cs="Times New Roman"/>
          <w:sz w:val="24"/>
          <w:szCs w:val="24"/>
        </w:rPr>
        <w:t>оборудования для занятий детей-инвалидов.</w:t>
      </w:r>
    </w:p>
    <w:sectPr w:rsidR="009F5599" w:rsidRPr="0061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0A"/>
    <w:rsid w:val="005D58F6"/>
    <w:rsid w:val="0061620A"/>
    <w:rsid w:val="00DE768F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2022-11-24T11:09:00Z</dcterms:created>
  <dcterms:modified xsi:type="dcterms:W3CDTF">2022-11-24T11:24:00Z</dcterms:modified>
</cp:coreProperties>
</file>