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F" w:rsidRDefault="00925C1F" w:rsidP="00925C1F">
      <w:pPr>
        <w:pStyle w:val="2"/>
        <w:rPr>
          <w:rFonts w:ascii="Times New Roman" w:hAnsi="Times New Roman" w:cs="Times New Roman"/>
        </w:rPr>
      </w:pPr>
      <w:r w:rsidRPr="00A55841">
        <w:rPr>
          <w:rFonts w:ascii="Times New Roman" w:hAnsi="Times New Roman" w:cs="Times New Roman"/>
        </w:rPr>
        <w:t>Актуальность и необходимость внедрения новых эффективных технологий и методов работы с детьми в возрасте до 3 лет</w:t>
      </w:r>
      <w:r>
        <w:rPr>
          <w:rFonts w:ascii="Times New Roman" w:hAnsi="Times New Roman" w:cs="Times New Roman"/>
        </w:rPr>
        <w:t xml:space="preserve"> (1 час)</w:t>
      </w:r>
    </w:p>
    <w:p w:rsidR="00925C1F" w:rsidRPr="00583D40" w:rsidRDefault="00925C1F" w:rsidP="00925C1F"/>
    <w:p w:rsidR="00925C1F" w:rsidRDefault="00925C1F" w:rsidP="00925C1F">
      <w:pPr>
        <w:rPr>
          <w:rFonts w:ascii="Times New Roman" w:hAnsi="Times New Roman" w:cs="Times New Roman"/>
          <w:sz w:val="24"/>
          <w:szCs w:val="24"/>
        </w:rPr>
      </w:pPr>
      <w:r w:rsidRPr="00A55841">
        <w:rPr>
          <w:rFonts w:ascii="Times New Roman" w:hAnsi="Times New Roman" w:cs="Times New Roman"/>
          <w:sz w:val="24"/>
          <w:szCs w:val="24"/>
        </w:rPr>
        <w:t>План</w:t>
      </w:r>
    </w:p>
    <w:p w:rsidR="00925C1F" w:rsidRDefault="00925C1F" w:rsidP="00925C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участия родителей в воспитании и обучении своих детей.</w:t>
      </w:r>
    </w:p>
    <w:p w:rsidR="00925C1F" w:rsidRDefault="00925C1F" w:rsidP="00925C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получения родителями знаний и умений по обучению и воспитанию ребенка.</w:t>
      </w:r>
    </w:p>
    <w:p w:rsidR="00925C1F" w:rsidRDefault="00925C1F" w:rsidP="00925C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1C0">
        <w:rPr>
          <w:rFonts w:ascii="Times New Roman" w:hAnsi="Times New Roman" w:cs="Times New Roman"/>
          <w:sz w:val="24"/>
          <w:szCs w:val="24"/>
        </w:rPr>
        <w:t>Актуальность и необходимость внедрения новых эффективных технологий и методов работы с детьми в возрасте до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C1F" w:rsidRDefault="00925C1F" w:rsidP="00925C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участия родителей в воспитании и обучении своих детей.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последнего десятилетия, начиная с 2009 года, в России наблюдалось увеличение рождаемости детей. При этом количество работающих дошкольных образовательных организаций не было рассчитано на такое количество детей и возникли очереди по получению места в детский сад. К тому же, не во всех дошкольных образовательных организациях имелись ясельные группы, то есть группы для детей в возрасте от 1,5 до 3 лет. Указ </w:t>
      </w:r>
      <w:r w:rsidRPr="00C414CD">
        <w:rPr>
          <w:rFonts w:ascii="Times New Roman" w:hAnsi="Times New Roman" w:cs="Times New Roman"/>
          <w:sz w:val="24"/>
          <w:szCs w:val="24"/>
        </w:rPr>
        <w:t>Президента Российской Федерации от 7 мая 2012 г. N 599 "О мерах по реализации государственной политики в области образования и науки"</w:t>
      </w:r>
      <w:r>
        <w:rPr>
          <w:rFonts w:ascii="Times New Roman" w:hAnsi="Times New Roman" w:cs="Times New Roman"/>
          <w:sz w:val="24"/>
          <w:szCs w:val="24"/>
        </w:rPr>
        <w:t xml:space="preserve"> обязал Правительство Российской Федерации к </w:t>
      </w:r>
      <w:r w:rsidRPr="00C414CD">
        <w:rPr>
          <w:rFonts w:ascii="Times New Roman" w:hAnsi="Times New Roman" w:cs="Times New Roman"/>
          <w:sz w:val="24"/>
          <w:szCs w:val="24"/>
        </w:rPr>
        <w:t xml:space="preserve">2016 году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C414CD">
        <w:rPr>
          <w:rFonts w:ascii="Times New Roman" w:hAnsi="Times New Roman" w:cs="Times New Roman"/>
          <w:sz w:val="24"/>
          <w:szCs w:val="24"/>
        </w:rPr>
        <w:t>доступност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414CD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414CD">
        <w:rPr>
          <w:rFonts w:ascii="Times New Roman" w:hAnsi="Times New Roman" w:cs="Times New Roman"/>
          <w:sz w:val="24"/>
          <w:szCs w:val="24"/>
        </w:rPr>
        <w:t xml:space="preserve">100 процентов для детей в возрасте </w:t>
      </w:r>
      <w:r w:rsidRPr="00C414CD">
        <w:rPr>
          <w:rFonts w:ascii="Times New Roman" w:hAnsi="Times New Roman" w:cs="Times New Roman"/>
          <w:b/>
          <w:sz w:val="24"/>
          <w:szCs w:val="24"/>
        </w:rPr>
        <w:t>от трех до семи лет</w:t>
      </w:r>
      <w:r>
        <w:rPr>
          <w:rFonts w:ascii="Times New Roman" w:hAnsi="Times New Roman" w:cs="Times New Roman"/>
          <w:sz w:val="24"/>
          <w:szCs w:val="24"/>
        </w:rPr>
        <w:t xml:space="preserve">. В нашей стране Правительством Российской Федерации и органами государственной власти субъектов Российской Федерации были выделены финансовые средства для строительства новых детских садов и реконструкции старых. Но в первую очередь, вопрос решался с сокращением очереди на поступление в детский сад детей старше 3 лет. А как же дети до 3 лет? Пути решения тоже были найдены. В детских садах создаются группы кратковременного пребывания, группы по присмотру и уходу за детьми, открываются частные детские сады и детские развивающие центры. Согласно статьи 256 Трудового кодекса Российской Федерации взрослому члену семьи (маме, папе, дедушке, бабушке) можно находиться в отпуске по уходу за ребенком до достижения им возраста 3 лет с сохранением места работы. Следовательно, до 3 лет ребенка, мама, папа, дедушка или бабушка могут находиться с ним дома и заниматься самостоятельно его воспитанием и обучением. К тому же вступивший в силу в 2013 году новый Закон об образовании в Российской Федерации прямо указывает на то, что, родители имеют право заниматься воспитанием и обучением своих детей. Пункт 1 статьи 44 Закона об образовании гласит: </w:t>
      </w:r>
    </w:p>
    <w:p w:rsidR="00925C1F" w:rsidRPr="00751A2A" w:rsidRDefault="00925C1F" w:rsidP="00925C1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1A2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  <w:r w:rsidRPr="00751A2A">
        <w:rPr>
          <w:rFonts w:ascii="Times New Roman" w:hAnsi="Times New Roman" w:cs="Times New Roman"/>
          <w:i/>
          <w:sz w:val="24"/>
          <w:szCs w:val="24"/>
        </w:rPr>
        <w:lastRenderedPageBreak/>
        <w:t>Они обязаны заложить основы физического, нравственного и интеллектуального развития личности ребенка</w:t>
      </w:r>
      <w:r>
        <w:rPr>
          <w:rStyle w:val="a6"/>
          <w:rFonts w:ascii="Times New Roman" w:hAnsi="Times New Roman" w:cs="Times New Roman"/>
          <w:i/>
          <w:sz w:val="24"/>
          <w:szCs w:val="24"/>
        </w:rPr>
        <w:footnoteReference w:id="1"/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51A2A">
        <w:rPr>
          <w:rFonts w:ascii="Times New Roman" w:hAnsi="Times New Roman" w:cs="Times New Roman"/>
          <w:i/>
          <w:sz w:val="24"/>
          <w:szCs w:val="24"/>
        </w:rPr>
        <w:t>.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пункту 3 этой же статьи родители (законные представители) имеют право дать ребенку дошкольное образование в семье. При этом «р</w:t>
      </w:r>
      <w:r w:rsidRPr="00467FB1">
        <w:rPr>
          <w:rFonts w:ascii="Times New Roman" w:hAnsi="Times New Roman" w:cs="Times New Roman"/>
          <w:sz w:val="24"/>
          <w:szCs w:val="24"/>
        </w:rPr>
        <w:t>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467FB1">
        <w:rPr>
          <w:rFonts w:ascii="Times New Roman" w:hAnsi="Times New Roman" w:cs="Times New Roman"/>
          <w:sz w:val="24"/>
          <w:szCs w:val="24"/>
        </w:rPr>
        <w:t>.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у родителей детей в возрасте до 3 лет теоретически имеется возможность выбора формы обучения и воспитания своего ребенка: в дошкольной образовательной организации (группа полного дня, присмотра и ухода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либо  кратковременного пребывания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), в частном детском саду или развивающем центре, либо в условиях семейного образования.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любом случае Закон об образовании в Российской Федерации наложил на родителей ответственность за степень их участия в воспитании и обучении своего ребенка.</w:t>
      </w:r>
    </w:p>
    <w:p w:rsidR="00925C1F" w:rsidRPr="00494DCB" w:rsidRDefault="00925C1F" w:rsidP="00925C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DCB">
        <w:rPr>
          <w:rFonts w:ascii="Times New Roman" w:hAnsi="Times New Roman" w:cs="Times New Roman"/>
          <w:sz w:val="24"/>
          <w:szCs w:val="24"/>
        </w:rPr>
        <w:t>Актуальность получения родителями знаний и умений по обучению и воспитанию ребенка.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не попал в дошкольную образовательную организацию, либо посещает группу по присмотру и уходу за детьми перед его родителями стоит задача обеспечить ему должное развитие и воспитание. Решение данного вопроса зависит от наличия в населенном пункте частных детских образовательных организаций (детского сада, развивающего центра), педагогов системы дошкольного образования, организующих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оказание образовательных услуг на дому, финансовых возможностей родителей, их собственных компетенций в вопросах воспитания и развития детей первых трех лет жизни.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посещает детский сад, либо группу в развивающем центре, но родителей не устраивает результат; если ребенок - особенный, нуждающийся в индивидуальном подходе, значит перед такими родителями также стоит задача по организации процесса его развития. 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просто сознательная мама (или папа) хочет принимать активное участие в развитии своего ребенка. Она (он) понимает, что никто, кроме нее (него) так хорошо не знает ее(его) малыша (его малышки), его (ее) возможностей и способностей.  Родителю интересно наблюдать за ребенком, радоваться вместе с ним его достижениям, помогать ему при необходимости.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много литературы, посвященной развитию ребенка, статей в сети Интернет, страничек, посвященных данной теме. Содержание их разное как по направлению развития (физическое, творческое, речевое, познавательное), так и по предлагаемым методам и приемам. Качество материалов тоже разное. Имеются статьи с яркими картинками, но скудным содержанием по заявленной теме, либо наполнены содержанием, но написаны на трудно понимаемом научном языке, изобилуют терминами и незнакомыми понятиями. Как правильно подобрать литературу? Сколько книг нужно прочесть? Какие они должны быть по содержанию?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молодые воспитатели перед тем, как приходят на работу в дошкольную образовательную организацию проходят обучение в профессиональной образовательной организации на протяжении 3-4 лет (точнее 3 года и 10 месяцев на базе 9 классов или 2 года 10 месяцев на базе 11 классов) и с каждый годом работы развивают свои навыки взаимодействия с детьми, периодически повышают на курсах  свою квалификацию,  то как родитель из одной или нескольких статей, одной или нескольких книг может почерпнуть знания и получить опыт, достаточный для воспитания и развития своего ребенка? Ему также необходимо пройти курс обучения, а может быть и несколько, чтобы получить не разрозненные в различных направлениях знания, а единое представление о направлениях развития, возможных технологиях, методах и приемах развития, об особенностях того или иного возраста ребенка, о влиянии состояния его здоровья и индивидуальных психологических и физиологических особенностей на его возможности и т.д.</w:t>
      </w:r>
      <w:r w:rsidRPr="0061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Приобретаемые знания, как мозаика, должны сложиться в одну красивую картинку, которая является подсказкой в процессе воспитания и развития ребенка.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Можно, конечно, воспользоваться (обойтись) советами старших (мамы, свекрови, сестры) или знакомых, но ведь все дети разные. У соседки дочка спокойная, в 9 месяцев может, если заинтересовалась игрушкой, 10-15 минут спокойно с ней поиграть. А Ваша не хочет сидеть на месте, ей нравится двигаться. 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 одной семье дети могут различаться между собой по поведению, степени и срокам усвоения одного и того же материала, приобретать одни и те же навыки в разные периоды времени. Следовательно, будет различаться технология их развития, либо используемые для достижения определенного результата методы и приемы. Например, если старшая дочка понимала слово «нельзя» и не пыталась рукой коснуться горячего утюга, то младший в ее возрасте даже после того, как обжегся уже одни раз, все равно делает попытки дотронуться до утюга. Если старшая сразу начала ходить, а перед этим даже не пыталась ползать, то младший не только ползал, но еще и предпочитал этот вид передвижения ходьбе.  Старшая произнесла первые слова в 1 год 5 месяцев, а младший только в 1 год 8 месяцев.</w:t>
      </w:r>
    </w:p>
    <w:p w:rsidR="00925C1F" w:rsidRDefault="00925C1F" w:rsidP="00925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собираясь заниматься самостоятельно развитием своего ребенка, родители сначала приобретают необходимые для этого знания, проверяют их на практике (в процессе общения и обучения своего ребенка) и вырабатывают необходимые умения и навыки.</w:t>
      </w:r>
    </w:p>
    <w:p w:rsidR="00925C1F" w:rsidRPr="00B45C93" w:rsidRDefault="00925C1F" w:rsidP="00925C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5C93">
        <w:rPr>
          <w:rFonts w:ascii="Times New Roman" w:hAnsi="Times New Roman" w:cs="Times New Roman"/>
          <w:sz w:val="24"/>
          <w:szCs w:val="24"/>
        </w:rPr>
        <w:t>Актуальность и необходимость внедрения новых эффективных технологий и методов работы с детьми в возрасте до 3 лет.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 мире меняется. Не так давно, каких-то 10-15 лет назад компьютеры и сотовые телефоны были доступны не всем, они были менее функциональные и более громоздкие. Сегодня даже первоклашек можно увидеть сидящими за ноутбуком, а детей дошкольного возраста просматривающими мультфильмы в смартфоне мамы. Педагогика, как любая другая наука, как технический прогресс также развивается. В ней появляются новые подходы к воспитанию и обучению, предлагаются новые технологии, методы и приемы. Они базируются на результатах наблюдений за детьми, итогах экспериментальной и инновационной деятельности педагогов. 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педагоги занимаются поиском и подбором новых методов, приемов и способов? Чтобы эффективнее был образовательный и воспитательный процесс. Понимая, что все дети разные, что к каждому нужен индивидуальный подход. К тому же и время диктует вносить изменения в наработанную систему. Согласно Федеральному государственному образовательному стандарту дошкольного образования (далее по тексту ФГОС ДО) в дошкольных образовательных организациях не просто происходит взаимодействие воспитателей и детей, а взаимодействие в рамках сотрудничества. Теперь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ребенок является полноценным участником образовательного процесса. учитываются его </w:t>
      </w:r>
      <w:r w:rsidRPr="00C1774F">
        <w:rPr>
          <w:rFonts w:ascii="Times New Roman" w:hAnsi="Times New Roman" w:cs="Times New Roman"/>
          <w:sz w:val="24"/>
          <w:szCs w:val="24"/>
        </w:rPr>
        <w:t>возрастны</w:t>
      </w:r>
      <w:r>
        <w:rPr>
          <w:rFonts w:ascii="Times New Roman" w:hAnsi="Times New Roman" w:cs="Times New Roman"/>
          <w:sz w:val="24"/>
          <w:szCs w:val="24"/>
        </w:rPr>
        <w:t>е и индивидуальные особенност</w:t>
      </w:r>
      <w:r w:rsidRPr="00C177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774F">
        <w:rPr>
          <w:rFonts w:ascii="Times New Roman" w:hAnsi="Times New Roman" w:cs="Times New Roman"/>
          <w:sz w:val="24"/>
          <w:szCs w:val="24"/>
        </w:rPr>
        <w:t>склонности,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и способности. Поскольку федеральные государственные стандарты разного уровня образования принимались не одномоментно, то на какой-то период дошкольное образование существовало как бы само по себе. После вступления в силу ФГОС ДО в январе 2014 года ситуация изменилась, восстановилась преемственность в программе дошкольного и начального общего образования. Другими словами, основа для дальнейшего обучения в начальной школе закладывается в дошкольном возрасте, а само дошкольное образование стало первой, но необязательной ступенью общего образования. К тому же данный стандарт позволил родителям принимать участие в образовании своих детей. Одна из задач ФГОС ДО звучит так: «</w:t>
      </w:r>
      <w:r w:rsidRPr="00271A0F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1A0F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»</w:t>
      </w:r>
      <w:r w:rsidRPr="00271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задача реализуется путем включения родителей в образовательный процесс, независимо от того, ходит их ребенок в детский сад или воспитывается и обучается в семье.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 призывает педагогов и родителей создать такие условия, в которых ребенок мог бы полноценно прожить свой дошкольный возраст, приобрести знания, умения и навыки в соответствии с его возможностями и возрастом. Эти условия должны обеспечивать: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эмоциональное благополучие ребенка во время его общения со взрослыми;</w:t>
      </w:r>
    </w:p>
    <w:p w:rsidR="00925C1F" w:rsidRPr="00667D78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7D78">
        <w:rPr>
          <w:rFonts w:ascii="Times New Roman" w:hAnsi="Times New Roman" w:cs="Times New Roman"/>
          <w:sz w:val="24"/>
          <w:szCs w:val="24"/>
        </w:rPr>
        <w:t xml:space="preserve"> поддержку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667D78">
        <w:rPr>
          <w:rFonts w:ascii="Times New Roman" w:hAnsi="Times New Roman" w:cs="Times New Roman"/>
          <w:sz w:val="24"/>
          <w:szCs w:val="24"/>
        </w:rPr>
        <w:t xml:space="preserve"> индивидуальности и инициативы</w:t>
      </w:r>
      <w:r>
        <w:rPr>
          <w:rFonts w:ascii="Times New Roman" w:hAnsi="Times New Roman" w:cs="Times New Roman"/>
          <w:sz w:val="24"/>
          <w:szCs w:val="24"/>
        </w:rPr>
        <w:t xml:space="preserve"> (то есть у ребенка должна быть возможность выбора вида деятельности, но при этом взрослый ненавязчиво стимулирует его к разным видам деятельности </w:t>
      </w:r>
      <w:r w:rsidRPr="00667D78">
        <w:rPr>
          <w:rFonts w:ascii="Times New Roman" w:hAnsi="Times New Roman" w:cs="Times New Roman"/>
          <w:sz w:val="24"/>
          <w:szCs w:val="24"/>
        </w:rPr>
        <w:t>(игровой, исследовательской, проектной, познавательной и т.д.)</w:t>
      </w:r>
      <w:r>
        <w:rPr>
          <w:rFonts w:ascii="Times New Roman" w:hAnsi="Times New Roman" w:cs="Times New Roman"/>
          <w:sz w:val="24"/>
          <w:szCs w:val="24"/>
        </w:rPr>
        <w:t xml:space="preserve"> и оказывает необходимую помощь в них</w:t>
      </w:r>
      <w:r w:rsidRPr="00667D78">
        <w:rPr>
          <w:rFonts w:ascii="Times New Roman" w:hAnsi="Times New Roman" w:cs="Times New Roman"/>
          <w:sz w:val="24"/>
          <w:szCs w:val="24"/>
        </w:rPr>
        <w:t>;</w:t>
      </w:r>
    </w:p>
    <w:p w:rsidR="00925C1F" w:rsidRPr="00667D78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7D78">
        <w:rPr>
          <w:rFonts w:ascii="Times New Roman" w:hAnsi="Times New Roman" w:cs="Times New Roman"/>
          <w:sz w:val="24"/>
          <w:szCs w:val="24"/>
        </w:rPr>
        <w:t xml:space="preserve"> создание условий для позитивных, доброжелательных отношений </w:t>
      </w:r>
      <w:r>
        <w:rPr>
          <w:rFonts w:ascii="Times New Roman" w:hAnsi="Times New Roman" w:cs="Times New Roman"/>
          <w:sz w:val="24"/>
          <w:szCs w:val="24"/>
        </w:rPr>
        <w:t>с другими</w:t>
      </w:r>
      <w:r w:rsidRPr="00667D78">
        <w:rPr>
          <w:rFonts w:ascii="Times New Roman" w:hAnsi="Times New Roman" w:cs="Times New Roman"/>
          <w:sz w:val="24"/>
          <w:szCs w:val="24"/>
        </w:rPr>
        <w:t xml:space="preserve">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67D78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67D78">
        <w:rPr>
          <w:rFonts w:ascii="Times New Roman" w:hAnsi="Times New Roman" w:cs="Times New Roman"/>
          <w:sz w:val="24"/>
          <w:szCs w:val="24"/>
        </w:rPr>
        <w:t>коммуникативных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(то есть умения эффективно общаться со сверстниками, разрешать возникающий конфликты) и умения работать в группе</w:t>
      </w:r>
      <w:r w:rsidRPr="00667D78">
        <w:rPr>
          <w:rFonts w:ascii="Times New Roman" w:hAnsi="Times New Roman" w:cs="Times New Roman"/>
          <w:sz w:val="24"/>
          <w:szCs w:val="24"/>
        </w:rPr>
        <w:t>;</w:t>
      </w:r>
    </w:p>
    <w:p w:rsidR="00925C1F" w:rsidRPr="00667D78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7D78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7D78">
        <w:rPr>
          <w:rFonts w:ascii="Times New Roman" w:hAnsi="Times New Roman" w:cs="Times New Roman"/>
          <w:sz w:val="24"/>
          <w:szCs w:val="24"/>
        </w:rPr>
        <w:t xml:space="preserve"> мышления, речи, общения, воображения и детского творчества, личностного, физического и художественно-эстетического развития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667D78">
        <w:rPr>
          <w:rFonts w:ascii="Times New Roman" w:hAnsi="Times New Roman" w:cs="Times New Roman"/>
          <w:sz w:val="24"/>
          <w:szCs w:val="24"/>
        </w:rPr>
        <w:t>;</w:t>
      </w:r>
    </w:p>
    <w:p w:rsidR="00925C1F" w:rsidRPr="00667D78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пространства для его деятельности.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для создания таких условий и стали воспитателями, педагогами дошкольного образования подбираться методы, приемы работы, в том числе вырабатываться новые способы по развитию детей. Особое внимание стало уделяться здоровьесберегающим технологиям, технологиям, направленным на физическое и психическое развитие детей.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несколько примеров.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технология означает </w:t>
      </w:r>
      <w:r w:rsidRPr="008F4033">
        <w:rPr>
          <w:rFonts w:ascii="Times New Roman" w:hAnsi="Times New Roman" w:cs="Times New Roman"/>
          <w:sz w:val="24"/>
          <w:szCs w:val="24"/>
        </w:rPr>
        <w:t>совокупность приемов, применяемых в каком-либо деле</w:t>
      </w:r>
      <w:r>
        <w:rPr>
          <w:rFonts w:ascii="Times New Roman" w:hAnsi="Times New Roman" w:cs="Times New Roman"/>
          <w:sz w:val="24"/>
          <w:szCs w:val="24"/>
        </w:rPr>
        <w:t xml:space="preserve">. Здоровьесберегающая технология – это совокупность приемов, </w:t>
      </w:r>
      <w:r w:rsidRPr="008F4033">
        <w:rPr>
          <w:rFonts w:ascii="Times New Roman" w:hAnsi="Times New Roman" w:cs="Times New Roman"/>
          <w:sz w:val="24"/>
          <w:szCs w:val="24"/>
        </w:rPr>
        <w:t>направленных на сохранение здоровья ребенка на всех этапах его обучения и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говорить о младенческом (от рождения до 1 года) и раннем (от 1 года до 3 лет) возрасте ребенка, то к методам  здоровьесберегающей технологии относятся закаливающие процедуры (например, прогулки на свежем воздухе, ежедневные водные процедуры), ходьба по дорожкам здоровья (с 2 лет), пальчиковая гимнастика. Дорожка здоровья – это массажный коврик, это ходьба по камушкам, песочку, другим материалам голыми ножками с целью активизации точек на ногах, профилактики неправильной постановки стопы, укрепления здоровья (рисунок 1). Пальчиковая гимнастика предполагает выполнение различных манипуляций с пальчиками рук для развития мелкой моторики, активизации деятельности полушарий головного мозга. В частности, пальчиковая гимнастика способствует </w:t>
      </w:r>
      <w:r w:rsidRPr="00D17118">
        <w:rPr>
          <w:rFonts w:ascii="Times New Roman" w:hAnsi="Times New Roman" w:cs="Times New Roman"/>
          <w:sz w:val="24"/>
          <w:szCs w:val="24"/>
        </w:rPr>
        <w:t>улучш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Pr="00D17118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7118">
        <w:rPr>
          <w:rFonts w:ascii="Times New Roman" w:hAnsi="Times New Roman" w:cs="Times New Roman"/>
          <w:sz w:val="24"/>
          <w:szCs w:val="24"/>
        </w:rPr>
        <w:t xml:space="preserve"> и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7118">
        <w:rPr>
          <w:rFonts w:ascii="Times New Roman" w:hAnsi="Times New Roman" w:cs="Times New Roman"/>
          <w:sz w:val="24"/>
          <w:szCs w:val="24"/>
        </w:rPr>
        <w:t xml:space="preserve"> внутренних органов</w:t>
      </w:r>
      <w:r>
        <w:rPr>
          <w:rFonts w:ascii="Times New Roman" w:hAnsi="Times New Roman" w:cs="Times New Roman"/>
          <w:sz w:val="24"/>
          <w:szCs w:val="24"/>
        </w:rPr>
        <w:t>, развивает речь.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1.(</w:t>
      </w:r>
      <w:r w:rsidRPr="005A1073">
        <w:t xml:space="preserve"> </w:t>
      </w:r>
      <w:hyperlink r:id="rId8" w:history="1">
        <w:r w:rsidRPr="00600EA7">
          <w:rPr>
            <w:rStyle w:val="a3"/>
            <w:rFonts w:ascii="Times New Roman" w:hAnsi="Times New Roman" w:cs="Times New Roman"/>
            <w:sz w:val="24"/>
            <w:szCs w:val="24"/>
          </w:rPr>
          <w:t>https://www.pinterest.com/pin/421719952602714265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10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213B0" wp14:editId="7C5A3D65">
            <wp:extent cx="4514850" cy="2533650"/>
            <wp:effectExtent l="0" t="0" r="0" b="0"/>
            <wp:docPr id="1" name="Рисунок 1" descr="дорожки здоровья на участке в детском саду своими руками фото: 10 тыс изображений найдено в Яндекс.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ки здоровья на участке в детском саду своими руками фото: 10 тыс изображений найдено в Яндекс.Картинк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C1F" w:rsidRDefault="00925C1F" w:rsidP="00925C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FB94EB4" wp14:editId="630D3B36">
            <wp:extent cx="2514600" cy="1902598"/>
            <wp:effectExtent l="0" t="0" r="0" b="2540"/>
            <wp:docPr id="2" name="Рисунок 2" descr="Картинки по запросу ортопедический ковр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ртопедический коврик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98" cy="19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A56F12" wp14:editId="1EA2C0F6">
            <wp:extent cx="2609850" cy="1879092"/>
            <wp:effectExtent l="0" t="0" r="0" b="698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72" cy="188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пальчиковой гимнастки (</w:t>
      </w:r>
      <w:r w:rsidRPr="005A1073">
        <w:rPr>
          <w:rFonts w:ascii="Times New Roman" w:hAnsi="Times New Roman" w:cs="Times New Roman"/>
          <w:sz w:val="24"/>
          <w:szCs w:val="24"/>
        </w:rPr>
        <w:t>https://www.detiam.com/играем-с-пользой-1/пальчиковые-игры/пальчиковые-игры-для-малышей-с-1-до-3х-лет/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B72413" wp14:editId="78EFE1CA">
            <wp:extent cx="4705350" cy="5635217"/>
            <wp:effectExtent l="0" t="0" r="0" b="3810"/>
            <wp:docPr id="5" name="Рисунок 5" descr="https://image.jimcdn.com/app/cms/image/transf/dimension=420x10000:format=jpg/path/sf278732f8691ebec/image/i6f41c63723a876b4/version/133749761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jimcdn.com/app/cms/image/transf/dimension=420x10000:format=jpg/path/sf278732f8691ebec/image/i6f41c63723a876b4/version/1337497617/im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94" cy="56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DF30A8" wp14:editId="635A8661">
            <wp:extent cx="4000500" cy="4791075"/>
            <wp:effectExtent l="0" t="0" r="0" b="9525"/>
            <wp:docPr id="6" name="Рисунок 6" descr="https://image.jimcdn.com/app/cms/image/transf/dimension=420x10000:format=jpg/path/sf278732f8691ebec/image/i6bc820035ae19e30/version/133750584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.jimcdn.com/app/cms/image/transf/dimension=420x10000:format=jpg/path/sf278732f8691ebec/image/i6bc820035ae19e30/version/1337505846/im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F" w:rsidRPr="00C52C79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Рисовали ли Вы в детстве на запотевшем окне? Какое поле для фантазии и творчества! Для ребенка в возрасте 2-3 лет придумали схожий прием для его развития: рисование манной крупой. Манная крупа насыпается слоем толщиной 2-3 мм на поднос. Ребенку предлагается пальчиком рисовать по ней. </w:t>
      </w:r>
    </w:p>
    <w:p w:rsidR="00925C1F" w:rsidRPr="00C52C79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 w:rsidRPr="00C52C79">
        <w:rPr>
          <w:rFonts w:ascii="Times New Roman" w:hAnsi="Times New Roman" w:cs="Times New Roman"/>
          <w:sz w:val="24"/>
          <w:szCs w:val="24"/>
        </w:rPr>
        <w:t>Польза от рисования пальчиками: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52C79">
        <w:rPr>
          <w:rFonts w:ascii="Times New Roman" w:hAnsi="Times New Roman" w:cs="Times New Roman"/>
          <w:sz w:val="24"/>
          <w:szCs w:val="24"/>
        </w:rPr>
        <w:t>азвива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C52C79">
        <w:rPr>
          <w:rFonts w:ascii="Times New Roman" w:hAnsi="Times New Roman" w:cs="Times New Roman"/>
          <w:sz w:val="24"/>
          <w:szCs w:val="24"/>
        </w:rPr>
        <w:t xml:space="preserve"> мелк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2C79">
        <w:rPr>
          <w:rFonts w:ascii="Times New Roman" w:hAnsi="Times New Roman" w:cs="Times New Roman"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что. в свою очередь способствует развитию речи,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развивается </w:t>
      </w:r>
      <w:r w:rsidRPr="00C52C79">
        <w:rPr>
          <w:rFonts w:ascii="Times New Roman" w:hAnsi="Times New Roman" w:cs="Times New Roman"/>
          <w:sz w:val="24"/>
          <w:szCs w:val="24"/>
        </w:rPr>
        <w:t>тактильн</w:t>
      </w:r>
      <w:r>
        <w:rPr>
          <w:rFonts w:ascii="Times New Roman" w:hAnsi="Times New Roman" w:cs="Times New Roman"/>
          <w:sz w:val="24"/>
          <w:szCs w:val="24"/>
        </w:rPr>
        <w:t>ая чувствительность,</w:t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развиваются творческие способности ребенка.</w:t>
      </w:r>
    </w:p>
    <w:p w:rsidR="00925C1F" w:rsidRDefault="00925C1F" w:rsidP="00925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прием рисования пальчиками – рисования красками. Пальчики, либо ладошка намазываются акварельными красками и прикладываются к листочку белой бумаги. Такое рисование помогает ребенку осознать свое тело, развить ловкость пальцев и кистей рук, содержит элемент пальчиковой гимнастики, развивает </w:t>
      </w:r>
      <w:r w:rsidRPr="00C52C79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2C79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и, образное мышление.</w:t>
      </w:r>
    </w:p>
    <w:p w:rsidR="00925C1F" w:rsidRDefault="00925C1F" w:rsidP="00925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 Примеры рисования пальчиками (</w:t>
      </w:r>
      <w:hyperlink r:id="rId14" w:history="1">
        <w:r w:rsidRPr="00600EA7">
          <w:rPr>
            <w:rStyle w:val="a3"/>
            <w:rFonts w:ascii="Times New Roman" w:hAnsi="Times New Roman" w:cs="Times New Roman"/>
            <w:sz w:val="24"/>
            <w:szCs w:val="24"/>
          </w:rPr>
          <w:t>https://www.igrushki-rukami-svoimi.ru/risuem-palchikami-i-ladoshkami/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600EA7">
          <w:rPr>
            <w:rStyle w:val="a3"/>
            <w:rFonts w:ascii="Times New Roman" w:hAnsi="Times New Roman" w:cs="Times New Roman"/>
            <w:sz w:val="24"/>
            <w:szCs w:val="24"/>
          </w:rPr>
          <w:t>https://ic.pics.livejournal.com/igry_i_igrushki/72925768/421398/421398_300.jpg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C1F" w:rsidRPr="00B45C93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 w:rsidRPr="00C52C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06E1DF9" wp14:editId="2B80B193">
            <wp:extent cx="2838450" cy="2877751"/>
            <wp:effectExtent l="0" t="0" r="0" b="0"/>
            <wp:docPr id="7" name="Рисунок 7" descr="Картинки по запросу детские рисунки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детские рисунки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59" cy="28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993">
        <w:t xml:space="preserve"> </w:t>
      </w:r>
      <w:r>
        <w:rPr>
          <w:noProof/>
          <w:lang w:eastAsia="ru-RU"/>
        </w:rPr>
        <w:drawing>
          <wp:inline distT="0" distB="0" distL="0" distR="0" wp14:anchorId="03291F42" wp14:editId="5BA0EC0F">
            <wp:extent cx="2914650" cy="2131294"/>
            <wp:effectExtent l="0" t="0" r="0" b="2540"/>
            <wp:docPr id="8" name="Рисунок 8" descr="Картинки по запросу детские рисунки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детские рисунки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80" cy="21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F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970144" wp14:editId="531837D0">
            <wp:extent cx="2857500" cy="2143125"/>
            <wp:effectExtent l="0" t="0" r="0" b="9525"/>
            <wp:docPr id="9" name="Рисунок 9" descr="https://ic.pics.livejournal.com/igry_i_igrushki/72925768/421398/421398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c.pics.livejournal.com/igry_i_igrushki/72925768/421398/421398_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993">
        <w:t xml:space="preserve"> </w:t>
      </w:r>
      <w:r>
        <w:rPr>
          <w:noProof/>
          <w:lang w:eastAsia="ru-RU"/>
        </w:rPr>
        <w:drawing>
          <wp:inline distT="0" distB="0" distL="0" distR="0" wp14:anchorId="6322038C" wp14:editId="2AEEFBA9">
            <wp:extent cx="2857500" cy="2143125"/>
            <wp:effectExtent l="0" t="0" r="0" b="9525"/>
            <wp:docPr id="10" name="Рисунок 10" descr="https://ic.pics.livejournal.com/igry_i_igrushki/72925768/422778/422778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c.pics.livejournal.com/igry_i_igrushki/72925768/422778/422778_3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F" w:rsidRPr="00A55841" w:rsidRDefault="00925C1F" w:rsidP="00925C1F">
      <w:pPr>
        <w:jc w:val="both"/>
        <w:rPr>
          <w:rFonts w:ascii="Times New Roman" w:hAnsi="Times New Roman" w:cs="Times New Roman"/>
          <w:sz w:val="24"/>
          <w:szCs w:val="24"/>
        </w:rPr>
      </w:pPr>
      <w:r w:rsidRPr="00A55841">
        <w:rPr>
          <w:rFonts w:ascii="Times New Roman" w:hAnsi="Times New Roman" w:cs="Times New Roman"/>
          <w:sz w:val="24"/>
          <w:szCs w:val="24"/>
        </w:rPr>
        <w:t>Вопросы для самоконтроля</w:t>
      </w:r>
    </w:p>
    <w:p w:rsidR="00925C1F" w:rsidRDefault="00925C1F" w:rsidP="00925C1F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необходимо заниматься развитием своего ребенка?</w:t>
      </w:r>
    </w:p>
    <w:p w:rsidR="00925C1F" w:rsidRDefault="00925C1F" w:rsidP="00925C1F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выдумывают новые приемы и технологии для занятий с детьми?</w:t>
      </w:r>
    </w:p>
    <w:p w:rsidR="007F27F6" w:rsidRDefault="007F27F6">
      <w:bookmarkStart w:id="0" w:name="_GoBack"/>
      <w:bookmarkEnd w:id="0"/>
    </w:p>
    <w:sectPr w:rsidR="007F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13" w:rsidRDefault="00D16913" w:rsidP="00925C1F">
      <w:pPr>
        <w:spacing w:line="240" w:lineRule="auto"/>
      </w:pPr>
      <w:r>
        <w:separator/>
      </w:r>
    </w:p>
  </w:endnote>
  <w:endnote w:type="continuationSeparator" w:id="0">
    <w:p w:rsidR="00D16913" w:rsidRDefault="00D16913" w:rsidP="00925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13" w:rsidRDefault="00D16913" w:rsidP="00925C1F">
      <w:pPr>
        <w:spacing w:line="240" w:lineRule="auto"/>
      </w:pPr>
      <w:r>
        <w:separator/>
      </w:r>
    </w:p>
  </w:footnote>
  <w:footnote w:type="continuationSeparator" w:id="0">
    <w:p w:rsidR="00D16913" w:rsidRDefault="00D16913" w:rsidP="00925C1F">
      <w:pPr>
        <w:spacing w:line="240" w:lineRule="auto"/>
      </w:pPr>
      <w:r>
        <w:continuationSeparator/>
      </w:r>
    </w:p>
  </w:footnote>
  <w:footnote w:id="1">
    <w:p w:rsidR="00925C1F" w:rsidRDefault="00925C1F" w:rsidP="00925C1F">
      <w:pPr>
        <w:pStyle w:val="a7"/>
      </w:pPr>
      <w:r>
        <w:rPr>
          <w:rStyle w:val="a6"/>
        </w:rPr>
        <w:footnoteRef/>
      </w:r>
      <w:r>
        <w:t xml:space="preserve"> Федеральный закон Российской Федерации от 29 декабря 2012 г. N 273-ФЗ "Об образовании в Российской Федерации". </w:t>
      </w:r>
    </w:p>
    <w:p w:rsidR="00925C1F" w:rsidRDefault="00925C1F" w:rsidP="00925C1F">
      <w:pPr>
        <w:pStyle w:val="a4"/>
      </w:pPr>
    </w:p>
  </w:footnote>
  <w:footnote w:id="2">
    <w:p w:rsidR="00925C1F" w:rsidRDefault="00925C1F" w:rsidP="00925C1F">
      <w:pPr>
        <w:pStyle w:val="a4"/>
      </w:pPr>
      <w:r>
        <w:rPr>
          <w:rStyle w:val="a6"/>
        </w:rPr>
        <w:footnoteRef/>
      </w:r>
      <w:r>
        <w:t xml:space="preserve"> Пункт 3 статьи 64 Закона об образовании в Российской Федерации</w:t>
      </w:r>
    </w:p>
  </w:footnote>
  <w:footnote w:id="3">
    <w:p w:rsidR="00925C1F" w:rsidRDefault="00925C1F" w:rsidP="00925C1F">
      <w:pPr>
        <w:pStyle w:val="a4"/>
      </w:pPr>
      <w:r>
        <w:rPr>
          <w:rStyle w:val="a6"/>
        </w:rPr>
        <w:footnoteRef/>
      </w:r>
      <w:r>
        <w:t xml:space="preserve"> </w:t>
      </w:r>
      <w:r w:rsidRPr="007A28B1">
        <w:t>Согласно пункту 34 статьи 1 Закона об образовании в Российской Федерации присмотр и уход за детьми подразумевает под собой «комплекс мер по организации питания и хозяйственно-бытового обслуживания детей, обеспечению соблюдения ими личной гигиены и режима дня». То есть в группах по присмотру и уходу речь не ведется об образовательном процессе как таковом. Детей учат лишь соблюдать режим дня и правила личной гигиены, следят за тем, чтобы за время пребывания их в группе они были сыты, ухожены и в безопасности.</w:t>
      </w:r>
    </w:p>
  </w:footnote>
  <w:footnote w:id="4">
    <w:p w:rsidR="00925C1F" w:rsidRDefault="00925C1F" w:rsidP="00925C1F">
      <w:pPr>
        <w:pStyle w:val="a4"/>
      </w:pPr>
      <w:r>
        <w:rPr>
          <w:rStyle w:val="a6"/>
        </w:rPr>
        <w:footnoteRef/>
      </w:r>
      <w:r>
        <w:t xml:space="preserve"> Группа кратковременного пребывания предполагает, что ребенок находится в ней от 2 до 4 часов. В это время с ним могу проводиться занятия. </w:t>
      </w:r>
    </w:p>
    <w:p w:rsidR="00925C1F" w:rsidRDefault="00925C1F" w:rsidP="00925C1F">
      <w:pPr>
        <w:pStyle w:val="a4"/>
      </w:pPr>
    </w:p>
  </w:footnote>
  <w:footnote w:id="5">
    <w:p w:rsidR="00925C1F" w:rsidRDefault="00925C1F" w:rsidP="00925C1F">
      <w:pPr>
        <w:pStyle w:val="a4"/>
      </w:pPr>
      <w:r>
        <w:rPr>
          <w:rStyle w:val="a6"/>
        </w:rPr>
        <w:footnoteRef/>
      </w:r>
      <w:r>
        <w:t xml:space="preserve">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7CA"/>
    <w:multiLevelType w:val="hybridMultilevel"/>
    <w:tmpl w:val="E32E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77A"/>
    <w:multiLevelType w:val="hybridMultilevel"/>
    <w:tmpl w:val="5948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4490"/>
    <w:multiLevelType w:val="hybridMultilevel"/>
    <w:tmpl w:val="5948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1F"/>
    <w:rsid w:val="007F27F6"/>
    <w:rsid w:val="00925C1F"/>
    <w:rsid w:val="00D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F"/>
    <w:pPr>
      <w:spacing w:after="0" w:line="36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25C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C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925C1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25C1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C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C1F"/>
    <w:rPr>
      <w:vertAlign w:val="superscript"/>
    </w:rPr>
  </w:style>
  <w:style w:type="paragraph" w:styleId="a7">
    <w:name w:val="Normal (Web)"/>
    <w:basedOn w:val="a"/>
    <w:uiPriority w:val="99"/>
    <w:unhideWhenUsed/>
    <w:rsid w:val="00925C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5C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F"/>
    <w:pPr>
      <w:spacing w:after="0" w:line="36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25C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C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925C1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25C1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C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C1F"/>
    <w:rPr>
      <w:vertAlign w:val="superscript"/>
    </w:rPr>
  </w:style>
  <w:style w:type="paragraph" w:styleId="a7">
    <w:name w:val="Normal (Web)"/>
    <w:basedOn w:val="a"/>
    <w:uiPriority w:val="99"/>
    <w:unhideWhenUsed/>
    <w:rsid w:val="00925C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5C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421719952602714265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ic.pics.livejournal.com/igry_i_igrushki/72925768/421398/421398_300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igrushki-rukami-svoimi.ru/risuem-palchikami-i-ladosh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1608</Words>
  <Characters>13160</Characters>
  <Application>Microsoft Office Word</Application>
  <DocSecurity>0</DocSecurity>
  <Lines>208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cp:lastModifiedBy>AnnaS</cp:lastModifiedBy>
  <cp:revision>1</cp:revision>
  <dcterms:created xsi:type="dcterms:W3CDTF">2019-11-12T07:33:00Z</dcterms:created>
  <dcterms:modified xsi:type="dcterms:W3CDTF">2019-11-12T07:34:00Z</dcterms:modified>
</cp:coreProperties>
</file>