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581" w:rsidRDefault="00DB1581" w:rsidP="00DB1581">
      <w:pPr>
        <w:spacing w:after="0" w:line="240" w:lineRule="auto"/>
        <w:rPr>
          <w:rFonts w:ascii="Times New Roman" w:eastAsia="Calibri" w:hAnsi="Times New Roman" w:cs="Times New Roman"/>
          <w:color w:val="FF0000"/>
        </w:rPr>
      </w:pPr>
      <w:proofErr w:type="gramStart"/>
      <w:r>
        <w:rPr>
          <w:rFonts w:ascii="Times New Roman" w:eastAsia="Calibri" w:hAnsi="Times New Roman" w:cs="Times New Roman"/>
          <w:color w:val="FF0000"/>
        </w:rPr>
        <w:t>ПРИНЯТЫ</w:t>
      </w:r>
      <w:proofErr w:type="gramEnd"/>
      <w:r>
        <w:rPr>
          <w:rFonts w:ascii="Times New Roman" w:eastAsia="Calibri" w:hAnsi="Times New Roman" w:cs="Times New Roman"/>
          <w:color w:val="FF0000"/>
        </w:rPr>
        <w:t>:                                                                                  УТВЕРЖДЕНЫ</w:t>
      </w:r>
      <w:r w:rsidR="006963B1">
        <w:rPr>
          <w:rFonts w:ascii="Times New Roman" w:eastAsia="Calibri" w:hAnsi="Times New Roman" w:cs="Times New Roman"/>
          <w:color w:val="FF0000"/>
        </w:rPr>
        <w:t>:</w:t>
      </w:r>
      <w:bookmarkStart w:id="0" w:name="_GoBack"/>
      <w:bookmarkEnd w:id="0"/>
    </w:p>
    <w:p w:rsidR="00DB1581" w:rsidRDefault="00DB1581" w:rsidP="00DB1581">
      <w:pPr>
        <w:spacing w:after="0" w:line="240" w:lineRule="auto"/>
        <w:rPr>
          <w:rFonts w:ascii="Times New Roman" w:eastAsia="Calibri" w:hAnsi="Times New Roman" w:cs="Times New Roman"/>
          <w:color w:val="FF0000"/>
        </w:rPr>
      </w:pPr>
      <w:r>
        <w:rPr>
          <w:rFonts w:ascii="Times New Roman" w:eastAsia="Calibri" w:hAnsi="Times New Roman" w:cs="Times New Roman"/>
          <w:color w:val="FF0000"/>
        </w:rPr>
        <w:t xml:space="preserve">Педагогическим Советом                                                           приказом  директора                                                                            </w:t>
      </w:r>
    </w:p>
    <w:p w:rsidR="00DB1581" w:rsidRDefault="00DB1581" w:rsidP="00DB1581">
      <w:pPr>
        <w:spacing w:after="0" w:line="240" w:lineRule="auto"/>
        <w:rPr>
          <w:rFonts w:ascii="Times New Roman" w:eastAsia="Calibri" w:hAnsi="Times New Roman" w:cs="Times New Roman"/>
          <w:color w:val="FF0000"/>
        </w:rPr>
      </w:pPr>
      <w:r>
        <w:rPr>
          <w:rFonts w:ascii="Times New Roman" w:eastAsia="Calibri" w:hAnsi="Times New Roman" w:cs="Times New Roman"/>
          <w:color w:val="FF0000"/>
        </w:rPr>
        <w:t xml:space="preserve">Протокол № </w:t>
      </w:r>
      <w:r w:rsidR="00E308E1">
        <w:rPr>
          <w:rFonts w:ascii="Times New Roman" w:eastAsia="Calibri" w:hAnsi="Times New Roman" w:cs="Times New Roman"/>
          <w:color w:val="FF0000"/>
        </w:rPr>
        <w:t xml:space="preserve">1 </w:t>
      </w:r>
      <w:r>
        <w:rPr>
          <w:rFonts w:ascii="Times New Roman" w:eastAsia="Calibri" w:hAnsi="Times New Roman" w:cs="Times New Roman"/>
          <w:color w:val="FF0000"/>
        </w:rPr>
        <w:t xml:space="preserve"> от « </w:t>
      </w:r>
      <w:r w:rsidR="00E308E1">
        <w:rPr>
          <w:rFonts w:ascii="Times New Roman" w:eastAsia="Calibri" w:hAnsi="Times New Roman" w:cs="Times New Roman"/>
          <w:color w:val="FF0000"/>
          <w:u w:val="single"/>
        </w:rPr>
        <w:t>21</w:t>
      </w:r>
      <w:r>
        <w:rPr>
          <w:rFonts w:ascii="Times New Roman" w:eastAsia="Calibri" w:hAnsi="Times New Roman" w:cs="Times New Roman"/>
          <w:color w:val="FF0000"/>
        </w:rPr>
        <w:t>»_</w:t>
      </w:r>
      <w:r w:rsidR="00E308E1">
        <w:rPr>
          <w:rFonts w:ascii="Times New Roman" w:eastAsia="Calibri" w:hAnsi="Times New Roman" w:cs="Times New Roman"/>
          <w:color w:val="FF0000"/>
        </w:rPr>
        <w:t xml:space="preserve">августа </w:t>
      </w:r>
      <w:r>
        <w:rPr>
          <w:rFonts w:ascii="Times New Roman" w:eastAsia="Calibri" w:hAnsi="Times New Roman" w:cs="Times New Roman"/>
          <w:color w:val="FF0000"/>
        </w:rPr>
        <w:t>20</w:t>
      </w:r>
      <w:r w:rsidR="004D2D8E">
        <w:rPr>
          <w:rFonts w:ascii="Times New Roman" w:eastAsia="Calibri" w:hAnsi="Times New Roman" w:cs="Times New Roman"/>
          <w:color w:val="FF0000"/>
        </w:rPr>
        <w:t xml:space="preserve">15 </w:t>
      </w:r>
      <w:r>
        <w:rPr>
          <w:rFonts w:ascii="Times New Roman" w:eastAsia="Calibri" w:hAnsi="Times New Roman" w:cs="Times New Roman"/>
          <w:color w:val="FF0000"/>
        </w:rPr>
        <w:t xml:space="preserve">г.    </w:t>
      </w:r>
      <w:r w:rsidR="00E308E1">
        <w:rPr>
          <w:rFonts w:ascii="Times New Roman" w:eastAsia="Calibri" w:hAnsi="Times New Roman" w:cs="Times New Roman"/>
          <w:color w:val="FF0000"/>
        </w:rPr>
        <w:t xml:space="preserve">                             </w:t>
      </w:r>
      <w:r>
        <w:rPr>
          <w:rFonts w:ascii="Times New Roman" w:eastAsia="Calibri" w:hAnsi="Times New Roman" w:cs="Times New Roman"/>
          <w:color w:val="FF0000"/>
        </w:rPr>
        <w:t xml:space="preserve">   ________________</w:t>
      </w:r>
      <w:proofErr w:type="spellStart"/>
      <w:r>
        <w:rPr>
          <w:rFonts w:ascii="Times New Roman" w:eastAsia="Calibri" w:hAnsi="Times New Roman" w:cs="Times New Roman"/>
          <w:color w:val="FF0000"/>
        </w:rPr>
        <w:t>Т.В.Перепелко</w:t>
      </w:r>
      <w:proofErr w:type="spellEnd"/>
    </w:p>
    <w:p w:rsidR="00DB1581" w:rsidRDefault="00DB1581" w:rsidP="00DB1581">
      <w:pPr>
        <w:spacing w:after="0" w:line="240" w:lineRule="auto"/>
        <w:rPr>
          <w:rFonts w:ascii="Times New Roman" w:eastAsia="Calibri" w:hAnsi="Times New Roman" w:cs="Times New Roman"/>
          <w:color w:val="FF0000"/>
        </w:rPr>
      </w:pPr>
      <w:r>
        <w:rPr>
          <w:rFonts w:ascii="Times New Roman" w:eastAsia="Calibri" w:hAnsi="Times New Roman" w:cs="Times New Roman"/>
          <w:color w:val="FF0000"/>
        </w:rPr>
        <w:t xml:space="preserve">Секретарь  _________ </w:t>
      </w:r>
      <w:proofErr w:type="spellStart"/>
      <w:r>
        <w:rPr>
          <w:rFonts w:ascii="Times New Roman" w:eastAsia="Calibri" w:hAnsi="Times New Roman" w:cs="Times New Roman"/>
          <w:color w:val="FF0000"/>
        </w:rPr>
        <w:t>Корнишина</w:t>
      </w:r>
      <w:proofErr w:type="spellEnd"/>
      <w:r>
        <w:rPr>
          <w:rFonts w:ascii="Times New Roman" w:eastAsia="Calibri" w:hAnsi="Times New Roman" w:cs="Times New Roman"/>
          <w:color w:val="FF0000"/>
        </w:rPr>
        <w:t xml:space="preserve"> Э.В.          </w:t>
      </w:r>
      <w:r w:rsidR="00E308E1">
        <w:rPr>
          <w:rFonts w:ascii="Times New Roman" w:eastAsia="Calibri" w:hAnsi="Times New Roman" w:cs="Times New Roman"/>
          <w:color w:val="FF0000"/>
        </w:rPr>
        <w:t xml:space="preserve">                            </w:t>
      </w:r>
      <w:r w:rsidR="006963B1">
        <w:rPr>
          <w:rFonts w:ascii="Times New Roman" w:eastAsia="Calibri" w:hAnsi="Times New Roman" w:cs="Times New Roman"/>
          <w:color w:val="FF0000"/>
        </w:rPr>
        <w:t>№ 37/3</w:t>
      </w:r>
      <w:r w:rsidR="00E308E1">
        <w:rPr>
          <w:rFonts w:ascii="Times New Roman" w:eastAsia="Calibri" w:hAnsi="Times New Roman" w:cs="Times New Roman"/>
          <w:color w:val="FF0000"/>
        </w:rPr>
        <w:t xml:space="preserve"> </w:t>
      </w:r>
      <w:r>
        <w:rPr>
          <w:rFonts w:ascii="Times New Roman" w:eastAsia="Calibri" w:hAnsi="Times New Roman" w:cs="Times New Roman"/>
          <w:color w:val="FF0000"/>
        </w:rPr>
        <w:t xml:space="preserve">от </w:t>
      </w:r>
      <w:r w:rsidR="00E308E1">
        <w:rPr>
          <w:rFonts w:ascii="Times New Roman" w:eastAsia="Calibri" w:hAnsi="Times New Roman" w:cs="Times New Roman"/>
          <w:color w:val="FF0000"/>
        </w:rPr>
        <w:t xml:space="preserve">   </w:t>
      </w:r>
      <w:r w:rsidR="006963B1">
        <w:rPr>
          <w:rFonts w:ascii="Times New Roman" w:eastAsia="Calibri" w:hAnsi="Times New Roman" w:cs="Times New Roman"/>
          <w:color w:val="FF0000"/>
        </w:rPr>
        <w:t>«30»  июня 2015г.</w:t>
      </w:r>
    </w:p>
    <w:p w:rsidR="002B342A" w:rsidRDefault="002B342A" w:rsidP="00DB1581">
      <w:pPr>
        <w:pStyle w:val="Default"/>
        <w:jc w:val="center"/>
        <w:rPr>
          <w:rFonts w:asciiTheme="minorHAnsi" w:hAnsiTheme="minorHAnsi" w:cstheme="minorBidi"/>
          <w:color w:val="FF0000"/>
          <w:sz w:val="22"/>
          <w:szCs w:val="22"/>
        </w:rPr>
      </w:pPr>
    </w:p>
    <w:p w:rsidR="00DB1581" w:rsidRPr="002B342A" w:rsidRDefault="00DB1581" w:rsidP="00DB1581">
      <w:pPr>
        <w:pStyle w:val="Default"/>
        <w:jc w:val="center"/>
        <w:rPr>
          <w:sz w:val="28"/>
          <w:szCs w:val="23"/>
        </w:rPr>
      </w:pPr>
      <w:r w:rsidRPr="002B342A">
        <w:rPr>
          <w:b/>
          <w:bCs/>
          <w:sz w:val="28"/>
          <w:szCs w:val="23"/>
        </w:rPr>
        <w:t>ПРАВИЛА</w:t>
      </w:r>
    </w:p>
    <w:p w:rsidR="00DB1581" w:rsidRPr="002B342A" w:rsidRDefault="00DB1581" w:rsidP="00DB1581">
      <w:pPr>
        <w:pStyle w:val="Default"/>
        <w:jc w:val="center"/>
        <w:rPr>
          <w:b/>
          <w:bCs/>
          <w:sz w:val="28"/>
          <w:szCs w:val="23"/>
        </w:rPr>
      </w:pPr>
      <w:r w:rsidRPr="002B342A">
        <w:rPr>
          <w:b/>
          <w:bCs/>
          <w:sz w:val="28"/>
          <w:szCs w:val="23"/>
        </w:rPr>
        <w:t xml:space="preserve">внутреннего распорядка </w:t>
      </w:r>
      <w:proofErr w:type="gramStart"/>
      <w:r w:rsidRPr="002B342A">
        <w:rPr>
          <w:b/>
          <w:bCs/>
          <w:sz w:val="28"/>
          <w:szCs w:val="23"/>
        </w:rPr>
        <w:t>обучающихся</w:t>
      </w:r>
      <w:proofErr w:type="gramEnd"/>
    </w:p>
    <w:p w:rsidR="002B342A" w:rsidRDefault="00DB1581" w:rsidP="00DB1581">
      <w:pPr>
        <w:pStyle w:val="Default"/>
        <w:jc w:val="center"/>
        <w:rPr>
          <w:b/>
          <w:bCs/>
          <w:sz w:val="28"/>
          <w:szCs w:val="23"/>
        </w:rPr>
      </w:pPr>
      <w:r w:rsidRPr="002B342A">
        <w:rPr>
          <w:b/>
          <w:bCs/>
          <w:sz w:val="28"/>
          <w:szCs w:val="23"/>
        </w:rPr>
        <w:t xml:space="preserve"> Муниципального  бюджетного </w:t>
      </w:r>
      <w:r w:rsidR="00E308E1">
        <w:rPr>
          <w:b/>
          <w:bCs/>
          <w:sz w:val="28"/>
          <w:szCs w:val="23"/>
        </w:rPr>
        <w:t xml:space="preserve">образовательного </w:t>
      </w:r>
      <w:r w:rsidRPr="002B342A">
        <w:rPr>
          <w:b/>
          <w:bCs/>
          <w:sz w:val="28"/>
          <w:szCs w:val="23"/>
        </w:rPr>
        <w:t xml:space="preserve">  учреждения</w:t>
      </w:r>
    </w:p>
    <w:p w:rsidR="00DB1581" w:rsidRPr="002B342A" w:rsidRDefault="00DB1581" w:rsidP="00DB1581">
      <w:pPr>
        <w:pStyle w:val="Default"/>
        <w:jc w:val="center"/>
        <w:rPr>
          <w:b/>
          <w:bCs/>
          <w:sz w:val="28"/>
          <w:szCs w:val="23"/>
        </w:rPr>
      </w:pPr>
      <w:r w:rsidRPr="002B342A">
        <w:rPr>
          <w:b/>
          <w:bCs/>
          <w:sz w:val="28"/>
          <w:szCs w:val="23"/>
        </w:rPr>
        <w:t xml:space="preserve"> дополнительного  образования  </w:t>
      </w:r>
      <w:r w:rsidR="00E308E1">
        <w:rPr>
          <w:b/>
          <w:bCs/>
          <w:sz w:val="28"/>
          <w:szCs w:val="23"/>
        </w:rPr>
        <w:t>детей</w:t>
      </w:r>
    </w:p>
    <w:p w:rsidR="00DB1581" w:rsidRPr="002B342A" w:rsidRDefault="00DB1581" w:rsidP="00DB1581">
      <w:pPr>
        <w:pStyle w:val="Default"/>
        <w:jc w:val="center"/>
        <w:rPr>
          <w:b/>
          <w:bCs/>
          <w:sz w:val="28"/>
          <w:szCs w:val="23"/>
        </w:rPr>
      </w:pPr>
      <w:r w:rsidRPr="002B342A">
        <w:rPr>
          <w:b/>
          <w:bCs/>
          <w:sz w:val="28"/>
          <w:szCs w:val="23"/>
        </w:rPr>
        <w:t xml:space="preserve"> «Детская  школа  искусств» г. Назарово Красноярского края</w:t>
      </w:r>
    </w:p>
    <w:p w:rsidR="00DB1581" w:rsidRPr="002B342A" w:rsidRDefault="00DB1581" w:rsidP="00DB1581">
      <w:pPr>
        <w:pStyle w:val="Default"/>
        <w:jc w:val="center"/>
        <w:rPr>
          <w:b/>
          <w:bCs/>
          <w:sz w:val="28"/>
          <w:szCs w:val="23"/>
        </w:rPr>
      </w:pPr>
      <w:r w:rsidRPr="002B342A">
        <w:rPr>
          <w:b/>
          <w:sz w:val="28"/>
          <w:szCs w:val="23"/>
        </w:rPr>
        <w:t xml:space="preserve">   (МБ</w:t>
      </w:r>
      <w:r w:rsidR="00E308E1">
        <w:rPr>
          <w:b/>
          <w:sz w:val="28"/>
          <w:szCs w:val="23"/>
        </w:rPr>
        <w:t>О</w:t>
      </w:r>
      <w:r w:rsidRPr="002B342A">
        <w:rPr>
          <w:b/>
          <w:sz w:val="28"/>
          <w:szCs w:val="23"/>
        </w:rPr>
        <w:t>У</w:t>
      </w:r>
      <w:r w:rsidR="00E308E1">
        <w:rPr>
          <w:b/>
          <w:sz w:val="28"/>
          <w:szCs w:val="23"/>
        </w:rPr>
        <w:t xml:space="preserve"> </w:t>
      </w:r>
      <w:r w:rsidRPr="002B342A">
        <w:rPr>
          <w:b/>
          <w:sz w:val="28"/>
          <w:szCs w:val="23"/>
        </w:rPr>
        <w:t>ДО</w:t>
      </w:r>
      <w:r w:rsidR="00E308E1">
        <w:rPr>
          <w:b/>
          <w:sz w:val="28"/>
          <w:szCs w:val="23"/>
        </w:rPr>
        <w:t>Д</w:t>
      </w:r>
      <w:r w:rsidRPr="002B342A">
        <w:rPr>
          <w:b/>
          <w:sz w:val="28"/>
          <w:szCs w:val="23"/>
        </w:rPr>
        <w:t xml:space="preserve"> ДШИ</w:t>
      </w:r>
      <w:r w:rsidRPr="002B342A">
        <w:rPr>
          <w:b/>
          <w:bCs/>
          <w:sz w:val="28"/>
          <w:szCs w:val="23"/>
        </w:rPr>
        <w:t>)</w:t>
      </w:r>
    </w:p>
    <w:p w:rsidR="00DB1581" w:rsidRDefault="00DB1581" w:rsidP="00DB1581">
      <w:pPr>
        <w:pStyle w:val="Default"/>
        <w:jc w:val="center"/>
        <w:rPr>
          <w:b/>
          <w:bCs/>
          <w:sz w:val="23"/>
          <w:szCs w:val="23"/>
        </w:rPr>
      </w:pPr>
    </w:p>
    <w:p w:rsidR="00DB1581" w:rsidRDefault="00DB1581" w:rsidP="00DB1581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1. Общие положения</w:t>
      </w:r>
    </w:p>
    <w:p w:rsidR="00DB1581" w:rsidRDefault="00DB1581" w:rsidP="00DB1581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ab/>
        <w:t xml:space="preserve">1.1. </w:t>
      </w:r>
      <w:proofErr w:type="gramStart"/>
      <w:r>
        <w:rPr>
          <w:sz w:val="23"/>
          <w:szCs w:val="23"/>
        </w:rPr>
        <w:t>Настоящие Правила внутреннего распорядка обучающихся разработаны в соответствии с Федеральным законом от 29 декабря 2012 г. № 273-ФЗ «Об образовании в Российской Федерации» и  Порядком применения к обучающимся и снятия с обучающихся мер дисциплинарного взыскания, утвержденным приказом Министерства образования и науки Российской Федерации от 15 марта 2013 г. № 185, Уставом  МБ</w:t>
      </w:r>
      <w:r w:rsidR="00E308E1">
        <w:rPr>
          <w:sz w:val="23"/>
          <w:szCs w:val="23"/>
        </w:rPr>
        <w:t>О</w:t>
      </w:r>
      <w:r>
        <w:rPr>
          <w:sz w:val="23"/>
          <w:szCs w:val="23"/>
        </w:rPr>
        <w:t>У</w:t>
      </w:r>
      <w:r w:rsidR="006963B1">
        <w:rPr>
          <w:sz w:val="23"/>
          <w:szCs w:val="23"/>
        </w:rPr>
        <w:t xml:space="preserve"> </w:t>
      </w:r>
      <w:r>
        <w:rPr>
          <w:sz w:val="23"/>
          <w:szCs w:val="23"/>
        </w:rPr>
        <w:t>ДО</w:t>
      </w:r>
      <w:r w:rsidR="00E308E1">
        <w:rPr>
          <w:sz w:val="23"/>
          <w:szCs w:val="23"/>
        </w:rPr>
        <w:t>Д</w:t>
      </w:r>
      <w:r>
        <w:rPr>
          <w:sz w:val="23"/>
          <w:szCs w:val="23"/>
        </w:rPr>
        <w:t xml:space="preserve"> ДШИ </w:t>
      </w:r>
      <w:r w:rsidRPr="00DB1581">
        <w:rPr>
          <w:bCs/>
          <w:sz w:val="23"/>
          <w:szCs w:val="23"/>
        </w:rPr>
        <w:t>г. Назарово Красноярского края</w:t>
      </w:r>
      <w:r>
        <w:rPr>
          <w:sz w:val="23"/>
          <w:szCs w:val="23"/>
        </w:rPr>
        <w:t xml:space="preserve">   (далее по тексту - Учреждение). </w:t>
      </w:r>
      <w:proofErr w:type="gramEnd"/>
    </w:p>
    <w:p w:rsidR="00DB1581" w:rsidRDefault="00DB1581" w:rsidP="00DB1581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ab/>
        <w:t>1.2. Настоящие Правила утверждены с учетом мнения</w:t>
      </w:r>
      <w:r>
        <w:rPr>
          <w:color w:val="FF0000"/>
          <w:sz w:val="23"/>
          <w:szCs w:val="23"/>
        </w:rPr>
        <w:t xml:space="preserve"> </w:t>
      </w:r>
      <w:r w:rsidRPr="00DB1581">
        <w:rPr>
          <w:color w:val="auto"/>
          <w:sz w:val="23"/>
          <w:szCs w:val="23"/>
        </w:rPr>
        <w:t xml:space="preserve">родительского комитета </w:t>
      </w:r>
      <w:r>
        <w:rPr>
          <w:sz w:val="23"/>
          <w:szCs w:val="23"/>
        </w:rPr>
        <w:t>(законных представителей) несовершеннолетних учащихся Учреждения и Общего собрания работников Учреждения (</w:t>
      </w:r>
      <w:r>
        <w:rPr>
          <w:color w:val="auto"/>
          <w:sz w:val="23"/>
          <w:szCs w:val="23"/>
        </w:rPr>
        <w:t xml:space="preserve">протокол от  </w:t>
      </w:r>
      <w:r w:rsidR="00E308E1">
        <w:rPr>
          <w:color w:val="auto"/>
          <w:sz w:val="23"/>
          <w:szCs w:val="23"/>
        </w:rPr>
        <w:t>21.08.2015г.   №  1</w:t>
      </w:r>
      <w:r>
        <w:rPr>
          <w:color w:val="auto"/>
          <w:sz w:val="23"/>
          <w:szCs w:val="23"/>
        </w:rPr>
        <w:t xml:space="preserve">). </w:t>
      </w:r>
    </w:p>
    <w:p w:rsidR="00DB1581" w:rsidRDefault="00DB1581" w:rsidP="00DB1581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ab/>
        <w:t xml:space="preserve">1.3. Настоящие Правила регулируют режим организации образовательного процесса, права и обязанности обучающихся, применение поощрения и мер дисциплинарного взыскания к </w:t>
      </w:r>
      <w:proofErr w:type="gramStart"/>
      <w:r>
        <w:rPr>
          <w:sz w:val="23"/>
          <w:szCs w:val="23"/>
        </w:rPr>
        <w:t>обучающимся</w:t>
      </w:r>
      <w:proofErr w:type="gramEnd"/>
      <w:r>
        <w:rPr>
          <w:sz w:val="23"/>
          <w:szCs w:val="23"/>
        </w:rPr>
        <w:t xml:space="preserve"> Учреждения. </w:t>
      </w:r>
    </w:p>
    <w:p w:rsidR="00DB1581" w:rsidRDefault="00DB1581" w:rsidP="00DB1581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ab/>
        <w:t xml:space="preserve">1.4. Дисциплина в Учреждении поддерживается на основе уважения человеческого достоинства обучающихся и педагогических работников. Применение физического и (или) психического насилия по отношению к </w:t>
      </w:r>
      <w:proofErr w:type="gramStart"/>
      <w:r>
        <w:rPr>
          <w:sz w:val="23"/>
          <w:szCs w:val="23"/>
        </w:rPr>
        <w:t>обучающимся</w:t>
      </w:r>
      <w:proofErr w:type="gramEnd"/>
      <w:r>
        <w:rPr>
          <w:sz w:val="23"/>
          <w:szCs w:val="23"/>
        </w:rPr>
        <w:t xml:space="preserve"> не допускается. </w:t>
      </w:r>
    </w:p>
    <w:p w:rsidR="00DB1581" w:rsidRDefault="00DB1581" w:rsidP="00DB1581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ab/>
        <w:t xml:space="preserve">1.5. Настоящие Правила обязательны для исполнения всеми обучающимися Учреждения и их родителями (законными представителями), обеспечивающими получения учащимися дополнительного образования. </w:t>
      </w:r>
    </w:p>
    <w:p w:rsidR="00DB1581" w:rsidRDefault="00DB1581" w:rsidP="00DB1581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ab/>
        <w:t xml:space="preserve">1.6. Один экземпляр настоящих Правил хранится у директора  Учреждения. </w:t>
      </w:r>
    </w:p>
    <w:p w:rsidR="00DB1581" w:rsidRDefault="00DB1581" w:rsidP="00DB158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1.7. Текст настоящих Правил размещается на официальном сайте Учреждения в сети Интернет. </w:t>
      </w:r>
    </w:p>
    <w:p w:rsidR="00DB1581" w:rsidRDefault="00DB1581" w:rsidP="00DB1581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2. Режим образовательного процесса</w:t>
      </w:r>
    </w:p>
    <w:p w:rsidR="00E9501C" w:rsidRDefault="00E9501C" w:rsidP="00DB1581">
      <w:pPr>
        <w:pStyle w:val="Default"/>
        <w:jc w:val="center"/>
        <w:rPr>
          <w:sz w:val="23"/>
          <w:szCs w:val="23"/>
        </w:rPr>
      </w:pPr>
    </w:p>
    <w:p w:rsidR="00DB1581" w:rsidRDefault="00DB1581" w:rsidP="00DB158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ab/>
        <w:t xml:space="preserve">2.1. В организации используется модульная организация образовательного процесса, согласно которой учебные модули и каникулы чередуются следующим образом: </w:t>
      </w:r>
    </w:p>
    <w:p w:rsidR="00DB1581" w:rsidRDefault="00DB1581" w:rsidP="00DB1581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 четверть – 9 недель, каникулы 8 календарных дней; </w:t>
      </w:r>
    </w:p>
    <w:p w:rsidR="00DB1581" w:rsidRDefault="00DB1581" w:rsidP="00DB1581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 четверть – 7 недель, каникулы 14 календарных дней; </w:t>
      </w:r>
    </w:p>
    <w:p w:rsidR="00DB1581" w:rsidRDefault="00DB1581" w:rsidP="00DB1581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 четверть – 10 недель, каникулы 8 календарных дней; </w:t>
      </w:r>
    </w:p>
    <w:p w:rsidR="00DB1581" w:rsidRDefault="00DB1581" w:rsidP="00DB1581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 четверть – 8 недель (с учетом промежуточной и итоговой аттестации), каникулы 3 месяца. </w:t>
      </w:r>
    </w:p>
    <w:p w:rsidR="00DB1581" w:rsidRDefault="00DB1581" w:rsidP="00DB1581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ab/>
        <w:t>При реализации образовательных программ в области иску</w:t>
      </w:r>
      <w:proofErr w:type="gramStart"/>
      <w:r>
        <w:rPr>
          <w:color w:val="auto"/>
          <w:sz w:val="23"/>
          <w:szCs w:val="23"/>
        </w:rPr>
        <w:t>сств  пр</w:t>
      </w:r>
      <w:proofErr w:type="gramEnd"/>
      <w:r>
        <w:rPr>
          <w:color w:val="auto"/>
          <w:sz w:val="23"/>
          <w:szCs w:val="23"/>
        </w:rPr>
        <w:t xml:space="preserve">одолжительность учебного года с первого класса по класс, предшествующий выпускному классу, составляет 39 недель, в выпускном классе – 40 недель. Продолжительность учебных занятий в первом классе составляет 32 недели (за исключением образовательной программы со сроком обучения 5 лет), со второго класса (при сроке обучения 5 лет – с первого класса) по выпускной класс – 33 недели. </w:t>
      </w:r>
    </w:p>
    <w:p w:rsidR="00DB1581" w:rsidRDefault="00DB1581" w:rsidP="00DB1581">
      <w:pPr>
        <w:pStyle w:val="Default"/>
        <w:pageBreakBefore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lastRenderedPageBreak/>
        <w:tab/>
        <w:t xml:space="preserve">В Учреждении с первого </w:t>
      </w:r>
      <w:proofErr w:type="gramStart"/>
      <w:r>
        <w:rPr>
          <w:color w:val="auto"/>
          <w:sz w:val="23"/>
          <w:szCs w:val="23"/>
        </w:rPr>
        <w:t>по</w:t>
      </w:r>
      <w:proofErr w:type="gramEnd"/>
      <w:r>
        <w:rPr>
          <w:color w:val="auto"/>
          <w:sz w:val="23"/>
          <w:szCs w:val="23"/>
        </w:rPr>
        <w:t xml:space="preserve"> </w:t>
      </w:r>
      <w:proofErr w:type="gramStart"/>
      <w:r>
        <w:rPr>
          <w:color w:val="auto"/>
          <w:sz w:val="23"/>
          <w:szCs w:val="23"/>
        </w:rPr>
        <w:t>выпускной</w:t>
      </w:r>
      <w:proofErr w:type="gramEnd"/>
      <w:r>
        <w:rPr>
          <w:color w:val="auto"/>
          <w:sz w:val="23"/>
          <w:szCs w:val="23"/>
        </w:rPr>
        <w:t xml:space="preserve">  классы в течение учебного года предусматриваются каникулы в объеме не менее 4 недель, в первом классе устанавливаются дополнительные недельные каникулы. </w:t>
      </w:r>
    </w:p>
    <w:p w:rsidR="00DB1581" w:rsidRDefault="00DB1581" w:rsidP="00DB1581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ab/>
        <w:t xml:space="preserve">Летние каникулы устанавливаются в объеме 12–13 недель (в соответствии с федеральными государственными требованиями к той или иной образовательной программе в области искусств), за исключением последнего года обучения. Осенние, зимние, весенние каникулы проводятся в сроки, установленные для общеобразовательных учреждений при реализации ими основных образовательных программ начального общего и основного общего образования. </w:t>
      </w:r>
    </w:p>
    <w:p w:rsidR="00DB1581" w:rsidRDefault="00DB1581" w:rsidP="00DB1581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ab/>
        <w:t xml:space="preserve">2.2. Календарный учебный график на каждый учебный год утверждается приказом директора Учреждения. </w:t>
      </w:r>
    </w:p>
    <w:p w:rsidR="00DB1581" w:rsidRDefault="00DB1581" w:rsidP="00DB1581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ab/>
        <w:t xml:space="preserve">2.3. В 7-х, 8-х и 5-х классах продолжительность IV четверти и летних каникул определяется с учетом прохождения учащимися итоговой аттестации. </w:t>
      </w:r>
    </w:p>
    <w:p w:rsidR="00DB1581" w:rsidRDefault="00DB1581" w:rsidP="00DB1581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ab/>
        <w:t>2.4</w:t>
      </w:r>
      <w:r w:rsidR="00E9501C">
        <w:rPr>
          <w:sz w:val="23"/>
          <w:szCs w:val="23"/>
        </w:rPr>
        <w:t>. Учебные занятия проводятся в 2 смены: Начало занятий  – с 08</w:t>
      </w:r>
      <w:r>
        <w:rPr>
          <w:sz w:val="23"/>
          <w:szCs w:val="23"/>
        </w:rPr>
        <w:t xml:space="preserve">.00. </w:t>
      </w:r>
    </w:p>
    <w:p w:rsidR="00DB1581" w:rsidRDefault="00DB1581" w:rsidP="00DB1581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ab/>
        <w:t xml:space="preserve">2.5. Для всех классов устанавливается шестидневная учебная неделя. </w:t>
      </w:r>
    </w:p>
    <w:p w:rsidR="00DB1581" w:rsidRDefault="00DB1581" w:rsidP="00DB158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ab/>
        <w:t xml:space="preserve">2.6. Выходные дни: воскресенье и праздничные дни, установленные законодательством Российской Федерации. </w:t>
      </w:r>
    </w:p>
    <w:p w:rsidR="00DB1581" w:rsidRDefault="00E9501C" w:rsidP="00DB158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ab/>
        <w:t xml:space="preserve">В выходные </w:t>
      </w:r>
      <w:r w:rsidR="00DB1581">
        <w:rPr>
          <w:sz w:val="23"/>
          <w:szCs w:val="23"/>
        </w:rPr>
        <w:t xml:space="preserve"> дни Учреждение может проводить индивидуальные занятия с учащимися, репетиции творческих коллективов, концерты, фестивали, конкурсы, конференции. </w:t>
      </w:r>
    </w:p>
    <w:p w:rsidR="00DB1581" w:rsidRDefault="00E9501C" w:rsidP="00DB1581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ab/>
      </w:r>
      <w:r w:rsidR="00DB1581">
        <w:rPr>
          <w:sz w:val="23"/>
          <w:szCs w:val="23"/>
        </w:rPr>
        <w:t xml:space="preserve">2.7. Расписание учебных занятий составляется в строгом соответствии с требованиями Санитарно-эпидемиологическими правилами и нормативами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 от 4 июля 2014 г. N 41. </w:t>
      </w:r>
    </w:p>
    <w:p w:rsidR="00DB1581" w:rsidRDefault="00E9501C" w:rsidP="00DB1581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ab/>
      </w:r>
      <w:r w:rsidR="00DB1581">
        <w:rPr>
          <w:sz w:val="23"/>
          <w:szCs w:val="23"/>
        </w:rPr>
        <w:t>2.8. Продолжительность урока во</w:t>
      </w:r>
      <w:r>
        <w:rPr>
          <w:sz w:val="23"/>
          <w:szCs w:val="23"/>
        </w:rPr>
        <w:t xml:space="preserve"> 1–8 (9)-х классах составляет 45</w:t>
      </w:r>
      <w:r w:rsidR="00DB1581">
        <w:rPr>
          <w:sz w:val="23"/>
          <w:szCs w:val="23"/>
        </w:rPr>
        <w:t xml:space="preserve"> минут. </w:t>
      </w:r>
    </w:p>
    <w:p w:rsidR="00DB1581" w:rsidRDefault="00E9501C" w:rsidP="00DB1581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ab/>
      </w:r>
      <w:r w:rsidR="00DB1581">
        <w:rPr>
          <w:sz w:val="23"/>
          <w:szCs w:val="23"/>
        </w:rPr>
        <w:t xml:space="preserve">2.9. Продолжительность перемен между занятиями составляет 10 минут. </w:t>
      </w:r>
    </w:p>
    <w:p w:rsidR="00DB1581" w:rsidRDefault="00E9501C" w:rsidP="00DB1581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ab/>
      </w:r>
      <w:r w:rsidR="00DB1581">
        <w:rPr>
          <w:sz w:val="23"/>
          <w:szCs w:val="23"/>
        </w:rPr>
        <w:t xml:space="preserve">2.10. Обучающиеся должны приходить в Учреждение не позднее 15 минут до начала урока. Опоздание на уроки недопустимо. </w:t>
      </w:r>
    </w:p>
    <w:p w:rsidR="00DB1581" w:rsidRDefault="00E9501C" w:rsidP="00DB1581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ab/>
      </w:r>
      <w:r w:rsidR="00DB1581">
        <w:rPr>
          <w:sz w:val="23"/>
          <w:szCs w:val="23"/>
        </w:rPr>
        <w:t xml:space="preserve">2.11. При зачислении в Учреждение каждый ребенок должен представить справку от врача о состоянии здоровья с заключением о возможности осваивать образовательную программу дополнительного образования. </w:t>
      </w:r>
    </w:p>
    <w:p w:rsidR="00DB1581" w:rsidRDefault="00E9501C" w:rsidP="00DB158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ab/>
      </w:r>
      <w:r w:rsidR="00DB1581">
        <w:rPr>
          <w:sz w:val="23"/>
          <w:szCs w:val="23"/>
        </w:rPr>
        <w:t xml:space="preserve">2.12. С детьми-инвалидами может проводиться индивидуальная работа по месту жительства. </w:t>
      </w:r>
    </w:p>
    <w:p w:rsidR="00E9501C" w:rsidRDefault="00E9501C" w:rsidP="00DB1581">
      <w:pPr>
        <w:pStyle w:val="Default"/>
        <w:jc w:val="both"/>
        <w:rPr>
          <w:sz w:val="23"/>
          <w:szCs w:val="23"/>
        </w:rPr>
      </w:pPr>
    </w:p>
    <w:p w:rsidR="00DB1581" w:rsidRDefault="00DB1581" w:rsidP="00E9501C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3. Права, обязанности и ответственность </w:t>
      </w:r>
      <w:proofErr w:type="gramStart"/>
      <w:r>
        <w:rPr>
          <w:b/>
          <w:bCs/>
          <w:sz w:val="23"/>
          <w:szCs w:val="23"/>
        </w:rPr>
        <w:t>обучающихся</w:t>
      </w:r>
      <w:proofErr w:type="gramEnd"/>
    </w:p>
    <w:p w:rsidR="00E9501C" w:rsidRDefault="00E9501C" w:rsidP="00E9501C">
      <w:pPr>
        <w:pStyle w:val="Default"/>
        <w:jc w:val="center"/>
        <w:rPr>
          <w:sz w:val="23"/>
          <w:szCs w:val="23"/>
        </w:rPr>
      </w:pPr>
    </w:p>
    <w:p w:rsidR="00DB1581" w:rsidRDefault="00DB1581" w:rsidP="00DB158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3.1. </w:t>
      </w:r>
      <w:proofErr w:type="gramStart"/>
      <w:r>
        <w:rPr>
          <w:sz w:val="23"/>
          <w:szCs w:val="23"/>
        </w:rPr>
        <w:t>Обучающиеся</w:t>
      </w:r>
      <w:proofErr w:type="gramEnd"/>
      <w:r>
        <w:rPr>
          <w:sz w:val="23"/>
          <w:szCs w:val="23"/>
        </w:rPr>
        <w:t xml:space="preserve"> имеют право на: </w:t>
      </w:r>
    </w:p>
    <w:p w:rsidR="00DB1581" w:rsidRDefault="00DB1581" w:rsidP="00DB1581">
      <w:pPr>
        <w:pStyle w:val="Default"/>
        <w:numPr>
          <w:ilvl w:val="0"/>
          <w:numId w:val="1"/>
        </w:numPr>
        <w:spacing w:after="47"/>
        <w:jc w:val="both"/>
        <w:rPr>
          <w:sz w:val="23"/>
          <w:szCs w:val="23"/>
        </w:rPr>
      </w:pPr>
      <w:proofErr w:type="gramStart"/>
      <w:r>
        <w:rPr>
          <w:sz w:val="23"/>
          <w:szCs w:val="23"/>
        </w:rPr>
        <w:t>обучение по дополнительным общеобразовательным программам (общеразвивающие и дополнительные предпрофессиональные программы в области искусств</w:t>
      </w:r>
      <w:proofErr w:type="gramEnd"/>
    </w:p>
    <w:p w:rsidR="00DB1581" w:rsidRDefault="00DB1581" w:rsidP="00DB1581">
      <w:pPr>
        <w:pStyle w:val="Default"/>
        <w:spacing w:after="47"/>
        <w:ind w:left="4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в соответствии с федеральными государственными требованиями); </w:t>
      </w:r>
    </w:p>
    <w:p w:rsidR="00DB1581" w:rsidRDefault="00DB1581" w:rsidP="00DB1581">
      <w:pPr>
        <w:pStyle w:val="Default"/>
        <w:numPr>
          <w:ilvl w:val="0"/>
          <w:numId w:val="1"/>
        </w:numPr>
        <w:spacing w:after="47"/>
        <w:jc w:val="both"/>
        <w:rPr>
          <w:sz w:val="23"/>
          <w:szCs w:val="23"/>
        </w:rPr>
      </w:pPr>
      <w:proofErr w:type="gramStart"/>
      <w:r>
        <w:rPr>
          <w:sz w:val="23"/>
          <w:szCs w:val="23"/>
        </w:rPr>
        <w:t>освоение образовательной программы не с первого года ее реализации (поступление в</w:t>
      </w:r>
      <w:proofErr w:type="gramEnd"/>
      <w:r>
        <w:rPr>
          <w:sz w:val="23"/>
          <w:szCs w:val="23"/>
        </w:rPr>
        <w:t xml:space="preserve"> </w:t>
      </w:r>
      <w:proofErr w:type="gramStart"/>
      <w:r>
        <w:rPr>
          <w:sz w:val="23"/>
          <w:szCs w:val="23"/>
        </w:rPr>
        <w:t xml:space="preserve">Школу не в первый, а в другие классы, за исключением выпускного) при имеющихся у ребенка знаниях, умениях и навыках, приобретенных им за пределами Школы, а также при наличии у него творческих и интеллектуальных способностей, соответствующих физических данных; </w:t>
      </w:r>
      <w:proofErr w:type="gramEnd"/>
    </w:p>
    <w:p w:rsidR="00DB1581" w:rsidRDefault="00DB1581" w:rsidP="00DB1581">
      <w:pPr>
        <w:pStyle w:val="Default"/>
        <w:numPr>
          <w:ilvl w:val="0"/>
          <w:numId w:val="1"/>
        </w:numPr>
        <w:spacing w:after="47"/>
        <w:jc w:val="both"/>
        <w:rPr>
          <w:sz w:val="23"/>
          <w:szCs w:val="23"/>
        </w:rPr>
      </w:pPr>
      <w:proofErr w:type="gramStart"/>
      <w:r>
        <w:rPr>
          <w:sz w:val="23"/>
          <w:szCs w:val="23"/>
        </w:rPr>
        <w:t>обучение по</w:t>
      </w:r>
      <w:proofErr w:type="gramEnd"/>
      <w:r>
        <w:rPr>
          <w:sz w:val="23"/>
          <w:szCs w:val="23"/>
        </w:rPr>
        <w:t xml:space="preserve"> индивидуальному плану; </w:t>
      </w:r>
    </w:p>
    <w:p w:rsidR="00DB1581" w:rsidRDefault="00DB1581" w:rsidP="00DB1581">
      <w:pPr>
        <w:pStyle w:val="Default"/>
        <w:numPr>
          <w:ilvl w:val="0"/>
          <w:numId w:val="1"/>
        </w:numPr>
        <w:spacing w:after="47"/>
        <w:jc w:val="both"/>
        <w:rPr>
          <w:sz w:val="23"/>
          <w:szCs w:val="23"/>
        </w:rPr>
      </w:pPr>
      <w:proofErr w:type="gramStart"/>
      <w:r>
        <w:rPr>
          <w:sz w:val="23"/>
          <w:szCs w:val="23"/>
        </w:rPr>
        <w:t>обучение</w:t>
      </w:r>
      <w:proofErr w:type="gramEnd"/>
      <w:r>
        <w:rPr>
          <w:sz w:val="23"/>
          <w:szCs w:val="23"/>
        </w:rPr>
        <w:t xml:space="preserve"> по сокращенной образовательной программе в области искусств после достижения высоких результатов освоения пройденного учебного материала; </w:t>
      </w:r>
    </w:p>
    <w:p w:rsidR="00DB1581" w:rsidRDefault="00DB1581" w:rsidP="00DB1581">
      <w:pPr>
        <w:pStyle w:val="Default"/>
        <w:numPr>
          <w:ilvl w:val="0"/>
          <w:numId w:val="1"/>
        </w:numPr>
        <w:spacing w:after="47"/>
        <w:jc w:val="both"/>
        <w:rPr>
          <w:sz w:val="23"/>
          <w:szCs w:val="23"/>
        </w:rPr>
      </w:pPr>
      <w:proofErr w:type="gramStart"/>
      <w:r>
        <w:rPr>
          <w:sz w:val="23"/>
          <w:szCs w:val="23"/>
        </w:rPr>
        <w:t xml:space="preserve">перевод с одной образовательной программы в области искусств на другую при имеющихся у обучающегося особенностях творческого развития; </w:t>
      </w:r>
      <w:proofErr w:type="gramEnd"/>
    </w:p>
    <w:p w:rsidR="00DB1581" w:rsidRDefault="00DB1581" w:rsidP="00DB1581">
      <w:pPr>
        <w:pStyle w:val="Default"/>
        <w:numPr>
          <w:ilvl w:val="0"/>
          <w:numId w:val="1"/>
        </w:numPr>
        <w:spacing w:after="4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перевод </w:t>
      </w:r>
      <w:proofErr w:type="gramStart"/>
      <w:r>
        <w:rPr>
          <w:sz w:val="23"/>
          <w:szCs w:val="23"/>
        </w:rPr>
        <w:t>с одной образовательной программы в области искусств на другую в случае невозможности продолжения обучения по причине</w:t>
      </w:r>
      <w:proofErr w:type="gramEnd"/>
      <w:r>
        <w:rPr>
          <w:sz w:val="23"/>
          <w:szCs w:val="23"/>
        </w:rPr>
        <w:t xml:space="preserve"> недостаточности творческих </w:t>
      </w:r>
      <w:r>
        <w:rPr>
          <w:sz w:val="23"/>
          <w:szCs w:val="23"/>
        </w:rPr>
        <w:lastRenderedPageBreak/>
        <w:t xml:space="preserve">способностей и (или) физического развития обучающегося либо возможность повторного обучения в соответствующем классе; </w:t>
      </w:r>
    </w:p>
    <w:p w:rsidR="00DB1581" w:rsidRDefault="00DB1581" w:rsidP="00DB1581">
      <w:pPr>
        <w:pStyle w:val="Default"/>
        <w:numPr>
          <w:ilvl w:val="0"/>
          <w:numId w:val="1"/>
        </w:numPr>
        <w:spacing w:after="4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получение дополнительного образования в соответствии с учебным планом; </w:t>
      </w:r>
    </w:p>
    <w:p w:rsidR="00DB1581" w:rsidRDefault="00DB1581" w:rsidP="00DB1581">
      <w:pPr>
        <w:pStyle w:val="Default"/>
        <w:numPr>
          <w:ilvl w:val="0"/>
          <w:numId w:val="1"/>
        </w:numPr>
        <w:spacing w:after="4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получение дополнительных платных образовательных услуг; </w:t>
      </w:r>
    </w:p>
    <w:p w:rsidR="00DB1581" w:rsidRDefault="00DB1581" w:rsidP="00DB1581">
      <w:pPr>
        <w:pStyle w:val="Default"/>
        <w:numPr>
          <w:ilvl w:val="0"/>
          <w:numId w:val="1"/>
        </w:numPr>
        <w:spacing w:after="4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свободное посещение мероприятий, не предусмотренных учебным планом; </w:t>
      </w:r>
    </w:p>
    <w:p w:rsidR="00DB1581" w:rsidRDefault="00DB1581" w:rsidP="00DB1581">
      <w:pPr>
        <w:pStyle w:val="Default"/>
        <w:numPr>
          <w:ilvl w:val="0"/>
          <w:numId w:val="1"/>
        </w:numPr>
        <w:spacing w:after="4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уважение человеческого достоинства; </w:t>
      </w:r>
    </w:p>
    <w:p w:rsidR="00DB1581" w:rsidRDefault="00DB1581" w:rsidP="00DB1581">
      <w:pPr>
        <w:pStyle w:val="Default"/>
        <w:numPr>
          <w:ilvl w:val="0"/>
          <w:numId w:val="1"/>
        </w:numPr>
        <w:spacing w:after="4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перевод в другое образовательное учреждение, реализующее образовательную программу соответствующего уровня; </w:t>
      </w:r>
    </w:p>
    <w:p w:rsidR="00DB1581" w:rsidRDefault="00DB1581" w:rsidP="00DB1581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на участие в управлении школой, а также пользуются всеми основными правами учащихся, предусмотренными законодательством РФ об образовании. </w:t>
      </w:r>
    </w:p>
    <w:p w:rsidR="00DB1581" w:rsidRDefault="00DB1581" w:rsidP="00DB158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3.2. Обучающиеся Учреждения обязаны: </w:t>
      </w:r>
    </w:p>
    <w:p w:rsidR="00DB1581" w:rsidRDefault="00DB1581" w:rsidP="00DB1581">
      <w:pPr>
        <w:pStyle w:val="Default"/>
        <w:numPr>
          <w:ilvl w:val="0"/>
          <w:numId w:val="2"/>
        </w:numPr>
        <w:spacing w:after="4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программы; </w:t>
      </w:r>
    </w:p>
    <w:p w:rsidR="00DB1581" w:rsidRDefault="00DB1581" w:rsidP="00DB1581">
      <w:pPr>
        <w:pStyle w:val="Default"/>
        <w:numPr>
          <w:ilvl w:val="0"/>
          <w:numId w:val="2"/>
        </w:numPr>
        <w:spacing w:after="4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выполнять требования устава Учреждения, правил внутреннего распорядка, и иных локальных нормативных актов по вопросам организации и осуществления образовательной деятельности; </w:t>
      </w:r>
    </w:p>
    <w:p w:rsidR="00DB1581" w:rsidRDefault="00DB1581" w:rsidP="00DB1581">
      <w:pPr>
        <w:pStyle w:val="Default"/>
        <w:numPr>
          <w:ilvl w:val="0"/>
          <w:numId w:val="2"/>
        </w:numPr>
        <w:spacing w:after="4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заботиться о сохранении и об укреплении своего здоровья, стремиться к нравственному, духовному и физическому развитию и самосовершенствованию; </w:t>
      </w:r>
    </w:p>
    <w:p w:rsidR="00DB1581" w:rsidRDefault="00DB1581" w:rsidP="00DB1581">
      <w:pPr>
        <w:pStyle w:val="Default"/>
        <w:numPr>
          <w:ilvl w:val="0"/>
          <w:numId w:val="2"/>
        </w:numPr>
        <w:spacing w:after="4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уважать честь и достоинство других учащихся и работников Учреждения, не создавать препятствий для получения образования другими учащимися; </w:t>
      </w:r>
    </w:p>
    <w:p w:rsidR="00DB1581" w:rsidRDefault="00DB1581" w:rsidP="00DB1581">
      <w:pPr>
        <w:pStyle w:val="Default"/>
        <w:numPr>
          <w:ilvl w:val="0"/>
          <w:numId w:val="2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бережно относиться к имуществу Учреждения. </w:t>
      </w:r>
    </w:p>
    <w:p w:rsidR="00DB1581" w:rsidRDefault="00DB1581" w:rsidP="00DB158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3.3. Обучающимся запрещается: </w:t>
      </w:r>
    </w:p>
    <w:p w:rsidR="00DB1581" w:rsidRDefault="00DB1581" w:rsidP="00DB1581">
      <w:pPr>
        <w:pStyle w:val="Default"/>
        <w:numPr>
          <w:ilvl w:val="0"/>
          <w:numId w:val="3"/>
        </w:numPr>
        <w:spacing w:after="4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приносить, передавать, использовать в Учреждении и на его территории оружие, спиртные напитки, табачные изделия, токсические и наркотические вещества и иные предметы и вещества, способные причинить вред здоровью участников образовательного процесса и (или) деморализовать образовательный процесс; </w:t>
      </w:r>
    </w:p>
    <w:p w:rsidR="00DB1581" w:rsidRDefault="00DB1581" w:rsidP="00DB1581">
      <w:pPr>
        <w:pStyle w:val="Default"/>
        <w:numPr>
          <w:ilvl w:val="0"/>
          <w:numId w:val="3"/>
        </w:numPr>
        <w:spacing w:after="4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приносить, передавать использовать любые предметы и вещества, могущие привести к взрывам, возгораниям и отравлению; </w:t>
      </w:r>
    </w:p>
    <w:p w:rsidR="00DB1581" w:rsidRDefault="00DB1581" w:rsidP="00DB1581">
      <w:pPr>
        <w:pStyle w:val="Default"/>
        <w:numPr>
          <w:ilvl w:val="0"/>
          <w:numId w:val="3"/>
        </w:numPr>
        <w:spacing w:after="4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иметь неряшливый и вызывающий внешний вид; </w:t>
      </w:r>
    </w:p>
    <w:p w:rsidR="00DB1581" w:rsidRDefault="00DB1581" w:rsidP="00DB1581">
      <w:pPr>
        <w:pStyle w:val="Default"/>
        <w:numPr>
          <w:ilvl w:val="0"/>
          <w:numId w:val="3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применять физическую силу в отношении других учащихся, работников Учреждения и иных лиц </w:t>
      </w:r>
    </w:p>
    <w:p w:rsidR="00DB1581" w:rsidRDefault="00DB1581" w:rsidP="00DB1581">
      <w:pPr>
        <w:pStyle w:val="Default"/>
        <w:jc w:val="both"/>
        <w:rPr>
          <w:sz w:val="23"/>
          <w:szCs w:val="23"/>
        </w:rPr>
      </w:pPr>
    </w:p>
    <w:p w:rsidR="00DB1581" w:rsidRDefault="00E9501C" w:rsidP="00DB158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ab/>
      </w:r>
      <w:r w:rsidR="00DB1581">
        <w:rPr>
          <w:sz w:val="23"/>
          <w:szCs w:val="23"/>
        </w:rPr>
        <w:t xml:space="preserve">За неисполнение или нарушение устава Учреждения, настоящих Правил и иных локальных нормативных актов по вопросам организации и осуществления образовательной деятельности учащиеся несут ответственность в соответствии с настоящими Правилами. </w:t>
      </w:r>
    </w:p>
    <w:p w:rsidR="00E9501C" w:rsidRDefault="00E9501C" w:rsidP="00DB1581">
      <w:pPr>
        <w:pStyle w:val="Default"/>
        <w:jc w:val="both"/>
        <w:rPr>
          <w:sz w:val="23"/>
          <w:szCs w:val="23"/>
        </w:rPr>
      </w:pPr>
    </w:p>
    <w:p w:rsidR="00DB1581" w:rsidRDefault="00DB1581" w:rsidP="00E9501C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4. Поощрения и дисциплинарное воздействие</w:t>
      </w:r>
    </w:p>
    <w:p w:rsidR="00E9501C" w:rsidRDefault="00E9501C" w:rsidP="00E9501C">
      <w:pPr>
        <w:pStyle w:val="Default"/>
        <w:jc w:val="center"/>
        <w:rPr>
          <w:sz w:val="23"/>
          <w:szCs w:val="23"/>
        </w:rPr>
      </w:pPr>
    </w:p>
    <w:p w:rsidR="00DB1581" w:rsidRDefault="00E9501C" w:rsidP="00DB158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ab/>
      </w:r>
      <w:r w:rsidR="00DB1581">
        <w:rPr>
          <w:sz w:val="23"/>
          <w:szCs w:val="23"/>
        </w:rPr>
        <w:t xml:space="preserve">4.1. За образцовое выполнение своих обязанностей, повышение качества </w:t>
      </w:r>
      <w:proofErr w:type="spellStart"/>
      <w:r w:rsidR="00DB1581">
        <w:rPr>
          <w:sz w:val="23"/>
          <w:szCs w:val="23"/>
        </w:rPr>
        <w:t>обученности</w:t>
      </w:r>
      <w:proofErr w:type="spellEnd"/>
      <w:r w:rsidR="00DB1581">
        <w:rPr>
          <w:sz w:val="23"/>
          <w:szCs w:val="23"/>
        </w:rPr>
        <w:t xml:space="preserve">, безупречную учебу, достижения на олимпиадах, конкурсах, смотрах и за другие достижения </w:t>
      </w:r>
      <w:proofErr w:type="gramStart"/>
      <w:r w:rsidR="00DB1581">
        <w:rPr>
          <w:sz w:val="23"/>
          <w:szCs w:val="23"/>
        </w:rPr>
        <w:t>в</w:t>
      </w:r>
      <w:proofErr w:type="gramEnd"/>
      <w:r w:rsidR="00DB1581">
        <w:rPr>
          <w:sz w:val="23"/>
          <w:szCs w:val="23"/>
        </w:rPr>
        <w:t xml:space="preserve"> </w:t>
      </w:r>
      <w:proofErr w:type="gramStart"/>
      <w:r w:rsidR="00DB1581">
        <w:rPr>
          <w:sz w:val="23"/>
          <w:szCs w:val="23"/>
        </w:rPr>
        <w:t>учебной</w:t>
      </w:r>
      <w:proofErr w:type="gramEnd"/>
      <w:r w:rsidR="00DB1581">
        <w:rPr>
          <w:sz w:val="23"/>
          <w:szCs w:val="23"/>
        </w:rPr>
        <w:t xml:space="preserve"> и вне учебной  деятельности к учащимся Учреждения могут быть применены следующие виды поощрений: </w:t>
      </w:r>
    </w:p>
    <w:p w:rsidR="00DB1581" w:rsidRDefault="00DB1581" w:rsidP="00DB1581">
      <w:pPr>
        <w:pStyle w:val="Default"/>
        <w:numPr>
          <w:ilvl w:val="0"/>
          <w:numId w:val="4"/>
        </w:numPr>
        <w:spacing w:after="4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объявление благодарности </w:t>
      </w:r>
      <w:proofErr w:type="gramStart"/>
      <w:r>
        <w:rPr>
          <w:sz w:val="23"/>
          <w:szCs w:val="23"/>
        </w:rPr>
        <w:t>обучающемуся</w:t>
      </w:r>
      <w:proofErr w:type="gramEnd"/>
      <w:r>
        <w:rPr>
          <w:sz w:val="23"/>
          <w:szCs w:val="23"/>
        </w:rPr>
        <w:t xml:space="preserve">; </w:t>
      </w:r>
    </w:p>
    <w:p w:rsidR="00DB1581" w:rsidRDefault="00DB1581" w:rsidP="00DB1581">
      <w:pPr>
        <w:pStyle w:val="Default"/>
        <w:numPr>
          <w:ilvl w:val="0"/>
          <w:numId w:val="4"/>
        </w:numPr>
        <w:spacing w:after="4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направление благодарственного письма родителям (законным представителям) учащегося; </w:t>
      </w:r>
    </w:p>
    <w:p w:rsidR="00DB1581" w:rsidRDefault="00DB1581" w:rsidP="00DB1581">
      <w:pPr>
        <w:pStyle w:val="Default"/>
        <w:numPr>
          <w:ilvl w:val="0"/>
          <w:numId w:val="4"/>
        </w:numPr>
        <w:spacing w:after="4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награждение почетной грамотой и (или) дипломом; </w:t>
      </w:r>
    </w:p>
    <w:p w:rsidR="00DB1581" w:rsidRDefault="00DB1581" w:rsidP="00DB1581">
      <w:pPr>
        <w:pStyle w:val="Default"/>
        <w:numPr>
          <w:ilvl w:val="0"/>
          <w:numId w:val="4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награждение ценным подарком. </w:t>
      </w:r>
    </w:p>
    <w:p w:rsidR="00DB1581" w:rsidRDefault="00E9501C" w:rsidP="00DB158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ab/>
      </w:r>
      <w:r w:rsidR="00DB1581">
        <w:rPr>
          <w:sz w:val="23"/>
          <w:szCs w:val="23"/>
        </w:rPr>
        <w:t xml:space="preserve">4.2. Процедура применения поощрений </w:t>
      </w:r>
    </w:p>
    <w:p w:rsidR="00DB1581" w:rsidRDefault="00E9501C" w:rsidP="00DB158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ab/>
      </w:r>
      <w:r w:rsidR="00DB1581">
        <w:rPr>
          <w:sz w:val="23"/>
          <w:szCs w:val="23"/>
        </w:rPr>
        <w:t xml:space="preserve">4.2.1. </w:t>
      </w:r>
      <w:proofErr w:type="gramStart"/>
      <w:r w:rsidR="00DB1581">
        <w:rPr>
          <w:sz w:val="23"/>
          <w:szCs w:val="23"/>
        </w:rPr>
        <w:t>Объявление благодарности обучающемуся, объявление благодарности законным представителям учащегося, направление благодарственного письма по месту работы</w:t>
      </w:r>
      <w:proofErr w:type="gramEnd"/>
    </w:p>
    <w:p w:rsidR="00DB1581" w:rsidRDefault="00DB1581" w:rsidP="00DB1581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законных представителей учащегося могут применять все педагогические работники Учреждения при проявлении учащимися активности с положительным результатом. </w:t>
      </w:r>
    </w:p>
    <w:p w:rsidR="00DB1581" w:rsidRDefault="00E9501C" w:rsidP="00DB1581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ab/>
      </w:r>
      <w:r w:rsidR="00DB1581">
        <w:rPr>
          <w:sz w:val="23"/>
          <w:szCs w:val="23"/>
        </w:rPr>
        <w:t xml:space="preserve">4.2.2. Награждение почетной грамотой (дипломом) может осуществляться администрацией Учреждения по представлению преподавателя по специальному предмету и (или) преподавателя музыкально-теоретических дисциплин за особые успехи, достигнутые обучающимся по отдельным предметам учебного плана и (или) во внеурочной деятельности на уровне Учреждения и (или) муниципального образования, на территории которого находится Учреждение. </w:t>
      </w:r>
    </w:p>
    <w:p w:rsidR="00DB1581" w:rsidRDefault="00E9501C" w:rsidP="00DB158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ab/>
      </w:r>
      <w:r w:rsidR="00DB1581">
        <w:rPr>
          <w:sz w:val="23"/>
          <w:szCs w:val="23"/>
        </w:rPr>
        <w:t xml:space="preserve">4.2.3. Награждение ценным подарком осуществляется за счет дополнительных финансовых средств по представлению заместителей директора на основании приказа директора Учреждения за особые успехи, достигнутые на уровне муниципального образования, субъекта Российской Федерации. </w:t>
      </w:r>
    </w:p>
    <w:p w:rsidR="00DB1581" w:rsidRDefault="00E9501C" w:rsidP="00DB158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ab/>
      </w:r>
      <w:r w:rsidR="00DB1581">
        <w:rPr>
          <w:sz w:val="23"/>
          <w:szCs w:val="23"/>
        </w:rPr>
        <w:t xml:space="preserve">4.3. За нарушение устава, настоящих Правил и иных локальных нормативных актов Учреждения </w:t>
      </w:r>
      <w:proofErr w:type="gramStart"/>
      <w:r w:rsidR="00DB1581">
        <w:rPr>
          <w:sz w:val="23"/>
          <w:szCs w:val="23"/>
        </w:rPr>
        <w:t>к</w:t>
      </w:r>
      <w:proofErr w:type="gramEnd"/>
      <w:r w:rsidR="00DB1581">
        <w:rPr>
          <w:sz w:val="23"/>
          <w:szCs w:val="23"/>
        </w:rPr>
        <w:t xml:space="preserve"> обучающимся могут быть применены следующие меры дисциплинарного воздействия: </w:t>
      </w:r>
    </w:p>
    <w:p w:rsidR="00DB1581" w:rsidRDefault="00DB1581" w:rsidP="00DB1581">
      <w:pPr>
        <w:pStyle w:val="Default"/>
        <w:numPr>
          <w:ilvl w:val="0"/>
          <w:numId w:val="5"/>
        </w:numPr>
        <w:spacing w:after="4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меры воспитательного характера; </w:t>
      </w:r>
    </w:p>
    <w:p w:rsidR="00DB1581" w:rsidRDefault="00DB1581" w:rsidP="00DB1581">
      <w:pPr>
        <w:pStyle w:val="Default"/>
        <w:numPr>
          <w:ilvl w:val="0"/>
          <w:numId w:val="5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дисциплинарные взыскания. </w:t>
      </w:r>
    </w:p>
    <w:p w:rsidR="00DB1581" w:rsidRDefault="00E9501C" w:rsidP="00DB1581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ab/>
      </w:r>
      <w:r w:rsidR="00DB1581">
        <w:rPr>
          <w:sz w:val="23"/>
          <w:szCs w:val="23"/>
        </w:rPr>
        <w:t xml:space="preserve">4.4. Меры воспитательного характера представляют собой действия администрации Учреждения, ее педагогических работников, направленные на разъяснение недопустимости нарушения правил поведения в Учреждении, осознание обучающимся пагубности совершенных им действий, воспитание личных качеств учащегося, добросовестно относящегося к учебе и соблюдению дисциплины. </w:t>
      </w:r>
    </w:p>
    <w:p w:rsidR="00DB1581" w:rsidRDefault="00E9501C" w:rsidP="00DB158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ab/>
      </w:r>
      <w:r w:rsidR="00DB1581">
        <w:rPr>
          <w:sz w:val="23"/>
          <w:szCs w:val="23"/>
        </w:rPr>
        <w:t xml:space="preserve">4.5. </w:t>
      </w:r>
      <w:proofErr w:type="gramStart"/>
      <w:r w:rsidR="00DB1581">
        <w:rPr>
          <w:sz w:val="23"/>
          <w:szCs w:val="23"/>
        </w:rPr>
        <w:t>К</w:t>
      </w:r>
      <w:proofErr w:type="gramEnd"/>
      <w:r w:rsidR="00DB1581">
        <w:rPr>
          <w:sz w:val="23"/>
          <w:szCs w:val="23"/>
        </w:rPr>
        <w:t xml:space="preserve"> обучающимся могут быть применены следующие меры дисциплинарного взыскания: </w:t>
      </w:r>
    </w:p>
    <w:p w:rsidR="00DB1581" w:rsidRDefault="00DB1581" w:rsidP="00DB1581">
      <w:pPr>
        <w:pStyle w:val="Default"/>
        <w:numPr>
          <w:ilvl w:val="0"/>
          <w:numId w:val="6"/>
        </w:numPr>
        <w:spacing w:after="4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замечание; </w:t>
      </w:r>
    </w:p>
    <w:p w:rsidR="00DB1581" w:rsidRDefault="00DB1581" w:rsidP="00DB1581">
      <w:pPr>
        <w:pStyle w:val="Default"/>
        <w:numPr>
          <w:ilvl w:val="0"/>
          <w:numId w:val="6"/>
        </w:numPr>
        <w:spacing w:after="4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выговор; </w:t>
      </w:r>
    </w:p>
    <w:p w:rsidR="00DB1581" w:rsidRDefault="00DB1581" w:rsidP="00DB1581">
      <w:pPr>
        <w:pStyle w:val="Default"/>
        <w:numPr>
          <w:ilvl w:val="0"/>
          <w:numId w:val="6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отчисление из Учреждения. </w:t>
      </w:r>
    </w:p>
    <w:p w:rsidR="00DB1581" w:rsidRDefault="00E9501C" w:rsidP="00DB158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ab/>
      </w:r>
      <w:r w:rsidR="00DB1581">
        <w:rPr>
          <w:sz w:val="23"/>
          <w:szCs w:val="23"/>
        </w:rPr>
        <w:t xml:space="preserve">4.6. Применение дисциплинарных взысканий </w:t>
      </w:r>
    </w:p>
    <w:p w:rsidR="00DB1581" w:rsidRDefault="00E9501C" w:rsidP="00DB1581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ab/>
      </w:r>
      <w:r w:rsidR="00DB1581">
        <w:rPr>
          <w:sz w:val="23"/>
          <w:szCs w:val="23"/>
        </w:rPr>
        <w:t xml:space="preserve">4.6.1. </w:t>
      </w:r>
      <w:proofErr w:type="gramStart"/>
      <w:r w:rsidR="00DB1581">
        <w:rPr>
          <w:sz w:val="23"/>
          <w:szCs w:val="23"/>
        </w:rPr>
        <w:t xml:space="preserve">Дисциплинарное взыскание применяется не позднее одного месяца со дня обнаружения дисциплинарного проступка и не позднее шести месяцев со дня его совершения, не считая времени болезни обучающегося, пребывании его на каникулах, а также времени, необходимого на учет мнения совета родителей, но не более семи учебных дней со дня представления директору Учреждения мотивированного мнения указанных советов в письменной форме. </w:t>
      </w:r>
      <w:proofErr w:type="gramEnd"/>
    </w:p>
    <w:p w:rsidR="00DB1581" w:rsidRDefault="00E9501C" w:rsidP="00DB1581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ab/>
      </w:r>
      <w:r w:rsidR="00DB1581">
        <w:rPr>
          <w:sz w:val="23"/>
          <w:szCs w:val="23"/>
        </w:rPr>
        <w:t xml:space="preserve">4.6.2. За каждый дисциплинарный проступок может быть применено только одно дисциплинарное взыскание. </w:t>
      </w:r>
    </w:p>
    <w:p w:rsidR="00DB1581" w:rsidRDefault="00E9501C" w:rsidP="00DB1581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ab/>
      </w:r>
      <w:r w:rsidR="00DB1581">
        <w:rPr>
          <w:sz w:val="23"/>
          <w:szCs w:val="23"/>
        </w:rPr>
        <w:t xml:space="preserve">4.6.3. При наложении дисциплинарного взыскания действует принцип рецидива, когда за один и тот же проступок, совершенный в течение года, наказание ужесточается. </w:t>
      </w:r>
    </w:p>
    <w:p w:rsidR="00DB1581" w:rsidRDefault="00E9501C" w:rsidP="00DB1581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ab/>
      </w:r>
      <w:r w:rsidR="00DB1581">
        <w:rPr>
          <w:sz w:val="23"/>
          <w:szCs w:val="23"/>
        </w:rPr>
        <w:t xml:space="preserve">4.6.4. Дисциплинарные взыскания не применяются в отношении воспитанников дошкольных групп, обучающихся начальных классов и учащихся с задержкой психического развития и различными формами умственной отсталости. </w:t>
      </w:r>
    </w:p>
    <w:p w:rsidR="00DB1581" w:rsidRDefault="00E9501C" w:rsidP="00DB1581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ab/>
      </w:r>
      <w:r w:rsidR="00DB1581">
        <w:rPr>
          <w:sz w:val="23"/>
          <w:szCs w:val="23"/>
        </w:rPr>
        <w:t xml:space="preserve">4.6.5. Применению дисциплинарного взыскания предшествует дисциплинарное расследование, осуществляемое на основании письменного обращения к директору Учреждения того или иного участника образовательных отношений. </w:t>
      </w:r>
    </w:p>
    <w:p w:rsidR="00DB1581" w:rsidRDefault="00E9501C" w:rsidP="00DB1581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ab/>
      </w:r>
      <w:r w:rsidR="00DB1581">
        <w:rPr>
          <w:sz w:val="23"/>
          <w:szCs w:val="23"/>
        </w:rPr>
        <w:t xml:space="preserve">4.6.6. При получении письменного заявления о совершении обучающимся дисциплинарного проступка директор в течение трех рабочих дней передает его в комиссию по расследованию дисциплинарных проступков, создаваемую его приказом в начале каждого учебного года. Комиссия в своей деятельности руководствуется соответствующим Положением. </w:t>
      </w:r>
    </w:p>
    <w:p w:rsidR="00DB1581" w:rsidRDefault="00DB1581" w:rsidP="00DB1581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4.6.7. В случае признания обучающегося виновным в совершении дисциплинарного проступка комиссией выносится решение о применении к нему соответствующего дисциплинарного взыскания. </w:t>
      </w:r>
    </w:p>
    <w:p w:rsidR="00DB1581" w:rsidRDefault="00E9501C" w:rsidP="00DB1581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ab/>
      </w:r>
      <w:r w:rsidR="00DB1581">
        <w:rPr>
          <w:sz w:val="23"/>
          <w:szCs w:val="23"/>
        </w:rPr>
        <w:t xml:space="preserve">4.6.8. </w:t>
      </w:r>
      <w:proofErr w:type="gramStart"/>
      <w:r w:rsidR="00DB1581">
        <w:rPr>
          <w:sz w:val="23"/>
          <w:szCs w:val="23"/>
        </w:rPr>
        <w:t xml:space="preserve">Отчисление обучающегося в качестве меры дисциплинарного взыскания применяется, если меры дисциплинарного воздействия воспитательного характера не дали результата, учащийся имеет не менее двух дисциплинарных взысканий в текущем учебном году и его дальнейшее пребывание в Учреждении оказывает отрицательное влияние на других учащихся, нарушает их права и права работников, а также нормальное функционирование Учреждения. </w:t>
      </w:r>
      <w:proofErr w:type="gramEnd"/>
    </w:p>
    <w:p w:rsidR="00DB1581" w:rsidRDefault="00E9501C" w:rsidP="00DB1581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ab/>
      </w:r>
      <w:r w:rsidR="00DB1581">
        <w:rPr>
          <w:sz w:val="23"/>
          <w:szCs w:val="23"/>
        </w:rPr>
        <w:t xml:space="preserve">4.6.9. Отчисление несовершеннолетнего обучающегося как мера дисциплинарного взыскания не применяется, если сроки ранее примененных к нему мер дисциплинарного взыскания истекли, и (или) меры дисциплинарного взыскания сняты в установленном порядке. </w:t>
      </w:r>
    </w:p>
    <w:p w:rsidR="00DB1581" w:rsidRDefault="00E9501C" w:rsidP="00DB1581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ab/>
      </w:r>
      <w:r w:rsidR="00DB1581">
        <w:rPr>
          <w:sz w:val="23"/>
          <w:szCs w:val="23"/>
        </w:rPr>
        <w:t xml:space="preserve">4.6.10. Решение об отчислении несовершеннолетнего обучающегося, достигшего возраста пятнадцати лет, как мера дисциплинарного взыскания принимается с учетом мнения его законных представителей.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 </w:t>
      </w:r>
    </w:p>
    <w:p w:rsidR="00DB1581" w:rsidRDefault="00E9501C" w:rsidP="00DB1581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ab/>
      </w:r>
      <w:r w:rsidR="00DB1581">
        <w:rPr>
          <w:sz w:val="23"/>
          <w:szCs w:val="23"/>
        </w:rPr>
        <w:t xml:space="preserve">4.6.11. Дисциплинарное взыскание на основании решения комиссии объявляется приказом директора. С приказом учащийся и его родители (законные представители) знакомятся под роспись в течение трех учебных дней со дня издания, не считая времени отсутствия учащегося в Учреждении. Отказ учащегося, его родителей (законных представителей) ознакомиться с указанным приказом под роспись оформляется соответствующим актом. </w:t>
      </w:r>
    </w:p>
    <w:p w:rsidR="00DB1581" w:rsidRDefault="00E9501C" w:rsidP="00DB1581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ab/>
      </w:r>
      <w:r w:rsidR="00DB1581">
        <w:rPr>
          <w:sz w:val="23"/>
          <w:szCs w:val="23"/>
        </w:rPr>
        <w:t xml:space="preserve">4.6.12. Обучающийся и (или) его родители (законные представители) вправе обжаловать в комиссию по урегулированию споров между участниками образовательных отношений меры дисциплинарного взыскания и их применение. </w:t>
      </w:r>
    </w:p>
    <w:p w:rsidR="00DB1581" w:rsidRDefault="00E9501C" w:rsidP="00DB1581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ab/>
      </w:r>
      <w:r w:rsidR="00DB1581">
        <w:rPr>
          <w:sz w:val="23"/>
          <w:szCs w:val="23"/>
        </w:rPr>
        <w:t xml:space="preserve">4.6.13. Если в течение года со дня применения меры дисциплинарного взыскания к </w:t>
      </w:r>
      <w:proofErr w:type="gramStart"/>
      <w:r w:rsidR="00DB1581">
        <w:rPr>
          <w:sz w:val="23"/>
          <w:szCs w:val="23"/>
        </w:rPr>
        <w:t>обучающемуся</w:t>
      </w:r>
      <w:proofErr w:type="gramEnd"/>
      <w:r w:rsidR="00DB1581">
        <w:rPr>
          <w:sz w:val="23"/>
          <w:szCs w:val="23"/>
        </w:rPr>
        <w:t xml:space="preserve"> не будет применена новая мера дисциплинарного взыскания, то он считается не имеющим меры дисциплинарного взыскания. </w:t>
      </w:r>
    </w:p>
    <w:p w:rsidR="00DB1581" w:rsidRDefault="00E9501C" w:rsidP="00DB158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ab/>
      </w:r>
      <w:r w:rsidR="00DB1581">
        <w:rPr>
          <w:sz w:val="23"/>
          <w:szCs w:val="23"/>
        </w:rPr>
        <w:t xml:space="preserve">4.6.14. Директор Учреждения имеет право снять меру дисциплинарного взыскания до истечения года со дня ее применения по собственной инициативе, просьбе самого обучающегося, его родителей (законных представителей), ходатайству совета родителей. </w:t>
      </w:r>
    </w:p>
    <w:p w:rsidR="00DB1581" w:rsidRDefault="00DB1581" w:rsidP="00DB1581">
      <w:pPr>
        <w:pStyle w:val="Default"/>
        <w:jc w:val="both"/>
        <w:rPr>
          <w:sz w:val="23"/>
          <w:szCs w:val="23"/>
        </w:rPr>
      </w:pPr>
    </w:p>
    <w:p w:rsidR="00DB1581" w:rsidRDefault="00DB1581" w:rsidP="00E9501C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5. Защита прав учащихся</w:t>
      </w:r>
    </w:p>
    <w:p w:rsidR="00E9501C" w:rsidRDefault="00E9501C" w:rsidP="00E9501C">
      <w:pPr>
        <w:pStyle w:val="Default"/>
        <w:jc w:val="center"/>
        <w:rPr>
          <w:sz w:val="23"/>
          <w:szCs w:val="23"/>
        </w:rPr>
      </w:pPr>
    </w:p>
    <w:p w:rsidR="00DB1581" w:rsidRDefault="00E9501C" w:rsidP="00DB158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ab/>
      </w:r>
      <w:r w:rsidR="00DB1581">
        <w:rPr>
          <w:sz w:val="23"/>
          <w:szCs w:val="23"/>
        </w:rPr>
        <w:t xml:space="preserve">5.1. В целях защиты своих прав обучающиеся и их законные представители самостоятельно или через своих представителей вправе: </w:t>
      </w:r>
    </w:p>
    <w:p w:rsidR="00DB1581" w:rsidRDefault="00E9501C" w:rsidP="00DB1581">
      <w:pPr>
        <w:pStyle w:val="Default"/>
        <w:spacing w:after="28"/>
        <w:jc w:val="both"/>
        <w:rPr>
          <w:sz w:val="23"/>
          <w:szCs w:val="23"/>
        </w:rPr>
      </w:pPr>
      <w:r>
        <w:rPr>
          <w:sz w:val="23"/>
          <w:szCs w:val="23"/>
        </w:rPr>
        <w:tab/>
      </w:r>
      <w:r w:rsidR="00DB1581">
        <w:rPr>
          <w:sz w:val="23"/>
          <w:szCs w:val="23"/>
        </w:rPr>
        <w:t xml:space="preserve">5.2. Направлять в органы управления Учреждения обращения о нарушении и (или) ущемлении ее работниками прав, свобод и социальных гарантий обучающихся; </w:t>
      </w:r>
    </w:p>
    <w:p w:rsidR="00DB1581" w:rsidRDefault="00E9501C" w:rsidP="00DB1581">
      <w:pPr>
        <w:pStyle w:val="Default"/>
        <w:spacing w:after="28"/>
        <w:jc w:val="both"/>
        <w:rPr>
          <w:sz w:val="23"/>
          <w:szCs w:val="23"/>
        </w:rPr>
      </w:pPr>
      <w:r>
        <w:rPr>
          <w:sz w:val="23"/>
          <w:szCs w:val="23"/>
        </w:rPr>
        <w:tab/>
      </w:r>
      <w:r w:rsidR="00DB1581">
        <w:rPr>
          <w:sz w:val="23"/>
          <w:szCs w:val="23"/>
        </w:rPr>
        <w:t xml:space="preserve">5.3. Обращаться в комиссию по урегулированию споров между участниками образовательных отношений; </w:t>
      </w:r>
    </w:p>
    <w:p w:rsidR="00DB1581" w:rsidRDefault="00E9501C" w:rsidP="00DB1581">
      <w:pPr>
        <w:pStyle w:val="Default"/>
        <w:jc w:val="both"/>
        <w:rPr>
          <w:sz w:val="23"/>
          <w:szCs w:val="23"/>
        </w:rPr>
      </w:pPr>
      <w:r>
        <w:rPr>
          <w:rFonts w:ascii="Calibri" w:hAnsi="Calibri" w:cs="Calibri"/>
          <w:sz w:val="22"/>
          <w:szCs w:val="22"/>
        </w:rPr>
        <w:tab/>
      </w:r>
      <w:r w:rsidR="00DB1581">
        <w:rPr>
          <w:rFonts w:ascii="Calibri" w:hAnsi="Calibri" w:cs="Calibri"/>
          <w:sz w:val="22"/>
          <w:szCs w:val="22"/>
        </w:rPr>
        <w:t xml:space="preserve">5.4. </w:t>
      </w:r>
      <w:r w:rsidR="00DB1581">
        <w:rPr>
          <w:sz w:val="23"/>
          <w:szCs w:val="23"/>
        </w:rPr>
        <w:t xml:space="preserve">Использовать не запрещенные законодательством РФ иные способы защиты своих прав и законных интересов. </w:t>
      </w:r>
    </w:p>
    <w:p w:rsidR="00DB1581" w:rsidRDefault="00DB1581" w:rsidP="00DB1581">
      <w:pPr>
        <w:pStyle w:val="Default"/>
        <w:jc w:val="both"/>
        <w:rPr>
          <w:sz w:val="23"/>
          <w:szCs w:val="23"/>
        </w:rPr>
      </w:pPr>
    </w:p>
    <w:p w:rsidR="00DB1581" w:rsidRDefault="00DB1581" w:rsidP="00DB1581">
      <w:pPr>
        <w:jc w:val="both"/>
      </w:pPr>
    </w:p>
    <w:p w:rsidR="00763322" w:rsidRDefault="00763322" w:rsidP="00DB1581">
      <w:pPr>
        <w:jc w:val="both"/>
      </w:pPr>
    </w:p>
    <w:sectPr w:rsidR="007633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94F57"/>
    <w:multiLevelType w:val="hybridMultilevel"/>
    <w:tmpl w:val="AEB6039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1A950D26"/>
    <w:multiLevelType w:val="hybridMultilevel"/>
    <w:tmpl w:val="77C6468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3A72581D"/>
    <w:multiLevelType w:val="hybridMultilevel"/>
    <w:tmpl w:val="4B4E83E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42840482"/>
    <w:multiLevelType w:val="hybridMultilevel"/>
    <w:tmpl w:val="A094BE9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630210D9"/>
    <w:multiLevelType w:val="hybridMultilevel"/>
    <w:tmpl w:val="A9CA2F9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7CED717D"/>
    <w:multiLevelType w:val="hybridMultilevel"/>
    <w:tmpl w:val="AD88E0D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C8C"/>
    <w:rsid w:val="002B342A"/>
    <w:rsid w:val="004D2D8E"/>
    <w:rsid w:val="006963B1"/>
    <w:rsid w:val="006D0C8C"/>
    <w:rsid w:val="00763322"/>
    <w:rsid w:val="00894124"/>
    <w:rsid w:val="00DB1581"/>
    <w:rsid w:val="00E308E1"/>
    <w:rsid w:val="00E95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58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4124"/>
    <w:rPr>
      <w:rFonts w:asciiTheme="minorHAnsi" w:eastAsiaTheme="minorHAnsi" w:hAnsiTheme="minorHAnsi" w:cstheme="minorBidi"/>
      <w:sz w:val="22"/>
      <w:szCs w:val="22"/>
    </w:rPr>
  </w:style>
  <w:style w:type="paragraph" w:styleId="a4">
    <w:name w:val="List Paragraph"/>
    <w:basedOn w:val="a"/>
    <w:uiPriority w:val="34"/>
    <w:qFormat/>
    <w:rsid w:val="00894124"/>
    <w:pPr>
      <w:ind w:left="720"/>
      <w:contextualSpacing/>
    </w:pPr>
  </w:style>
  <w:style w:type="paragraph" w:customStyle="1" w:styleId="1">
    <w:name w:val="Стиль1"/>
    <w:basedOn w:val="a"/>
    <w:qFormat/>
    <w:rsid w:val="00894124"/>
    <w:pPr>
      <w:jc w:val="both"/>
    </w:pPr>
    <w:rPr>
      <w:sz w:val="28"/>
    </w:rPr>
  </w:style>
  <w:style w:type="paragraph" w:customStyle="1" w:styleId="Default">
    <w:name w:val="Default"/>
    <w:rsid w:val="00DB1581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96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63B1"/>
    <w:rPr>
      <w:rFonts w:ascii="Tahoma" w:eastAsiaTheme="minorHAns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58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4124"/>
    <w:rPr>
      <w:rFonts w:asciiTheme="minorHAnsi" w:eastAsiaTheme="minorHAnsi" w:hAnsiTheme="minorHAnsi" w:cstheme="minorBidi"/>
      <w:sz w:val="22"/>
      <w:szCs w:val="22"/>
    </w:rPr>
  </w:style>
  <w:style w:type="paragraph" w:styleId="a4">
    <w:name w:val="List Paragraph"/>
    <w:basedOn w:val="a"/>
    <w:uiPriority w:val="34"/>
    <w:qFormat/>
    <w:rsid w:val="00894124"/>
    <w:pPr>
      <w:ind w:left="720"/>
      <w:contextualSpacing/>
    </w:pPr>
  </w:style>
  <w:style w:type="paragraph" w:customStyle="1" w:styleId="1">
    <w:name w:val="Стиль1"/>
    <w:basedOn w:val="a"/>
    <w:qFormat/>
    <w:rsid w:val="00894124"/>
    <w:pPr>
      <w:jc w:val="both"/>
    </w:pPr>
    <w:rPr>
      <w:sz w:val="28"/>
    </w:rPr>
  </w:style>
  <w:style w:type="paragraph" w:customStyle="1" w:styleId="Default">
    <w:name w:val="Default"/>
    <w:rsid w:val="00DB1581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96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63B1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F4C58-2DF2-4E7C-8D5A-4606DEB7F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2281</Words>
  <Characters>13007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сарай</dc:creator>
  <cp:keywords/>
  <dc:description/>
  <cp:lastModifiedBy>сарай</cp:lastModifiedBy>
  <cp:revision>9</cp:revision>
  <cp:lastPrinted>2016-05-23T02:08:00Z</cp:lastPrinted>
  <dcterms:created xsi:type="dcterms:W3CDTF">2016-05-13T04:53:00Z</dcterms:created>
  <dcterms:modified xsi:type="dcterms:W3CDTF">2016-05-23T02:10:00Z</dcterms:modified>
</cp:coreProperties>
</file>