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C2" w:rsidRPr="002C54FD" w:rsidRDefault="008069C2" w:rsidP="008069C2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2C54FD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БЕЗОПАСНОСТЬ НА  ВОДЕ - СОХРАНЕНИЕ ЖИЗНИ ДЕТЕЙ И </w:t>
      </w:r>
      <w:bookmarkStart w:id="0" w:name="_GoBack"/>
      <w:bookmarkEnd w:id="0"/>
      <w:r w:rsidRPr="002C54FD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ПОДРОСТКОВ</w:t>
      </w:r>
    </w:p>
    <w:p w:rsidR="008069C2" w:rsidRPr="00D05DC1" w:rsidRDefault="008069C2" w:rsidP="008069C2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05D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</w:t>
      </w:r>
      <w:r w:rsidRPr="00D05DC1">
        <w:rPr>
          <w:rFonts w:ascii="Times New Roman" w:hAnsi="Times New Roman"/>
          <w:bCs/>
          <w:sz w:val="28"/>
          <w:szCs w:val="28"/>
          <w:lang w:eastAsia="ru-RU"/>
        </w:rPr>
        <w:t>(памятка для родителей и руководителей оздоровительных учреждений)</w:t>
      </w:r>
    </w:p>
    <w:p w:rsidR="008069C2" w:rsidRPr="00D05DC1" w:rsidRDefault="008069C2" w:rsidP="008069C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05DC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50800</wp:posOffset>
            </wp:positionV>
            <wp:extent cx="2508250" cy="1504950"/>
            <wp:effectExtent l="19050" t="0" r="6350" b="0"/>
            <wp:wrapSquare wrapText="bothSides"/>
            <wp:docPr id="2" name="Рисунок 5" descr="Вторичное утопление у детей: все родители должны об этом знать!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Вторичное утопление у детей: все родители должны об этом знать!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hyperlink r:id="rId8" w:history="1"/>
      <w:r w:rsidRPr="00D05DC1">
        <w:rPr>
          <w:rFonts w:ascii="Times New Roman" w:hAnsi="Times New Roman"/>
          <w:sz w:val="28"/>
          <w:szCs w:val="28"/>
        </w:rPr>
        <w:t xml:space="preserve">Утопление определятся как процесс, во время которого человек испытывает затруднение дыхания в результате погружения в воду. </w:t>
      </w:r>
    </w:p>
    <w:p w:rsidR="008069C2" w:rsidRPr="00D05DC1" w:rsidRDefault="008069C2" w:rsidP="008069C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05DC1">
        <w:rPr>
          <w:rFonts w:ascii="Times New Roman" w:hAnsi="Times New Roman"/>
          <w:sz w:val="28"/>
          <w:szCs w:val="28"/>
        </w:rPr>
        <w:t xml:space="preserve">Наибольшую опасность утопление представляет  для детей раннего возраста и является ведущей причиной смерти от непреднамеренных травм у детей от 1 года до 4-х лет. Маленькие дети могут утонуть даже в </w:t>
      </w:r>
      <w:smartTag w:uri="urn:schemas-microsoft-com:office:smarttags" w:element="metricconverter">
        <w:smartTagPr>
          <w:attr w:name="ProductID" w:val="2 см"/>
        </w:smartTagPr>
        <w:r w:rsidRPr="00D05DC1">
          <w:rPr>
            <w:rFonts w:ascii="Times New Roman" w:hAnsi="Times New Roman"/>
            <w:sz w:val="28"/>
            <w:szCs w:val="28"/>
          </w:rPr>
          <w:t>2 см</w:t>
        </w:r>
      </w:smartTag>
      <w:r w:rsidRPr="00D05DC1">
        <w:rPr>
          <w:rFonts w:ascii="Times New Roman" w:hAnsi="Times New Roman"/>
          <w:sz w:val="28"/>
          <w:szCs w:val="28"/>
        </w:rPr>
        <w:t xml:space="preserve">  воды в ванне, старшие дети тонут  в местах отдыха  при плавании в реках и каналах, в прудах, в плавательных бассейнах. Грудные  дети могут утонуть при  оставлении  одних  в ванне или под наблюдением другого ребенка. Особому риску утопления подвержены дети, начинающие ходить, когда могут упасть или залезть в воду. Молодые люди склонны к рискованному поведению в связи с употреблением алкоголя.</w:t>
      </w:r>
    </w:p>
    <w:p w:rsidR="008069C2" w:rsidRPr="00D05DC1" w:rsidRDefault="008069C2" w:rsidP="008069C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5DC1">
        <w:rPr>
          <w:rFonts w:ascii="Times New Roman" w:hAnsi="Times New Roman"/>
          <w:sz w:val="28"/>
          <w:szCs w:val="28"/>
        </w:rPr>
        <w:t xml:space="preserve">В Европе  по данным Всемирной организации здравоохранения в результате утопления ежегодно гибнет более 5000 детей. Это вторая по частоте причина смерти от несчастного случая у детей до 15 лет  (после  автомобильной аварии). Из 750 тонущих детей, примерно 375 тонут менее чем в </w:t>
      </w:r>
      <w:smartTag w:uri="urn:schemas-microsoft-com:office:smarttags" w:element="metricconverter">
        <w:smartTagPr>
          <w:attr w:name="ProductID" w:val="22 метрах"/>
        </w:smartTagPr>
        <w:r w:rsidRPr="00D05DC1">
          <w:rPr>
            <w:rFonts w:ascii="Times New Roman" w:hAnsi="Times New Roman"/>
            <w:sz w:val="28"/>
            <w:szCs w:val="28"/>
          </w:rPr>
          <w:t>22 метрах</w:t>
        </w:r>
      </w:smartTag>
      <w:r w:rsidRPr="00D05DC1">
        <w:rPr>
          <w:rFonts w:ascii="Times New Roman" w:hAnsi="Times New Roman"/>
          <w:sz w:val="28"/>
          <w:szCs w:val="28"/>
        </w:rPr>
        <w:t xml:space="preserve"> от родителей. Из десяти утонувших детей один тонет прямо на глазах у родителей, не понимающих, что происходит. </w:t>
      </w:r>
    </w:p>
    <w:p w:rsidR="008069C2" w:rsidRPr="00D05DC1" w:rsidRDefault="008069C2" w:rsidP="008069C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F62CAF">
        <w:rPr>
          <w:rFonts w:ascii="Times New Roman" w:hAnsi="Times New Roman"/>
          <w:b/>
          <w:i/>
          <w:sz w:val="28"/>
          <w:szCs w:val="28"/>
          <w:u w:val="single"/>
        </w:rPr>
        <w:t>Утопление может произойти в течение нескольких секунд.</w:t>
      </w:r>
      <w:r w:rsidRPr="00D05DC1">
        <w:rPr>
          <w:rFonts w:ascii="Arial" w:hAnsi="Arial" w:cs="Arial"/>
          <w:b/>
          <w:i/>
          <w:sz w:val="28"/>
          <w:szCs w:val="28"/>
        </w:rPr>
        <w:t xml:space="preserve">     </w:t>
      </w:r>
      <w:r w:rsidRPr="00D05DC1">
        <w:rPr>
          <w:rFonts w:ascii="Times New Roman" w:hAnsi="Times New Roman"/>
          <w:sz w:val="28"/>
          <w:szCs w:val="28"/>
        </w:rPr>
        <w:t>Тело</w:t>
      </w:r>
      <w:r w:rsidRPr="00D05DC1">
        <w:rPr>
          <w:rFonts w:ascii="Arial" w:hAnsi="Arial" w:cs="Arial"/>
          <w:sz w:val="28"/>
          <w:szCs w:val="28"/>
        </w:rPr>
        <w:t xml:space="preserve"> </w:t>
      </w:r>
      <w:r w:rsidRPr="00D05DC1">
        <w:rPr>
          <w:rFonts w:ascii="Times New Roman" w:hAnsi="Times New Roman"/>
          <w:sz w:val="28"/>
          <w:szCs w:val="28"/>
        </w:rPr>
        <w:t>утопающего человека остается в воде в вертикальном положении, при этом почти отсутствуют поддерживающие движения ногами. Если человека не спасут, он может продержаться в воде от 20 до 60 секунд перед окончательным погружением.</w:t>
      </w:r>
      <w:r w:rsidRPr="00D05DC1">
        <w:rPr>
          <w:rFonts w:ascii="Arial" w:hAnsi="Arial" w:cs="Arial"/>
          <w:sz w:val="28"/>
          <w:szCs w:val="28"/>
        </w:rPr>
        <w:t xml:space="preserve"> </w:t>
      </w:r>
      <w:r w:rsidRPr="00D05DC1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           </w:t>
      </w:r>
    </w:p>
    <w:p w:rsidR="008069C2" w:rsidRPr="00F62CAF" w:rsidRDefault="008069C2" w:rsidP="008069C2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D05DC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4488180</wp:posOffset>
            </wp:positionH>
            <wp:positionV relativeFrom="paragraph">
              <wp:posOffset>167005</wp:posOffset>
            </wp:positionV>
            <wp:extent cx="2286000" cy="1428750"/>
            <wp:effectExtent l="19050" t="0" r="0" b="0"/>
            <wp:wrapSquare wrapText="bothSides"/>
            <wp:docPr id="3" name="Рисунок 1" descr="&amp;Pcy;&amp;ocy;&amp;chcy;&amp;iecy;&amp;mcy;&amp;ucy; &amp;dcy;&amp;iecy;&amp;tcy;&amp;icy; &amp;tcy;&amp;acy;&amp;kcy; &amp;chcy;&amp;acy;&amp;scy;&amp;tcy;&amp;ocy; &amp;tcy;&amp;ocy;&amp;ncy;&amp;ucy;&amp;tcy; &amp;ncy;&amp;acy; &amp;gcy;&amp;lcy;&amp;acy;&amp;zcy;&amp;acy;&amp;khcy; &amp;ucy; &amp;ncy;&amp;icy;&amp;chcy;&amp;iecy;&amp;gcy;&amp;ocy; &amp;ncy;&amp;iecy; &amp;zcy;&amp;acy;&amp;mcy;&amp;iecy;&amp;chcy;&amp;acy;&amp;yucy;&amp;shchcy;&amp;icy;&amp;khcy; &amp;rcy;&amp;ocy;&amp;dcy;&amp;icy;&amp;tcy;&amp;iecy;&amp;lcy;&amp;iecy;&amp;jcy;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Pcy;&amp;ocy;&amp;chcy;&amp;iecy;&amp;mcy;&amp;ucy; &amp;dcy;&amp;iecy;&amp;tcy;&amp;icy; &amp;tcy;&amp;acy;&amp;kcy; &amp;chcy;&amp;acy;&amp;scy;&amp;tcy;&amp;ocy; &amp;tcy;&amp;ocy;&amp;ncy;&amp;ucy;&amp;tcy; &amp;ncy;&amp;acy; &amp;gcy;&amp;lcy;&amp;acy;&amp;zcy;&amp;acy;&amp;khcy; &amp;ucy; &amp;ncy;&amp;icy;&amp;chcy;&amp;iecy;&amp;gcy;&amp;ocy; &amp;ncy;&amp;iecy; &amp;zcy;&amp;acy;&amp;mcy;&amp;iecy;&amp;chcy;&amp;acy;&amp;yucy;&amp;shchcy;&amp;icy;&amp;khcy; &amp;rcy;&amp;ocy;&amp;dcy;&amp;icy;&amp;tcy;&amp;iecy;&amp;lcy;&amp;iecy;&amp;jcy;?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5DC1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           </w:t>
      </w:r>
      <w:r w:rsidRPr="00F62CAF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>Признаки   состояния   утопления:</w:t>
      </w:r>
      <w:r w:rsidRPr="00F62CAF">
        <w:rPr>
          <w:rFonts w:ascii="Times New Roman" w:hAnsi="Times New Roman"/>
          <w:i/>
          <w:sz w:val="28"/>
          <w:szCs w:val="28"/>
          <w:u w:val="single"/>
          <w:lang w:eastAsia="ru-RU"/>
        </w:rPr>
        <w:br/>
      </w:r>
    </w:p>
    <w:p w:rsidR="008069C2" w:rsidRPr="00D05DC1" w:rsidRDefault="008069C2" w:rsidP="006548E9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05DC1">
        <w:rPr>
          <w:rFonts w:ascii="Times New Roman" w:hAnsi="Times New Roman"/>
          <w:i/>
          <w:sz w:val="28"/>
          <w:szCs w:val="28"/>
          <w:lang w:eastAsia="ru-RU"/>
        </w:rPr>
        <w:t>- голова находится низко в воде, рот на  уровне воды;</w:t>
      </w:r>
      <w:r w:rsidRPr="00D05DC1">
        <w:rPr>
          <w:rFonts w:ascii="Times New Roman" w:hAnsi="Times New Roman"/>
          <w:i/>
          <w:sz w:val="28"/>
          <w:szCs w:val="28"/>
          <w:lang w:eastAsia="ru-RU"/>
        </w:rPr>
        <w:br/>
        <w:t>- человек наклоняет назад голову, открывает рот;</w:t>
      </w:r>
      <w:r w:rsidRPr="00D05DC1">
        <w:rPr>
          <w:rFonts w:ascii="Times New Roman" w:hAnsi="Times New Roman"/>
          <w:i/>
          <w:sz w:val="28"/>
          <w:szCs w:val="28"/>
          <w:lang w:eastAsia="ru-RU"/>
        </w:rPr>
        <w:br/>
        <w:t>- глаза как будто стеклянные и пустые, закрытые глаза;</w:t>
      </w:r>
      <w:r w:rsidRPr="00D05DC1">
        <w:rPr>
          <w:rFonts w:ascii="Times New Roman" w:hAnsi="Times New Roman"/>
          <w:i/>
          <w:sz w:val="28"/>
          <w:szCs w:val="28"/>
          <w:lang w:eastAsia="ru-RU"/>
        </w:rPr>
        <w:br/>
        <w:t>- волосы на лбу или на глазах;</w:t>
      </w:r>
      <w:r w:rsidRPr="00D05DC1">
        <w:rPr>
          <w:rFonts w:ascii="Times New Roman" w:hAnsi="Times New Roman"/>
          <w:i/>
          <w:sz w:val="28"/>
          <w:szCs w:val="28"/>
          <w:lang w:eastAsia="ru-RU"/>
        </w:rPr>
        <w:br/>
        <w:t xml:space="preserve">- держится в воде вертикально; не пользуется ногами; </w:t>
      </w:r>
      <w:r w:rsidRPr="00D05DC1">
        <w:rPr>
          <w:rFonts w:ascii="Times New Roman" w:hAnsi="Times New Roman"/>
          <w:b/>
          <w:i/>
          <w:sz w:val="28"/>
          <w:szCs w:val="28"/>
          <w:lang w:eastAsia="ru-RU"/>
        </w:rPr>
        <w:t xml:space="preserve">  </w:t>
      </w:r>
    </w:p>
    <w:p w:rsidR="008069C2" w:rsidRPr="00D05DC1" w:rsidRDefault="008069C2" w:rsidP="006548E9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eastAsia="ru-RU"/>
        </w:rPr>
      </w:pPr>
      <w:r w:rsidRPr="00D05DC1">
        <w:rPr>
          <w:rFonts w:ascii="Times New Roman" w:hAnsi="Times New Roman"/>
          <w:i/>
          <w:sz w:val="28"/>
          <w:szCs w:val="28"/>
          <w:lang w:eastAsia="ru-RU"/>
        </w:rPr>
        <w:t>- дышит часто и поверхностно, либо хватает ртом воздух;</w:t>
      </w:r>
      <w:r w:rsidRPr="00D05DC1">
        <w:rPr>
          <w:rFonts w:ascii="Times New Roman" w:hAnsi="Times New Roman"/>
          <w:i/>
          <w:sz w:val="28"/>
          <w:szCs w:val="28"/>
          <w:lang w:eastAsia="ru-RU"/>
        </w:rPr>
        <w:br/>
        <w:t>- пытается перевернуться на спину;</w:t>
      </w:r>
      <w:r w:rsidRPr="00D05DC1">
        <w:rPr>
          <w:rFonts w:ascii="Times New Roman" w:hAnsi="Times New Roman"/>
          <w:i/>
          <w:sz w:val="28"/>
          <w:szCs w:val="28"/>
          <w:lang w:eastAsia="ru-RU"/>
        </w:rPr>
        <w:br/>
        <w:t>- пытается выбраться из воды как по лестнице, но все движения почти всё время совершаются под водой;</w:t>
      </w:r>
    </w:p>
    <w:p w:rsidR="008069C2" w:rsidRPr="00D05DC1" w:rsidRDefault="008069C2" w:rsidP="006548E9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eastAsia="ru-RU"/>
        </w:rPr>
      </w:pPr>
      <w:r w:rsidRPr="00D05DC1">
        <w:rPr>
          <w:rFonts w:ascii="Times New Roman" w:hAnsi="Times New Roman"/>
          <w:i/>
          <w:sz w:val="28"/>
          <w:szCs w:val="28"/>
          <w:lang w:eastAsia="ru-RU"/>
        </w:rPr>
        <w:t>- не отвечает на вопрос, имеет бессмысленный взгляд;</w:t>
      </w:r>
    </w:p>
    <w:p w:rsidR="006548E9" w:rsidRPr="006548E9" w:rsidRDefault="008069C2" w:rsidP="006548E9">
      <w:pPr>
        <w:spacing w:after="0" w:line="240" w:lineRule="auto"/>
        <w:ind w:firstLine="709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D05DC1">
        <w:rPr>
          <w:rFonts w:ascii="Times New Roman" w:hAnsi="Times New Roman"/>
          <w:i/>
          <w:sz w:val="28"/>
          <w:szCs w:val="28"/>
          <w:lang w:eastAsia="ru-RU"/>
        </w:rPr>
        <w:t>- наступает тишина во время шумной игры детей на воде.</w:t>
      </w:r>
    </w:p>
    <w:p w:rsidR="008069C2" w:rsidRPr="00D05DC1" w:rsidRDefault="008069C2" w:rsidP="008069C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62CAF">
        <w:rPr>
          <w:noProof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104775</wp:posOffset>
            </wp:positionV>
            <wp:extent cx="2197735" cy="1238250"/>
            <wp:effectExtent l="0" t="0" r="0" b="0"/>
            <wp:wrapSquare wrapText="bothSides"/>
            <wp:docPr id="4" name="Рисунок 4" descr="&amp;kcy;&amp;acy;&amp;rcy;&amp;tcy;&amp;icy;&amp;ncy;&amp;kcy;&amp;icy; &amp;ucy;&amp;tcy;&amp;ocy;&amp;pcy;&amp;lcy;&amp;iecy;&amp;ncy;&amp;icy;&amp;ya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acy;&amp;rcy;&amp;tcy;&amp;icy;&amp;ncy;&amp;kcy;&amp;icy; &amp;ucy;&amp;tcy;&amp;ocy;&amp;pcy;&amp;lcy;&amp;iecy;&amp;ncy;&amp;icy;&amp;ya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2CAF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>Помните!</w:t>
      </w:r>
      <w:r w:rsidRPr="00D05DC1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 Е</w:t>
      </w:r>
      <w:r w:rsidRPr="00D05DC1">
        <w:rPr>
          <w:rFonts w:ascii="Times New Roman" w:hAnsi="Times New Roman"/>
          <w:b/>
          <w:i/>
          <w:sz w:val="28"/>
          <w:szCs w:val="28"/>
          <w:lang w:eastAsia="ru-RU"/>
        </w:rPr>
        <w:t>сли ребенок ушел под воду, следует немедленно провести комплекс реанимационных мероприятий — искусственное дыхание и закрытый массаж сердца.</w:t>
      </w:r>
    </w:p>
    <w:p w:rsidR="008069C2" w:rsidRPr="002C54FD" w:rsidRDefault="008069C2" w:rsidP="008069C2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kern w:val="36"/>
          <w:sz w:val="28"/>
          <w:szCs w:val="28"/>
          <w:u w:val="single"/>
          <w:lang w:eastAsia="ru-RU"/>
        </w:rPr>
      </w:pPr>
      <w:r w:rsidRPr="002C54FD">
        <w:rPr>
          <w:rFonts w:ascii="Times New Roman" w:hAnsi="Times New Roman"/>
          <w:b/>
          <w:bCs/>
          <w:i/>
          <w:kern w:val="36"/>
          <w:sz w:val="28"/>
          <w:szCs w:val="28"/>
          <w:u w:val="single"/>
          <w:lang w:eastAsia="ru-RU"/>
        </w:rPr>
        <w:t xml:space="preserve">Родители и работники оздоровительных учреждений </w:t>
      </w:r>
    </w:p>
    <w:p w:rsidR="008069C2" w:rsidRPr="002C54FD" w:rsidRDefault="008069C2" w:rsidP="008069C2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2C54FD">
        <w:rPr>
          <w:rFonts w:ascii="Times New Roman" w:hAnsi="Times New Roman"/>
          <w:b/>
          <w:bCs/>
          <w:i/>
          <w:kern w:val="36"/>
          <w:sz w:val="28"/>
          <w:szCs w:val="28"/>
          <w:u w:val="single"/>
          <w:lang w:eastAsia="ru-RU"/>
        </w:rPr>
        <w:t>должны знать об о</w:t>
      </w:r>
      <w:r w:rsidRPr="002C54FD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>пасных  моментах</w:t>
      </w:r>
      <w:r w:rsidRPr="002C54FD">
        <w:rPr>
          <w:rFonts w:ascii="Times New Roman" w:hAnsi="Times New Roman"/>
          <w:b/>
          <w:bCs/>
          <w:i/>
          <w:kern w:val="36"/>
          <w:sz w:val="28"/>
          <w:szCs w:val="28"/>
          <w:u w:val="single"/>
          <w:lang w:eastAsia="ru-RU"/>
        </w:rPr>
        <w:t>!</w:t>
      </w:r>
      <w:r w:rsidRPr="002C54FD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 </w:t>
      </w:r>
    </w:p>
    <w:p w:rsidR="008069C2" w:rsidRPr="00D05DC1" w:rsidRDefault="008069C2" w:rsidP="008069C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069C2" w:rsidRPr="00D05DC1" w:rsidRDefault="008069C2" w:rsidP="008069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DC1"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 xml:space="preserve"> </w:t>
      </w:r>
      <w:r w:rsidRPr="00F62CAF">
        <w:rPr>
          <w:rFonts w:ascii="Times New Roman" w:hAnsi="Times New Roman"/>
          <w:b/>
          <w:bCs/>
          <w:i/>
          <w:kern w:val="36"/>
          <w:sz w:val="28"/>
          <w:szCs w:val="28"/>
          <w:u w:val="single"/>
          <w:lang w:eastAsia="ru-RU"/>
        </w:rPr>
        <w:t>«Вторичное  утопление»</w:t>
      </w:r>
      <w:r w:rsidRPr="00D05DC1"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 xml:space="preserve">  </w:t>
      </w:r>
      <w:r w:rsidRPr="00D05DC1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Pr="00D05DC1">
        <w:rPr>
          <w:rFonts w:ascii="Times New Roman" w:hAnsi="Times New Roman"/>
          <w:sz w:val="28"/>
          <w:szCs w:val="28"/>
          <w:lang w:eastAsia="ru-RU"/>
        </w:rPr>
        <w:t>характерно для детей, у которых бронхи  не могут быстро избавиться от остатков воды посредством  кашля. Оно</w:t>
      </w:r>
      <w:r w:rsidRPr="00D05DC1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Pr="00D05DC1">
        <w:rPr>
          <w:rFonts w:ascii="Times New Roman" w:hAnsi="Times New Roman"/>
          <w:sz w:val="28"/>
          <w:szCs w:val="28"/>
          <w:lang w:eastAsia="ru-RU"/>
        </w:rPr>
        <w:t xml:space="preserve">случается, когда человек тонет в водоеме (или в бассейне), его успевают вытащить, он откашливается, и вроде бы как дышат нормально. Он может даже спокойно о чем-то рассказывать и вести себя как обычно. После того, как ребенок тонул, может пройти до трех дней без явных симптомов каких-либо проблем со здоровьем. Но тем временем эти проблемы нарастают. Появляется сильная усталость. Ребенок  засыпает, вместе с тем  </w:t>
      </w:r>
      <w:r w:rsidRPr="00D05DC1">
        <w:rPr>
          <w:rFonts w:ascii="Times New Roman" w:hAnsi="Times New Roman"/>
          <w:bCs/>
          <w:sz w:val="28"/>
          <w:szCs w:val="28"/>
          <w:lang w:eastAsia="ru-RU"/>
        </w:rPr>
        <w:t>постепенно развивается отек легких</w:t>
      </w:r>
      <w:r w:rsidRPr="00D05DC1">
        <w:rPr>
          <w:rFonts w:ascii="Times New Roman" w:hAnsi="Times New Roman"/>
          <w:sz w:val="28"/>
          <w:szCs w:val="28"/>
          <w:lang w:eastAsia="ru-RU"/>
        </w:rPr>
        <w:t xml:space="preserve">. В результате ребенок задыхается во сне.  </w:t>
      </w:r>
    </w:p>
    <w:p w:rsidR="008069C2" w:rsidRPr="00D05DC1" w:rsidRDefault="008069C2" w:rsidP="008069C2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05DC1">
        <w:rPr>
          <w:rFonts w:ascii="Times New Roman" w:hAnsi="Times New Roman"/>
          <w:b/>
          <w:i/>
          <w:sz w:val="28"/>
          <w:szCs w:val="28"/>
          <w:lang w:eastAsia="ru-RU"/>
        </w:rPr>
        <w:t>Если ребенок тонул, даже если «недолго» пробыл под водой, и он на первый взгляд вполне нормально себя чувствует, срочно обращайтесь  за медицинской  помощью!</w:t>
      </w:r>
    </w:p>
    <w:p w:rsidR="008069C2" w:rsidRPr="00D05DC1" w:rsidRDefault="008069C2" w:rsidP="008069C2">
      <w:pPr>
        <w:spacing w:before="100" w:beforeAutospacing="1" w:after="100" w:afterAutospacing="1" w:line="240" w:lineRule="auto"/>
        <w:ind w:firstLine="708"/>
        <w:jc w:val="both"/>
        <w:rPr>
          <w:rStyle w:val="a3"/>
          <w:sz w:val="28"/>
          <w:szCs w:val="28"/>
        </w:rPr>
      </w:pPr>
      <w:r w:rsidRPr="00D05DC1">
        <w:rPr>
          <w:rFonts w:ascii="Times New Roman" w:hAnsi="Times New Roman"/>
          <w:b/>
          <w:i/>
          <w:sz w:val="28"/>
          <w:szCs w:val="28"/>
          <w:lang w:eastAsia="ru-RU"/>
        </w:rPr>
        <w:t>«Сухое» утопление</w:t>
      </w:r>
      <w:r w:rsidRPr="00D05DC1">
        <w:rPr>
          <w:rFonts w:ascii="Times New Roman" w:hAnsi="Times New Roman"/>
          <w:sz w:val="28"/>
          <w:szCs w:val="28"/>
          <w:lang w:eastAsia="ru-RU"/>
        </w:rPr>
        <w:t xml:space="preserve"> происходит, когда организм и мозг «чувствуют», что сейчас придется «вдыхать» воду. В этот момент п</w:t>
      </w:r>
      <w:r w:rsidRPr="00D05DC1">
        <w:rPr>
          <w:rFonts w:ascii="Times New Roman" w:hAnsi="Times New Roman"/>
          <w:bCs/>
          <w:sz w:val="28"/>
          <w:szCs w:val="28"/>
          <w:lang w:eastAsia="ru-RU"/>
        </w:rPr>
        <w:t>роисходит спазм дыхательных путей</w:t>
      </w:r>
      <w:r w:rsidRPr="00D05DC1">
        <w:rPr>
          <w:rFonts w:ascii="Times New Roman" w:hAnsi="Times New Roman"/>
          <w:sz w:val="28"/>
          <w:szCs w:val="28"/>
          <w:lang w:eastAsia="ru-RU"/>
        </w:rPr>
        <w:t>. В легкие не входит ни вода, ни  воздух, в результате человек остается без кислорода и задыхается.</w:t>
      </w:r>
      <w:hyperlink r:id="rId11" w:history="1"/>
    </w:p>
    <w:p w:rsidR="008069C2" w:rsidRPr="00D05DC1" w:rsidRDefault="006548E9" w:rsidP="008069C2">
      <w:pPr>
        <w:spacing w:before="100" w:beforeAutospacing="1" w:after="100" w:afterAutospacing="1"/>
        <w:ind w:left="360" w:hanging="927"/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  <w:lang w:eastAsia="ru-RU"/>
        </w:rPr>
      </w:pPr>
      <w:hyperlink r:id="rId12" w:history="1">
        <w:r w:rsidR="008069C2" w:rsidRPr="00D05DC1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  <w:lang w:eastAsia="ru-RU"/>
          </w:rPr>
          <w:t xml:space="preserve">     С</w:t>
        </w:r>
        <w:r w:rsidR="008069C2" w:rsidRPr="00D05DC1">
          <w:rPr>
            <w:rStyle w:val="a3"/>
            <w:rFonts w:ascii="Times New Roman" w:hAnsi="Times New Roman"/>
            <w:b/>
            <w:i/>
            <w:color w:val="auto"/>
            <w:sz w:val="28"/>
            <w:szCs w:val="28"/>
            <w:u w:val="none"/>
            <w:lang w:eastAsia="ru-RU"/>
          </w:rPr>
          <w:t xml:space="preserve">ильная  усталость и желание ребенка спать – повод для    немедленного обращения за медицинской помощью!                      </w:t>
        </w:r>
      </w:hyperlink>
    </w:p>
    <w:p w:rsidR="008069C2" w:rsidRPr="00D05DC1" w:rsidRDefault="008069C2" w:rsidP="008069C2">
      <w:pPr>
        <w:spacing w:after="0" w:line="240" w:lineRule="auto"/>
        <w:ind w:firstLine="708"/>
        <w:jc w:val="center"/>
        <w:rPr>
          <w:i/>
          <w:sz w:val="28"/>
          <w:szCs w:val="28"/>
        </w:rPr>
      </w:pPr>
      <w:r w:rsidRPr="00D05DC1">
        <w:rPr>
          <w:sz w:val="28"/>
          <w:szCs w:val="28"/>
        </w:rPr>
        <w:t xml:space="preserve"> </w:t>
      </w:r>
      <w:r w:rsidRPr="00D05DC1">
        <w:rPr>
          <w:rFonts w:ascii="Times New Roman" w:hAnsi="Times New Roman"/>
          <w:b/>
          <w:i/>
          <w:sz w:val="28"/>
          <w:szCs w:val="28"/>
        </w:rPr>
        <w:t xml:space="preserve">Обязательно обращение к врачу, </w:t>
      </w:r>
      <w:r w:rsidRPr="00D05DC1">
        <w:rPr>
          <w:rFonts w:ascii="Times New Roman" w:hAnsi="Times New Roman"/>
          <w:b/>
          <w:i/>
          <w:sz w:val="28"/>
          <w:szCs w:val="28"/>
          <w:lang w:eastAsia="ru-RU"/>
        </w:rPr>
        <w:t>если у ребенка возникло затрудненное и учащенное дыхание, посинение губ, кашель, рассеянность, сильная слабость!</w:t>
      </w:r>
    </w:p>
    <w:p w:rsidR="008069C2" w:rsidRPr="00D05DC1" w:rsidRDefault="008069C2" w:rsidP="006548E9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069C2" w:rsidRPr="00D05DC1" w:rsidRDefault="001E0E6A" w:rsidP="001E0E6A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i/>
          <w:noProof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noProof/>
          <w:kern w:val="36"/>
          <w:sz w:val="28"/>
          <w:szCs w:val="28"/>
          <w:lang w:eastAsia="ru-RU"/>
        </w:rPr>
        <w:t xml:space="preserve">              </w:t>
      </w:r>
    </w:p>
    <w:p w:rsidR="008069C2" w:rsidRPr="001E0E6A" w:rsidRDefault="008069C2" w:rsidP="008069C2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i/>
          <w:kern w:val="36"/>
          <w:sz w:val="28"/>
          <w:szCs w:val="28"/>
          <w:u w:val="single"/>
          <w:lang w:eastAsia="ru-RU"/>
        </w:rPr>
      </w:pPr>
      <w:r w:rsidRPr="001E0E6A">
        <w:rPr>
          <w:rFonts w:ascii="Times New Roman" w:hAnsi="Times New Roman"/>
          <w:b/>
          <w:bCs/>
          <w:i/>
          <w:kern w:val="36"/>
          <w:sz w:val="28"/>
          <w:szCs w:val="28"/>
          <w:u w:val="single"/>
          <w:lang w:eastAsia="ru-RU"/>
        </w:rPr>
        <w:t>КАК  СОХРАНИТЬ  ЖИЗНЬ  ДЕТЕЙ?</w:t>
      </w:r>
    </w:p>
    <w:p w:rsidR="008069C2" w:rsidRPr="001E0E6A" w:rsidRDefault="008069C2" w:rsidP="008069C2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kern w:val="36"/>
          <w:sz w:val="28"/>
          <w:szCs w:val="28"/>
          <w:u w:val="single"/>
          <w:lang w:eastAsia="ru-RU"/>
        </w:rPr>
      </w:pPr>
    </w:p>
    <w:p w:rsidR="008069C2" w:rsidRPr="001E0E6A" w:rsidRDefault="008069C2" w:rsidP="008069C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1E0E6A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Рекомендации для</w:t>
      </w:r>
      <w:r w:rsidRPr="001E0E6A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1E0E6A">
        <w:rPr>
          <w:rFonts w:ascii="Times New Roman" w:hAnsi="Times New Roman"/>
          <w:b/>
          <w:bCs/>
          <w:i/>
          <w:kern w:val="36"/>
          <w:sz w:val="28"/>
          <w:szCs w:val="28"/>
          <w:u w:val="single"/>
          <w:lang w:eastAsia="ru-RU"/>
        </w:rPr>
        <w:t xml:space="preserve"> родителей:</w:t>
      </w:r>
    </w:p>
    <w:p w:rsidR="008069C2" w:rsidRPr="001E0E6A" w:rsidRDefault="008069C2" w:rsidP="008069C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8069C2" w:rsidRPr="00D05DC1" w:rsidRDefault="008069C2" w:rsidP="008069C2">
      <w:pPr>
        <w:spacing w:after="0" w:line="240" w:lineRule="auto"/>
        <w:jc w:val="center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  <w:r w:rsidRPr="001E0E6A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Будьте бдительны!  Обеспечьте постоянное наблюдение за детьми!</w:t>
      </w:r>
    </w:p>
    <w:p w:rsidR="008069C2" w:rsidRPr="00D05DC1" w:rsidRDefault="008069C2" w:rsidP="008069C2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</w:p>
    <w:p w:rsidR="008069C2" w:rsidRPr="001E0E6A" w:rsidRDefault="008069C2" w:rsidP="008069C2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i/>
          <w:kern w:val="36"/>
          <w:sz w:val="28"/>
          <w:szCs w:val="28"/>
          <w:u w:val="single"/>
          <w:lang w:eastAsia="ru-RU"/>
        </w:rPr>
      </w:pPr>
      <w:r w:rsidRPr="001E0E6A">
        <w:rPr>
          <w:rFonts w:ascii="Times New Roman" w:hAnsi="Times New Roman"/>
          <w:b/>
          <w:bCs/>
          <w:i/>
          <w:kern w:val="36"/>
          <w:sz w:val="28"/>
          <w:szCs w:val="28"/>
          <w:u w:val="single"/>
          <w:lang w:eastAsia="ru-RU"/>
        </w:rPr>
        <w:t>Летом</w:t>
      </w:r>
    </w:p>
    <w:p w:rsidR="006548E9" w:rsidRDefault="008069C2" w:rsidP="006548E9">
      <w:pPr>
        <w:pStyle w:val="1"/>
        <w:numPr>
          <w:ilvl w:val="0"/>
          <w:numId w:val="1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DC1">
        <w:rPr>
          <w:rFonts w:ascii="Times New Roman" w:hAnsi="Times New Roman"/>
          <w:sz w:val="28"/>
          <w:szCs w:val="28"/>
          <w:lang w:eastAsia="ru-RU"/>
        </w:rPr>
        <w:t xml:space="preserve">Учите детей  плавать как можно раньше. Ни на мгновение не теряйте  детей из виду, когда вы рядом с водой или в бассейне. </w:t>
      </w:r>
    </w:p>
    <w:p w:rsidR="006548E9" w:rsidRDefault="008069C2" w:rsidP="006548E9">
      <w:pPr>
        <w:pStyle w:val="1"/>
        <w:numPr>
          <w:ilvl w:val="0"/>
          <w:numId w:val="1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5DC1">
        <w:rPr>
          <w:rFonts w:ascii="Times New Roman" w:hAnsi="Times New Roman"/>
          <w:sz w:val="28"/>
          <w:szCs w:val="28"/>
        </w:rPr>
        <w:t>Не позволяйте детям плавать в одиночку и на расстоянии далее вытянутой руки.</w:t>
      </w:r>
    </w:p>
    <w:p w:rsidR="006548E9" w:rsidRDefault="008069C2" w:rsidP="006548E9">
      <w:pPr>
        <w:pStyle w:val="1"/>
        <w:numPr>
          <w:ilvl w:val="0"/>
          <w:numId w:val="1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DC1">
        <w:rPr>
          <w:rFonts w:ascii="Times New Roman" w:hAnsi="Times New Roman"/>
          <w:sz w:val="28"/>
          <w:szCs w:val="28"/>
          <w:lang w:eastAsia="ru-RU"/>
        </w:rPr>
        <w:t xml:space="preserve">Надевайте на ребенка индивидуальное спасательное средство на пляже, озере, в лодке, рядом с мелким водоемом или бассейном до тех пор, пока не убедитесь, что ребенок научился хорошо плавать. Держите его под постоянным контролем! </w:t>
      </w:r>
    </w:p>
    <w:p w:rsidR="006548E9" w:rsidRDefault="008069C2" w:rsidP="006548E9">
      <w:pPr>
        <w:pStyle w:val="1"/>
        <w:numPr>
          <w:ilvl w:val="0"/>
          <w:numId w:val="1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DC1">
        <w:rPr>
          <w:rFonts w:ascii="Times New Roman" w:hAnsi="Times New Roman"/>
          <w:sz w:val="28"/>
          <w:szCs w:val="28"/>
          <w:lang w:eastAsia="ru-RU"/>
        </w:rPr>
        <w:lastRenderedPageBreak/>
        <w:t>Не разрешайте ребенку прыгать в воду, если глубина водоема меньше полутора метров, а также в отсутствии взрослого человека. </w:t>
      </w:r>
    </w:p>
    <w:p w:rsidR="006548E9" w:rsidRDefault="008069C2" w:rsidP="006548E9">
      <w:pPr>
        <w:pStyle w:val="1"/>
        <w:numPr>
          <w:ilvl w:val="0"/>
          <w:numId w:val="1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DC1">
        <w:rPr>
          <w:rFonts w:ascii="Times New Roman" w:hAnsi="Times New Roman"/>
          <w:sz w:val="28"/>
          <w:szCs w:val="28"/>
          <w:lang w:eastAsia="ru-RU"/>
        </w:rPr>
        <w:t>Не подпускайте детей к прудам и другим водоемам во время грозы. </w:t>
      </w:r>
    </w:p>
    <w:p w:rsidR="008069C2" w:rsidRPr="00D05DC1" w:rsidRDefault="008069C2" w:rsidP="006548E9">
      <w:pPr>
        <w:pStyle w:val="1"/>
        <w:numPr>
          <w:ilvl w:val="0"/>
          <w:numId w:val="1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DC1">
        <w:rPr>
          <w:rFonts w:ascii="Times New Roman" w:hAnsi="Times New Roman"/>
          <w:sz w:val="28"/>
          <w:szCs w:val="28"/>
          <w:lang w:eastAsia="ru-RU"/>
        </w:rPr>
        <w:t xml:space="preserve">Обучайте  детей элементам само- и взаимопомощи для предупреждения утопления.       </w:t>
      </w:r>
    </w:p>
    <w:p w:rsidR="008069C2" w:rsidRPr="001E0E6A" w:rsidRDefault="008069C2" w:rsidP="008069C2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1E0E6A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Зимой</w:t>
      </w:r>
    </w:p>
    <w:p w:rsidR="006548E9" w:rsidRPr="006548E9" w:rsidRDefault="008069C2" w:rsidP="006548E9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48E9">
        <w:rPr>
          <w:rFonts w:ascii="Times New Roman" w:hAnsi="Times New Roman"/>
          <w:sz w:val="28"/>
          <w:szCs w:val="28"/>
        </w:rPr>
        <w:t>Существует риск  утопления детей  в зимнее время. Предупредите детей и других лиц об опасности ходьбы или катания по тонкому льду.</w:t>
      </w:r>
    </w:p>
    <w:p w:rsidR="008069C2" w:rsidRPr="006548E9" w:rsidRDefault="008069C2" w:rsidP="006548E9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48E9">
        <w:rPr>
          <w:rFonts w:ascii="Times New Roman" w:hAnsi="Times New Roman"/>
          <w:sz w:val="28"/>
          <w:szCs w:val="28"/>
          <w:lang w:eastAsia="ru-RU"/>
        </w:rPr>
        <w:t>Держитесь подальше от замерзших водоемов и озер, пока лед не будет признан безопасным для катания на коньках. </w:t>
      </w:r>
    </w:p>
    <w:p w:rsidR="008069C2" w:rsidRPr="006548E9" w:rsidRDefault="008069C2" w:rsidP="006548E9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48E9">
        <w:rPr>
          <w:rFonts w:ascii="Times New Roman" w:hAnsi="Times New Roman"/>
          <w:sz w:val="28"/>
          <w:szCs w:val="28"/>
          <w:lang w:eastAsia="ru-RU"/>
        </w:rPr>
        <w:t>Не разрешайте детям кататься на санках около воды.</w:t>
      </w:r>
    </w:p>
    <w:p w:rsidR="008069C2" w:rsidRPr="006548E9" w:rsidRDefault="008069C2" w:rsidP="006548E9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48E9">
        <w:rPr>
          <w:rFonts w:ascii="Times New Roman" w:hAnsi="Times New Roman"/>
          <w:sz w:val="28"/>
          <w:szCs w:val="28"/>
          <w:lang w:eastAsia="ru-RU"/>
        </w:rPr>
        <w:t>Следует знать: родники и водные резервуары должны иметь прочное ограждение. </w:t>
      </w:r>
    </w:p>
    <w:p w:rsidR="008069C2" w:rsidRPr="001E0E6A" w:rsidRDefault="008069C2" w:rsidP="008069C2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1E0E6A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В ванной</w:t>
      </w:r>
    </w:p>
    <w:p w:rsidR="008069C2" w:rsidRPr="006548E9" w:rsidRDefault="008069C2" w:rsidP="006548E9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548E9">
        <w:rPr>
          <w:rFonts w:ascii="Times New Roman" w:hAnsi="Times New Roman"/>
          <w:sz w:val="28"/>
          <w:szCs w:val="28"/>
          <w:lang w:eastAsia="ru-RU"/>
        </w:rPr>
        <w:t xml:space="preserve">Не оставляйте ни на мгновенье ребенка одного в ванной - ребенок может утонуть даже в малом количестве воды. </w:t>
      </w:r>
    </w:p>
    <w:p w:rsidR="008069C2" w:rsidRPr="001E0E6A" w:rsidRDefault="008069C2" w:rsidP="008069C2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1E0E6A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В бассейне</w:t>
      </w:r>
    </w:p>
    <w:p w:rsidR="008069C2" w:rsidRPr="006548E9" w:rsidRDefault="008069C2" w:rsidP="006548E9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48E9">
        <w:rPr>
          <w:rFonts w:ascii="Times New Roman" w:hAnsi="Times New Roman"/>
          <w:sz w:val="28"/>
          <w:szCs w:val="28"/>
          <w:lang w:eastAsia="ru-RU"/>
        </w:rPr>
        <w:t xml:space="preserve">Домашний бассейн должен быть обнесен оградой со всех сторон. Ограда должна быть не менее двух с половиной метров в высоту с замком на воротах. Ворота должны автоматически закрываться, а замок — автоматически защелкиваться, расстояние между планками ворот не должно превышать </w:t>
      </w:r>
      <w:smartTag w:uri="urn:schemas-microsoft-com:office:smarttags" w:element="metricconverter">
        <w:smartTagPr>
          <w:attr w:name="ProductID" w:val="12 см"/>
        </w:smartTagPr>
        <w:r w:rsidRPr="006548E9">
          <w:rPr>
            <w:rFonts w:ascii="Times New Roman" w:hAnsi="Times New Roman"/>
            <w:sz w:val="28"/>
            <w:szCs w:val="28"/>
            <w:lang w:eastAsia="ru-RU"/>
          </w:rPr>
          <w:t>12 см</w:t>
        </w:r>
      </w:smartTag>
      <w:r w:rsidRPr="006548E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069C2" w:rsidRPr="001E0E6A" w:rsidRDefault="008069C2" w:rsidP="008069C2">
      <w:pPr>
        <w:spacing w:before="100" w:beforeAutospacing="1" w:after="100" w:afterAutospacing="1" w:line="240" w:lineRule="auto"/>
        <w:ind w:left="1418" w:hanging="1418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1E0E6A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Соблюдайте  правила  купания!</w:t>
      </w:r>
    </w:p>
    <w:p w:rsidR="008069C2" w:rsidRPr="006548E9" w:rsidRDefault="008069C2" w:rsidP="006548E9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48E9">
        <w:rPr>
          <w:rFonts w:ascii="Times New Roman" w:hAnsi="Times New Roman"/>
          <w:sz w:val="28"/>
          <w:szCs w:val="28"/>
          <w:lang w:eastAsia="ru-RU"/>
        </w:rPr>
        <w:t>купание должно происходить  только в разрешенных местах, на благоустроенных пляжах;</w:t>
      </w:r>
    </w:p>
    <w:p w:rsidR="008069C2" w:rsidRPr="006548E9" w:rsidRDefault="008069C2" w:rsidP="006548E9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48E9">
        <w:rPr>
          <w:rFonts w:ascii="Times New Roman" w:hAnsi="Times New Roman"/>
          <w:sz w:val="28"/>
          <w:szCs w:val="28"/>
          <w:lang w:eastAsia="ru-RU"/>
        </w:rPr>
        <w:t>не купайтесь у крутых обрывистых берегов с сильным течением, в заболоченных и заросших растительностью местах;</w:t>
      </w:r>
    </w:p>
    <w:p w:rsidR="008069C2" w:rsidRPr="006548E9" w:rsidRDefault="008069C2" w:rsidP="006548E9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48E9">
        <w:rPr>
          <w:rFonts w:ascii="Times New Roman" w:hAnsi="Times New Roman"/>
          <w:sz w:val="28"/>
          <w:szCs w:val="28"/>
          <w:lang w:eastAsia="ru-RU"/>
        </w:rPr>
        <w:t>категорически запрещается купание в состоянии алкогольного опьянения;</w:t>
      </w:r>
    </w:p>
    <w:p w:rsidR="008069C2" w:rsidRPr="006548E9" w:rsidRDefault="008069C2" w:rsidP="006548E9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48E9">
        <w:rPr>
          <w:rFonts w:ascii="Times New Roman" w:hAnsi="Times New Roman"/>
          <w:sz w:val="28"/>
          <w:szCs w:val="28"/>
          <w:lang w:eastAsia="ru-RU"/>
        </w:rPr>
        <w:t>температура воды должна быть не ниже 19 градусов, находиться в ней  рекомендуется не более 20 мин., причем время пребывания в воде должно увеличиваться постепенно на 3-5 мин.;</w:t>
      </w:r>
    </w:p>
    <w:p w:rsidR="008069C2" w:rsidRPr="006548E9" w:rsidRDefault="008069C2" w:rsidP="006548E9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48E9">
        <w:rPr>
          <w:rFonts w:ascii="Times New Roman" w:hAnsi="Times New Roman"/>
          <w:sz w:val="28"/>
          <w:szCs w:val="28"/>
          <w:lang w:eastAsia="ru-RU"/>
        </w:rPr>
        <w:t>лучше купаться несколько раз по 15-20 минут, так как  при охлаждении могут возникнуть судороги, произойти остановка дыхания и потеря сознания;</w:t>
      </w:r>
    </w:p>
    <w:p w:rsidR="008069C2" w:rsidRPr="006548E9" w:rsidRDefault="008069C2" w:rsidP="006548E9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48E9">
        <w:rPr>
          <w:rFonts w:ascii="Times New Roman" w:hAnsi="Times New Roman"/>
          <w:sz w:val="28"/>
          <w:szCs w:val="28"/>
          <w:lang w:eastAsia="ru-RU"/>
        </w:rPr>
        <w:t>не следует входить или прыгать в воду после длительного пребывания на солнце, так как при охлаждении в воде наступает сокращение мышц, приводящее к остановке сердца;</w:t>
      </w:r>
    </w:p>
    <w:p w:rsidR="008069C2" w:rsidRPr="006548E9" w:rsidRDefault="008069C2" w:rsidP="006548E9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48E9">
        <w:rPr>
          <w:rFonts w:ascii="Times New Roman" w:hAnsi="Times New Roman"/>
          <w:sz w:val="28"/>
          <w:szCs w:val="28"/>
          <w:lang w:eastAsia="ru-RU"/>
        </w:rPr>
        <w:t>не разрешается нырять с мостов, причалов, пристаней, подплывать к близко проходящим лодкам, катерам, судам;</w:t>
      </w:r>
    </w:p>
    <w:p w:rsidR="008069C2" w:rsidRPr="006548E9" w:rsidRDefault="008069C2" w:rsidP="006548E9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48E9">
        <w:rPr>
          <w:rFonts w:ascii="Times New Roman" w:hAnsi="Times New Roman"/>
          <w:sz w:val="28"/>
          <w:szCs w:val="28"/>
          <w:lang w:eastAsia="ru-RU"/>
        </w:rPr>
        <w:t>нельзя  отплывать далеко  от берега на надувных матрасах и кругах, если вы не умеете плавать;</w:t>
      </w:r>
    </w:p>
    <w:p w:rsidR="008069C2" w:rsidRPr="006548E9" w:rsidRDefault="008069C2" w:rsidP="006548E9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48E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находясь на лодках, </w:t>
      </w:r>
      <w:r w:rsidRPr="006548E9">
        <w:rPr>
          <w:rFonts w:ascii="Times New Roman" w:hAnsi="Times New Roman"/>
          <w:b/>
          <w:bCs/>
          <w:sz w:val="28"/>
          <w:szCs w:val="28"/>
          <w:lang w:eastAsia="ru-RU"/>
        </w:rPr>
        <w:t>опасно</w:t>
      </w:r>
      <w:r w:rsidRPr="006548E9">
        <w:rPr>
          <w:rFonts w:ascii="Times New Roman" w:hAnsi="Times New Roman"/>
          <w:sz w:val="28"/>
          <w:szCs w:val="28"/>
          <w:lang w:eastAsia="ru-RU"/>
        </w:rPr>
        <w:t xml:space="preserve"> пересаживаться, садиться на борта, перегружать лодку сверх установленной нормы, кататься возле шлюзов, плотин и  посреди фарватера реки;</w:t>
      </w:r>
    </w:p>
    <w:p w:rsidR="008069C2" w:rsidRPr="006548E9" w:rsidRDefault="008069C2" w:rsidP="006548E9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48E9">
        <w:rPr>
          <w:rFonts w:ascii="Times New Roman" w:hAnsi="Times New Roman"/>
          <w:sz w:val="28"/>
          <w:szCs w:val="28"/>
          <w:lang w:eastAsia="ru-RU"/>
        </w:rPr>
        <w:t>важно  знать, что ограничительные знаки на воде указывают на кон</w:t>
      </w:r>
      <w:r w:rsidR="006548E9">
        <w:rPr>
          <w:rFonts w:ascii="Times New Roman" w:hAnsi="Times New Roman"/>
          <w:sz w:val="28"/>
          <w:szCs w:val="28"/>
          <w:lang w:eastAsia="ru-RU"/>
        </w:rPr>
        <w:t>ец акватории с проверенным дном.</w:t>
      </w:r>
    </w:p>
    <w:p w:rsidR="006548E9" w:rsidRDefault="008069C2" w:rsidP="006548E9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1E0E6A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Помните! Безопасность детей  -  забота  взрослых!</w:t>
      </w:r>
    </w:p>
    <w:p w:rsidR="006548E9" w:rsidRPr="006548E9" w:rsidRDefault="008069C2" w:rsidP="006548E9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D05DC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35C88C5E" wp14:editId="69BDCC6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981325" cy="1485900"/>
            <wp:effectExtent l="0" t="0" r="0" b="0"/>
            <wp:wrapSquare wrapText="bothSides"/>
            <wp:docPr id="5" name="Рисунок 6" descr="Вторичное утопление у детей: все родители должны об этом знать!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Вторичное утопление у детей: все родители должны об этом знать!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hyperlink r:id="rId14" w:history="1"/>
    </w:p>
    <w:p w:rsidR="008069C2" w:rsidRPr="001E0E6A" w:rsidRDefault="008069C2" w:rsidP="008069C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E0E6A">
        <w:rPr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240030</wp:posOffset>
            </wp:positionV>
            <wp:extent cx="1905000" cy="2019300"/>
            <wp:effectExtent l="19050" t="0" r="0" b="0"/>
            <wp:wrapSquare wrapText="bothSides"/>
            <wp:docPr id="9" name="Рисунок 1" descr="http://egords27.edumsko.ru/uploads/2000/1050/section/55435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egords27.edumsko.ru/uploads/2000/1050/section/55435/0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0E6A">
        <w:rPr>
          <w:rFonts w:ascii="Times New Roman" w:hAnsi="Times New Roman"/>
          <w:b/>
          <w:sz w:val="28"/>
          <w:szCs w:val="28"/>
          <w:u w:val="single"/>
        </w:rPr>
        <w:t>БЕЗОПАСНОСТЬ НА ДОРОГАХ –</w:t>
      </w:r>
    </w:p>
    <w:p w:rsidR="008069C2" w:rsidRPr="001E0E6A" w:rsidRDefault="008069C2" w:rsidP="008069C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E0E6A">
        <w:rPr>
          <w:rFonts w:ascii="Times New Roman" w:hAnsi="Times New Roman"/>
          <w:b/>
          <w:sz w:val="28"/>
          <w:szCs w:val="28"/>
          <w:u w:val="single"/>
        </w:rPr>
        <w:t xml:space="preserve"> СОХРАНЕНИЕ ДЕТСКИХ ЖИЗНЕЙ</w:t>
      </w:r>
    </w:p>
    <w:p w:rsidR="008069C2" w:rsidRPr="00D05DC1" w:rsidRDefault="008069C2" w:rsidP="008069C2">
      <w:pPr>
        <w:jc w:val="both"/>
        <w:rPr>
          <w:rFonts w:ascii="Times New Roman" w:hAnsi="Times New Roman"/>
          <w:sz w:val="28"/>
          <w:szCs w:val="28"/>
        </w:rPr>
      </w:pPr>
      <w:r w:rsidRPr="00D05DC1">
        <w:rPr>
          <w:rFonts w:ascii="Times New Roman" w:hAnsi="Times New Roman"/>
          <w:sz w:val="28"/>
          <w:szCs w:val="28"/>
        </w:rPr>
        <w:t xml:space="preserve">                                  (памятка для населения)</w:t>
      </w:r>
    </w:p>
    <w:p w:rsidR="008069C2" w:rsidRPr="00D05DC1" w:rsidRDefault="008069C2" w:rsidP="008069C2">
      <w:pPr>
        <w:jc w:val="both"/>
        <w:rPr>
          <w:sz w:val="28"/>
          <w:szCs w:val="28"/>
        </w:rPr>
      </w:pPr>
      <w:r w:rsidRPr="00D05DC1">
        <w:rPr>
          <w:rFonts w:ascii="Times New Roman" w:hAnsi="Times New Roman"/>
          <w:sz w:val="28"/>
          <w:szCs w:val="28"/>
        </w:rPr>
        <w:t>Дорожно-транспортный травматизм  (далее ДТТ)  в Европейском регионе по данным ВОЗ – одна  из ведущих причин детской смертности  в результате непреднамеренных травм и  инвалидности в связи с повреждениями головного мозга и конечностей, длительным ухудшением состояния  здоровья  от основных травм.</w:t>
      </w:r>
      <w:r w:rsidRPr="00D05DC1">
        <w:rPr>
          <w:sz w:val="28"/>
          <w:szCs w:val="28"/>
        </w:rPr>
        <w:t xml:space="preserve"> В </w:t>
      </w:r>
      <w:r w:rsidRPr="00D05DC1">
        <w:rPr>
          <w:rFonts w:ascii="Times New Roman" w:hAnsi="Times New Roman"/>
          <w:sz w:val="28"/>
          <w:szCs w:val="28"/>
        </w:rPr>
        <w:t xml:space="preserve"> России  уровень детской смертности от внешних причин один из самых высоких в мире. </w:t>
      </w:r>
    </w:p>
    <w:p w:rsidR="008069C2" w:rsidRPr="00D05DC1" w:rsidRDefault="008069C2" w:rsidP="001E0E6A">
      <w:pPr>
        <w:ind w:firstLine="708"/>
        <w:rPr>
          <w:rFonts w:ascii="Times New Roman" w:hAnsi="Times New Roman"/>
          <w:sz w:val="28"/>
          <w:szCs w:val="28"/>
        </w:rPr>
      </w:pPr>
      <w:r w:rsidRPr="00D05DC1">
        <w:rPr>
          <w:rFonts w:ascii="Times New Roman" w:hAnsi="Times New Roman"/>
          <w:sz w:val="28"/>
          <w:szCs w:val="28"/>
        </w:rPr>
        <w:t xml:space="preserve"> Главной причиной практически всех несчастных случаев с детьми на дороге является несоблюдение участниками правил дорожного движения, а также отсутствие культуры поведения на дороге.</w:t>
      </w:r>
      <w:r w:rsidRPr="00D05DC1">
        <w:rPr>
          <w:sz w:val="28"/>
          <w:szCs w:val="28"/>
        </w:rPr>
        <w:br/>
      </w:r>
      <w:r w:rsidRPr="00D05DC1">
        <w:rPr>
          <w:rFonts w:ascii="Times New Roman" w:hAnsi="Times New Roman"/>
          <w:sz w:val="28"/>
          <w:szCs w:val="28"/>
        </w:rPr>
        <w:t xml:space="preserve">          Частота гибели детей – участников дорожного движения изменяется в зависимости от возраста. Дети от 0 до 14 лет в основном погибают как пешеходы (48%), как пассажиры в автомобилях (32%), как велосипедисты (9%), как мотоциклисты (6%). Смертность на дорогах детей в категории от 15 до 17 лет по способам перемещения иная: как пешеходы (21%), как автомобилисты (40%), с использованием моторных двухколесных транспортных средств (31%), как велосипедисты (9%), как мотоциклисты  (6%). Таким образом, дети старшего возраста больше подвержены риску, связанному с автомобилями и моторными двухколесными транспортными средствами,  чем с ходьбой пешком или ездой на велосипеде.</w:t>
      </w:r>
    </w:p>
    <w:p w:rsidR="008069C2" w:rsidRPr="000C5CB2" w:rsidRDefault="008069C2" w:rsidP="006548E9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C5CB2">
        <w:rPr>
          <w:rFonts w:ascii="Times New Roman" w:hAnsi="Times New Roman"/>
          <w:b/>
          <w:i/>
          <w:sz w:val="28"/>
          <w:szCs w:val="28"/>
          <w:u w:val="single"/>
        </w:rPr>
        <w:t>Факторы  риска  ДТТ  у детей:</w:t>
      </w:r>
      <w:r w:rsidRPr="00D05DC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05DC1">
        <w:rPr>
          <w:rFonts w:ascii="Times New Roman" w:hAnsi="Times New Roman"/>
          <w:i/>
          <w:sz w:val="28"/>
          <w:szCs w:val="28"/>
        </w:rPr>
        <w:t xml:space="preserve">  опасная конструкция дорог,  несоблюдение правил дорожного движения, нарушение скоростного режима - высокие скорости транспортных средств, неиспользование защитных устройств, употребление алкоголя</w:t>
      </w:r>
      <w:r w:rsidRPr="00D05DC1">
        <w:rPr>
          <w:i/>
          <w:sz w:val="28"/>
          <w:szCs w:val="28"/>
        </w:rPr>
        <w:t xml:space="preserve"> </w:t>
      </w:r>
      <w:r w:rsidRPr="00D05DC1">
        <w:rPr>
          <w:rFonts w:ascii="Times New Roman" w:hAnsi="Times New Roman"/>
          <w:i/>
          <w:sz w:val="28"/>
          <w:szCs w:val="28"/>
        </w:rPr>
        <w:t xml:space="preserve">и </w:t>
      </w:r>
      <w:proofErr w:type="spellStart"/>
      <w:r w:rsidRPr="00D05DC1">
        <w:rPr>
          <w:rFonts w:ascii="Times New Roman" w:hAnsi="Times New Roman"/>
          <w:i/>
          <w:sz w:val="28"/>
          <w:szCs w:val="28"/>
        </w:rPr>
        <w:t>психоактивных</w:t>
      </w:r>
      <w:proofErr w:type="spellEnd"/>
      <w:r w:rsidRPr="00D05DC1">
        <w:rPr>
          <w:rFonts w:ascii="Times New Roman" w:hAnsi="Times New Roman"/>
          <w:i/>
          <w:sz w:val="28"/>
          <w:szCs w:val="28"/>
        </w:rPr>
        <w:t xml:space="preserve"> веществ</w:t>
      </w:r>
      <w:r w:rsidRPr="00D05DC1">
        <w:rPr>
          <w:i/>
          <w:sz w:val="28"/>
          <w:szCs w:val="28"/>
        </w:rPr>
        <w:t xml:space="preserve">; </w:t>
      </w:r>
      <w:r w:rsidRPr="00D05DC1">
        <w:rPr>
          <w:rFonts w:ascii="Times New Roman" w:hAnsi="Times New Roman"/>
          <w:i/>
          <w:sz w:val="28"/>
          <w:szCs w:val="28"/>
        </w:rPr>
        <w:t xml:space="preserve">погодные условия, темное время суток, оставление детей без </w:t>
      </w:r>
      <w:r w:rsidRPr="000C5CB2">
        <w:rPr>
          <w:rFonts w:ascii="Times New Roman" w:hAnsi="Times New Roman"/>
          <w:i/>
          <w:sz w:val="28"/>
          <w:szCs w:val="28"/>
        </w:rPr>
        <w:t>присмотра.</w:t>
      </w:r>
    </w:p>
    <w:p w:rsidR="008069C2" w:rsidRPr="00D05DC1" w:rsidRDefault="008069C2" w:rsidP="006548E9">
      <w:pPr>
        <w:ind w:firstLine="709"/>
        <w:rPr>
          <w:rFonts w:ascii="Times New Roman" w:hAnsi="Times New Roman"/>
          <w:b/>
          <w:i/>
          <w:sz w:val="28"/>
          <w:szCs w:val="28"/>
        </w:rPr>
      </w:pPr>
      <w:r w:rsidRPr="000C5CB2">
        <w:rPr>
          <w:rFonts w:ascii="Times New Roman" w:hAnsi="Times New Roman"/>
          <w:b/>
          <w:i/>
          <w:sz w:val="28"/>
          <w:szCs w:val="28"/>
        </w:rPr>
        <w:lastRenderedPageBreak/>
        <w:t xml:space="preserve"> </w:t>
      </w:r>
      <w:r w:rsidRPr="000C5CB2">
        <w:rPr>
          <w:rFonts w:ascii="Times New Roman" w:hAnsi="Times New Roman"/>
          <w:b/>
          <w:i/>
          <w:sz w:val="28"/>
          <w:szCs w:val="28"/>
          <w:u w:val="single"/>
        </w:rPr>
        <w:t>Чаще всего дети и подростки совершают следующие нарушения:</w:t>
      </w:r>
      <w:r w:rsidRPr="00D05DC1">
        <w:rPr>
          <w:rFonts w:ascii="Times New Roman" w:hAnsi="Times New Roman"/>
          <w:b/>
          <w:i/>
          <w:sz w:val="28"/>
          <w:szCs w:val="28"/>
        </w:rPr>
        <w:br/>
        <w:t>-  переходят дорогу не в установленных для этого местах;</w:t>
      </w:r>
      <w:r w:rsidRPr="00D05DC1">
        <w:rPr>
          <w:rFonts w:ascii="Times New Roman" w:hAnsi="Times New Roman"/>
          <w:b/>
          <w:i/>
          <w:sz w:val="28"/>
          <w:szCs w:val="28"/>
        </w:rPr>
        <w:br/>
        <w:t>-  не замечают запрещающий сигнал светофора;</w:t>
      </w:r>
      <w:r w:rsidRPr="00D05DC1">
        <w:rPr>
          <w:rFonts w:ascii="Times New Roman" w:hAnsi="Times New Roman"/>
          <w:b/>
          <w:i/>
          <w:sz w:val="28"/>
          <w:szCs w:val="28"/>
        </w:rPr>
        <w:br/>
        <w:t>-  перебегают дорогу перед приблизившейся автомашиной;</w:t>
      </w:r>
      <w:r w:rsidRPr="00D05DC1">
        <w:rPr>
          <w:rFonts w:ascii="Times New Roman" w:hAnsi="Times New Roman"/>
          <w:b/>
          <w:i/>
          <w:sz w:val="28"/>
          <w:szCs w:val="28"/>
        </w:rPr>
        <w:br/>
        <w:t>-  нарушают правила управления велосипедами, мопедами,  мотоциклами.</w:t>
      </w:r>
    </w:p>
    <w:p w:rsidR="000C5CB2" w:rsidRDefault="008069C2" w:rsidP="006548E9">
      <w:pPr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0C5CB2">
        <w:rPr>
          <w:rFonts w:ascii="Times New Roman" w:hAnsi="Times New Roman"/>
          <w:b/>
          <w:i/>
          <w:sz w:val="28"/>
          <w:szCs w:val="28"/>
          <w:u w:val="single"/>
        </w:rPr>
        <w:t>Защитные факторы:</w:t>
      </w:r>
    </w:p>
    <w:p w:rsidR="008069C2" w:rsidRPr="000C5CB2" w:rsidRDefault="008069C2" w:rsidP="006548E9">
      <w:pPr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D05DC1">
        <w:rPr>
          <w:rFonts w:ascii="Times New Roman" w:hAnsi="Times New Roman"/>
          <w:sz w:val="28"/>
          <w:szCs w:val="28"/>
        </w:rPr>
        <w:t xml:space="preserve">- </w:t>
      </w:r>
      <w:r w:rsidRPr="00D05DC1">
        <w:rPr>
          <w:rFonts w:ascii="Times New Roman" w:hAnsi="Times New Roman"/>
          <w:i/>
          <w:sz w:val="28"/>
          <w:szCs w:val="28"/>
        </w:rPr>
        <w:t>наличие безопасных зон для игр и ходьбы, придорожных барьеров,    пешеходных переходов, велосипедных дорожек;</w:t>
      </w:r>
    </w:p>
    <w:p w:rsidR="008069C2" w:rsidRPr="00D05DC1" w:rsidRDefault="008069C2" w:rsidP="006548E9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05DC1">
        <w:rPr>
          <w:rFonts w:ascii="Times New Roman" w:hAnsi="Times New Roman"/>
          <w:i/>
          <w:sz w:val="28"/>
          <w:szCs w:val="28"/>
        </w:rPr>
        <w:t>- недопущение  езды  детей  на  велосипедах  по  проезжей части;</w:t>
      </w:r>
    </w:p>
    <w:p w:rsidR="008069C2" w:rsidRPr="00D05DC1" w:rsidRDefault="008069C2" w:rsidP="006548E9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05DC1">
        <w:rPr>
          <w:rFonts w:ascii="Times New Roman" w:hAnsi="Times New Roman"/>
          <w:i/>
          <w:sz w:val="28"/>
          <w:szCs w:val="28"/>
        </w:rPr>
        <w:t>- регулирование скоростного режима;</w:t>
      </w:r>
    </w:p>
    <w:p w:rsidR="008069C2" w:rsidRPr="00D05DC1" w:rsidRDefault="008069C2" w:rsidP="006548E9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05DC1">
        <w:rPr>
          <w:rFonts w:ascii="Times New Roman" w:hAnsi="Times New Roman"/>
          <w:i/>
          <w:sz w:val="28"/>
          <w:szCs w:val="28"/>
        </w:rPr>
        <w:t>- использование ремней  и  систем безопасности;</w:t>
      </w:r>
    </w:p>
    <w:p w:rsidR="008069C2" w:rsidRPr="00D05DC1" w:rsidRDefault="008069C2" w:rsidP="006548E9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05DC1">
        <w:rPr>
          <w:rFonts w:ascii="Times New Roman" w:hAnsi="Times New Roman"/>
          <w:i/>
          <w:sz w:val="28"/>
          <w:szCs w:val="28"/>
        </w:rPr>
        <w:t xml:space="preserve">- средства ограничения подвижности детей в автомобиле, в т.ч. детских кресел; </w:t>
      </w:r>
    </w:p>
    <w:p w:rsidR="008069C2" w:rsidRPr="00D05DC1" w:rsidRDefault="008069C2" w:rsidP="006548E9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05DC1">
        <w:rPr>
          <w:rFonts w:ascii="Times New Roman" w:hAnsi="Times New Roman"/>
          <w:i/>
          <w:sz w:val="28"/>
          <w:szCs w:val="28"/>
        </w:rPr>
        <w:t>- размещение детей на задних сидениях автомобилей;</w:t>
      </w:r>
    </w:p>
    <w:p w:rsidR="008069C2" w:rsidRPr="00D05DC1" w:rsidRDefault="008069C2" w:rsidP="006548E9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05DC1">
        <w:rPr>
          <w:rFonts w:ascii="Times New Roman" w:hAnsi="Times New Roman"/>
          <w:i/>
          <w:sz w:val="28"/>
          <w:szCs w:val="28"/>
        </w:rPr>
        <w:t>- использование шлемов и светоотражателей  на одежде и колесах  при передвижении на мотоциклах и велосипедах;</w:t>
      </w:r>
    </w:p>
    <w:p w:rsidR="008069C2" w:rsidRPr="00D05DC1" w:rsidRDefault="008069C2" w:rsidP="006548E9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05DC1">
        <w:rPr>
          <w:rFonts w:ascii="Times New Roman" w:hAnsi="Times New Roman"/>
          <w:i/>
          <w:sz w:val="28"/>
          <w:szCs w:val="28"/>
        </w:rPr>
        <w:t xml:space="preserve">- наличие и доступность защитных устройств; </w:t>
      </w:r>
    </w:p>
    <w:p w:rsidR="008069C2" w:rsidRPr="00D05DC1" w:rsidRDefault="008069C2" w:rsidP="006548E9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05DC1">
        <w:rPr>
          <w:rFonts w:ascii="Times New Roman" w:hAnsi="Times New Roman"/>
          <w:i/>
          <w:sz w:val="28"/>
          <w:szCs w:val="28"/>
        </w:rPr>
        <w:t>- соблюдение правил езды на велосипеде и  мотоцикле;</w:t>
      </w:r>
    </w:p>
    <w:p w:rsidR="008069C2" w:rsidRPr="007A70DC" w:rsidRDefault="008069C2" w:rsidP="006548E9">
      <w:pPr>
        <w:spacing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7A70DC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Предупреждение детского  </w:t>
      </w:r>
      <w:proofErr w:type="spellStart"/>
      <w:r w:rsidRPr="007A70DC">
        <w:rPr>
          <w:rFonts w:ascii="Times New Roman" w:hAnsi="Times New Roman"/>
          <w:b/>
          <w:bCs/>
          <w:i/>
          <w:sz w:val="28"/>
          <w:szCs w:val="28"/>
          <w:u w:val="single"/>
        </w:rPr>
        <w:t>дорожно</w:t>
      </w:r>
      <w:proofErr w:type="spellEnd"/>
      <w:r w:rsidRPr="007A70DC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- транспортного травматизма</w:t>
      </w:r>
      <w:r w:rsidR="000C5CB2">
        <w:rPr>
          <w:rFonts w:ascii="Times New Roman" w:hAnsi="Times New Roman"/>
          <w:b/>
          <w:bCs/>
          <w:i/>
          <w:sz w:val="28"/>
          <w:szCs w:val="28"/>
          <w:u w:val="single"/>
        </w:rPr>
        <w:t>:</w:t>
      </w:r>
    </w:p>
    <w:p w:rsidR="008069C2" w:rsidRPr="00D05DC1" w:rsidRDefault="008069C2" w:rsidP="006548E9">
      <w:pPr>
        <w:pStyle w:val="1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05DC1">
        <w:rPr>
          <w:rFonts w:ascii="Times New Roman" w:hAnsi="Times New Roman"/>
          <w:sz w:val="28"/>
          <w:szCs w:val="28"/>
        </w:rPr>
        <w:t>Разъяснение важности правил дорожной безопасности.</w:t>
      </w:r>
    </w:p>
    <w:p w:rsidR="008069C2" w:rsidRPr="00D05DC1" w:rsidRDefault="008069C2" w:rsidP="006548E9">
      <w:pPr>
        <w:pStyle w:val="1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05DC1">
        <w:rPr>
          <w:rFonts w:ascii="Times New Roman" w:hAnsi="Times New Roman"/>
          <w:sz w:val="28"/>
          <w:szCs w:val="28"/>
        </w:rPr>
        <w:t>Формирование навыков соблюдения правил дорожного движения.</w:t>
      </w:r>
    </w:p>
    <w:p w:rsidR="008069C2" w:rsidRPr="00D05DC1" w:rsidRDefault="008069C2" w:rsidP="006548E9">
      <w:pPr>
        <w:pStyle w:val="1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05DC1">
        <w:rPr>
          <w:rFonts w:ascii="Times New Roman" w:hAnsi="Times New Roman"/>
          <w:sz w:val="28"/>
          <w:szCs w:val="28"/>
        </w:rPr>
        <w:t xml:space="preserve">Непрерывное обучение правильному поведению на дороге,  начиная с дошкольного возраста  </w:t>
      </w:r>
      <w:r w:rsidRPr="00D05DC1">
        <w:rPr>
          <w:rFonts w:ascii="Times New Roman" w:hAnsi="Times New Roman"/>
          <w:i/>
          <w:sz w:val="28"/>
          <w:szCs w:val="28"/>
        </w:rPr>
        <w:t>посредством интерактивного обучения, показа видеофильмов, разработки, публикации и изучения материалов по безопасности дорожного движения.</w:t>
      </w:r>
    </w:p>
    <w:p w:rsidR="008069C2" w:rsidRPr="00D05DC1" w:rsidRDefault="008069C2" w:rsidP="006548E9">
      <w:pPr>
        <w:pStyle w:val="1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5DC1">
        <w:rPr>
          <w:rFonts w:ascii="Times New Roman" w:hAnsi="Times New Roman"/>
          <w:sz w:val="28"/>
          <w:szCs w:val="28"/>
        </w:rPr>
        <w:t>Привитие  детям знаний о дорожных  значениях: дорога, проезжая  часть, обочина, тротуар, пешеходный переход, перекресток и др. элементах  дороги); грузовая и легковая машина, автобус, троллейбус, мотоцикл, велосипед и другие транспортны средства; значение сигналов светофора и дорожных знаков.</w:t>
      </w:r>
      <w:proofErr w:type="gramEnd"/>
    </w:p>
    <w:p w:rsidR="008069C2" w:rsidRPr="007A70DC" w:rsidRDefault="007A70DC" w:rsidP="008069C2">
      <w:pPr>
        <w:pStyle w:val="c0"/>
        <w:rPr>
          <w:b/>
          <w:i/>
          <w:sz w:val="28"/>
          <w:szCs w:val="28"/>
          <w:u w:val="single"/>
        </w:rPr>
      </w:pPr>
      <w:r w:rsidRPr="007A70DC">
        <w:rPr>
          <w:b/>
          <w:i/>
          <w:noProof/>
          <w:sz w:val="28"/>
          <w:szCs w:val="28"/>
          <w:u w:val="singl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5335905</wp:posOffset>
            </wp:positionH>
            <wp:positionV relativeFrom="paragraph">
              <wp:posOffset>300990</wp:posOffset>
            </wp:positionV>
            <wp:extent cx="1428750" cy="2143125"/>
            <wp:effectExtent l="19050" t="0" r="0" b="0"/>
            <wp:wrapSquare wrapText="bothSides"/>
            <wp:docPr id="10" name="Рисунок 4" descr="http://zhdo.ru/produktsiia/znaki/index4_ntp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zhdo.ru/produktsiia/znaki/index4_ntp-0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69C2" w:rsidRPr="007A70DC">
        <w:rPr>
          <w:b/>
          <w:i/>
          <w:sz w:val="28"/>
          <w:szCs w:val="28"/>
          <w:u w:val="single"/>
        </w:rPr>
        <w:t>Формирование навыков поведения родителей на улице:</w:t>
      </w:r>
    </w:p>
    <w:p w:rsidR="008069C2" w:rsidRPr="00D05DC1" w:rsidRDefault="008069C2" w:rsidP="008069C2">
      <w:pPr>
        <w:pStyle w:val="c0"/>
        <w:numPr>
          <w:ilvl w:val="0"/>
          <w:numId w:val="5"/>
        </w:numPr>
        <w:rPr>
          <w:sz w:val="28"/>
          <w:szCs w:val="28"/>
        </w:rPr>
      </w:pPr>
      <w:r w:rsidRPr="00D05DC1">
        <w:rPr>
          <w:sz w:val="28"/>
          <w:szCs w:val="28"/>
        </w:rPr>
        <w:t>Переходить дорогу размеренным шагом, без спешки.</w:t>
      </w:r>
    </w:p>
    <w:p w:rsidR="008069C2" w:rsidRPr="00D05DC1" w:rsidRDefault="008069C2" w:rsidP="008069C2">
      <w:pPr>
        <w:pStyle w:val="c0"/>
        <w:numPr>
          <w:ilvl w:val="0"/>
          <w:numId w:val="5"/>
        </w:numPr>
        <w:rPr>
          <w:sz w:val="28"/>
          <w:szCs w:val="28"/>
        </w:rPr>
      </w:pPr>
      <w:r w:rsidRPr="00D05DC1">
        <w:rPr>
          <w:sz w:val="28"/>
          <w:szCs w:val="28"/>
        </w:rPr>
        <w:t>Переходя дорогу прекратить все разговоры, давая понять ребенку всю серьезность ситуации.</w:t>
      </w:r>
    </w:p>
    <w:p w:rsidR="008069C2" w:rsidRPr="00D05DC1" w:rsidRDefault="008069C2" w:rsidP="008069C2">
      <w:pPr>
        <w:pStyle w:val="c0"/>
        <w:numPr>
          <w:ilvl w:val="0"/>
          <w:numId w:val="5"/>
        </w:numPr>
        <w:rPr>
          <w:sz w:val="28"/>
          <w:szCs w:val="28"/>
        </w:rPr>
      </w:pPr>
      <w:r w:rsidRPr="00D05DC1">
        <w:rPr>
          <w:sz w:val="28"/>
          <w:szCs w:val="28"/>
        </w:rPr>
        <w:t>Всегда соблюдать правила дорожного движения.</w:t>
      </w:r>
    </w:p>
    <w:p w:rsidR="008069C2" w:rsidRPr="00D05DC1" w:rsidRDefault="008069C2" w:rsidP="008069C2">
      <w:pPr>
        <w:pStyle w:val="c0"/>
        <w:numPr>
          <w:ilvl w:val="0"/>
          <w:numId w:val="5"/>
        </w:numPr>
        <w:rPr>
          <w:sz w:val="28"/>
          <w:szCs w:val="28"/>
        </w:rPr>
      </w:pPr>
      <w:r w:rsidRPr="00D05DC1">
        <w:rPr>
          <w:sz w:val="28"/>
          <w:szCs w:val="28"/>
        </w:rPr>
        <w:t>Обращать внимание на нарушителей правил дорожного движения и объяснять ребенку, что так делать нельзя.</w:t>
      </w:r>
    </w:p>
    <w:p w:rsidR="008069C2" w:rsidRPr="00D05DC1" w:rsidRDefault="008069C2" w:rsidP="008069C2">
      <w:pPr>
        <w:pStyle w:val="c0"/>
        <w:numPr>
          <w:ilvl w:val="0"/>
          <w:numId w:val="5"/>
        </w:numPr>
        <w:rPr>
          <w:sz w:val="28"/>
          <w:szCs w:val="28"/>
        </w:rPr>
      </w:pPr>
      <w:r w:rsidRPr="00D05DC1">
        <w:rPr>
          <w:sz w:val="28"/>
          <w:szCs w:val="28"/>
        </w:rPr>
        <w:t>Переходить дорогу только в положенном месте.</w:t>
      </w:r>
    </w:p>
    <w:p w:rsidR="008069C2" w:rsidRPr="00D05DC1" w:rsidRDefault="008069C2" w:rsidP="008069C2">
      <w:pPr>
        <w:pStyle w:val="c0"/>
        <w:numPr>
          <w:ilvl w:val="0"/>
          <w:numId w:val="5"/>
        </w:numPr>
        <w:rPr>
          <w:b/>
          <w:i/>
          <w:sz w:val="28"/>
          <w:szCs w:val="28"/>
        </w:rPr>
      </w:pPr>
      <w:r w:rsidRPr="00D05DC1">
        <w:rPr>
          <w:sz w:val="28"/>
          <w:szCs w:val="28"/>
        </w:rPr>
        <w:lastRenderedPageBreak/>
        <w:t xml:space="preserve">Закреплять с детьми знания правил дорожного движения при переходе дороги </w:t>
      </w:r>
    </w:p>
    <w:p w:rsidR="008069C2" w:rsidRPr="007A70DC" w:rsidRDefault="008069C2" w:rsidP="008069C2">
      <w:pPr>
        <w:pStyle w:val="c0"/>
        <w:ind w:left="405"/>
        <w:rPr>
          <w:b/>
          <w:i/>
          <w:sz w:val="28"/>
          <w:szCs w:val="28"/>
          <w:u w:val="single"/>
        </w:rPr>
      </w:pPr>
      <w:r w:rsidRPr="007A70DC">
        <w:rPr>
          <w:noProof/>
          <w:sz w:val="28"/>
          <w:szCs w:val="28"/>
          <w:u w:val="singl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517525</wp:posOffset>
            </wp:positionV>
            <wp:extent cx="3000375" cy="2000250"/>
            <wp:effectExtent l="19050" t="0" r="9525" b="0"/>
            <wp:wrapSquare wrapText="bothSides"/>
            <wp:docPr id="11" name="Рисунок 1" descr="http://ped-kopilka.ru/upload/blogs/25600_c39fe6eeaa6a66881d0ac16b6f45765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ed-kopilka.ru/upload/blogs/25600_c39fe6eeaa6a66881d0ac16b6f45765a.jp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70DC">
        <w:rPr>
          <w:b/>
          <w:i/>
          <w:sz w:val="28"/>
          <w:szCs w:val="28"/>
          <w:u w:val="single"/>
        </w:rPr>
        <w:t>Правила   дорожного  движения  –  детям! </w:t>
      </w:r>
    </w:p>
    <w:p w:rsidR="008069C2" w:rsidRPr="00D05DC1" w:rsidRDefault="008069C2" w:rsidP="008069C2">
      <w:pPr>
        <w:pStyle w:val="c0"/>
        <w:ind w:left="765"/>
        <w:rPr>
          <w:b/>
          <w:i/>
          <w:sz w:val="28"/>
          <w:szCs w:val="28"/>
        </w:rPr>
      </w:pPr>
    </w:p>
    <w:p w:rsidR="008069C2" w:rsidRPr="00D05DC1" w:rsidRDefault="008069C2" w:rsidP="008069C2">
      <w:pPr>
        <w:pStyle w:val="c0"/>
        <w:ind w:left="765"/>
        <w:rPr>
          <w:b/>
          <w:i/>
          <w:sz w:val="28"/>
          <w:szCs w:val="28"/>
        </w:rPr>
      </w:pPr>
    </w:p>
    <w:p w:rsidR="008069C2" w:rsidRPr="00D05DC1" w:rsidRDefault="008069C2" w:rsidP="008069C2">
      <w:pPr>
        <w:pStyle w:val="c0"/>
        <w:ind w:left="765"/>
        <w:rPr>
          <w:b/>
          <w:i/>
          <w:sz w:val="28"/>
          <w:szCs w:val="28"/>
        </w:rPr>
      </w:pPr>
    </w:p>
    <w:p w:rsidR="008069C2" w:rsidRPr="00D05DC1" w:rsidRDefault="008069C2" w:rsidP="008069C2">
      <w:pPr>
        <w:pStyle w:val="c0"/>
        <w:ind w:left="765"/>
        <w:rPr>
          <w:b/>
          <w:i/>
          <w:sz w:val="28"/>
          <w:szCs w:val="28"/>
        </w:rPr>
      </w:pPr>
    </w:p>
    <w:p w:rsidR="008069C2" w:rsidRPr="00D05DC1" w:rsidRDefault="008069C2" w:rsidP="008069C2">
      <w:pPr>
        <w:pStyle w:val="c0"/>
        <w:ind w:left="765"/>
        <w:rPr>
          <w:b/>
          <w:i/>
          <w:sz w:val="28"/>
          <w:szCs w:val="28"/>
        </w:rPr>
      </w:pPr>
    </w:p>
    <w:p w:rsidR="008069C2" w:rsidRPr="00D05DC1" w:rsidRDefault="008069C2" w:rsidP="006548E9">
      <w:pPr>
        <w:pStyle w:val="c0"/>
        <w:ind w:firstLine="709"/>
        <w:jc w:val="both"/>
        <w:rPr>
          <w:b/>
          <w:i/>
          <w:sz w:val="28"/>
          <w:szCs w:val="28"/>
        </w:rPr>
      </w:pPr>
    </w:p>
    <w:p w:rsidR="008069C2" w:rsidRPr="00D05DC1" w:rsidRDefault="008069C2" w:rsidP="006548E9">
      <w:pPr>
        <w:pStyle w:val="c0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05DC1">
        <w:rPr>
          <w:sz w:val="28"/>
          <w:szCs w:val="28"/>
        </w:rPr>
        <w:t>Ознакомиться с дорожной обстановкой: при переходе дороги посмотреть, нет ли опасности, нет ли рядом машин.</w:t>
      </w:r>
    </w:p>
    <w:p w:rsidR="008069C2" w:rsidRPr="00D05DC1" w:rsidRDefault="008069C2" w:rsidP="006548E9">
      <w:pPr>
        <w:pStyle w:val="c0"/>
        <w:ind w:firstLine="709"/>
        <w:jc w:val="both"/>
        <w:rPr>
          <w:sz w:val="28"/>
          <w:szCs w:val="28"/>
        </w:rPr>
      </w:pPr>
      <w:r w:rsidRPr="00D05DC1">
        <w:rPr>
          <w:sz w:val="28"/>
          <w:szCs w:val="28"/>
        </w:rPr>
        <w:t>2. Переходить улицу по пешеходному переходу, зебре.</w:t>
      </w:r>
    </w:p>
    <w:p w:rsidR="008069C2" w:rsidRPr="00D05DC1" w:rsidRDefault="008069C2" w:rsidP="006548E9">
      <w:pPr>
        <w:pStyle w:val="c0"/>
        <w:ind w:firstLine="709"/>
        <w:jc w:val="both"/>
        <w:rPr>
          <w:sz w:val="28"/>
          <w:szCs w:val="28"/>
        </w:rPr>
      </w:pPr>
      <w:r w:rsidRPr="00D05DC1">
        <w:rPr>
          <w:sz w:val="28"/>
          <w:szCs w:val="28"/>
        </w:rPr>
        <w:t>3. Переходить улицу на зеленый сигнал светофора.</w:t>
      </w:r>
    </w:p>
    <w:p w:rsidR="008069C2" w:rsidRPr="00D05DC1" w:rsidRDefault="008069C2" w:rsidP="006548E9">
      <w:pPr>
        <w:pStyle w:val="c0"/>
        <w:ind w:firstLine="709"/>
        <w:jc w:val="both"/>
        <w:rPr>
          <w:sz w:val="28"/>
          <w:szCs w:val="28"/>
        </w:rPr>
      </w:pPr>
      <w:r w:rsidRPr="00D05DC1">
        <w:rPr>
          <w:sz w:val="28"/>
          <w:szCs w:val="28"/>
        </w:rPr>
        <w:t>4. Запрещается  переходить  улицу  на красный и желтый сигнал светофора.</w:t>
      </w:r>
    </w:p>
    <w:p w:rsidR="008069C2" w:rsidRPr="00D05DC1" w:rsidRDefault="008069C2" w:rsidP="006548E9">
      <w:pPr>
        <w:pStyle w:val="c0"/>
        <w:tabs>
          <w:tab w:val="left" w:pos="284"/>
        </w:tabs>
        <w:ind w:firstLine="709"/>
        <w:jc w:val="both"/>
        <w:rPr>
          <w:sz w:val="28"/>
          <w:szCs w:val="28"/>
        </w:rPr>
      </w:pPr>
      <w:r w:rsidRPr="00D05DC1">
        <w:rPr>
          <w:sz w:val="28"/>
          <w:szCs w:val="28"/>
        </w:rPr>
        <w:t>5.  Ходить по придорожным тротуарам  только с правой стороны.</w:t>
      </w:r>
    </w:p>
    <w:p w:rsidR="008069C2" w:rsidRPr="00D05DC1" w:rsidRDefault="008069C2" w:rsidP="006548E9">
      <w:pPr>
        <w:pStyle w:val="c0"/>
        <w:ind w:firstLine="709"/>
        <w:jc w:val="both"/>
        <w:rPr>
          <w:sz w:val="28"/>
          <w:szCs w:val="28"/>
        </w:rPr>
      </w:pPr>
      <w:r w:rsidRPr="00D05DC1">
        <w:rPr>
          <w:sz w:val="28"/>
          <w:szCs w:val="28"/>
        </w:rPr>
        <w:t>6. Обходить стоящий автобус опасно. Нужно подождать пока автобус отъедет от остановки.</w:t>
      </w:r>
    </w:p>
    <w:p w:rsidR="008069C2" w:rsidRPr="00D05DC1" w:rsidRDefault="008069C2" w:rsidP="006548E9">
      <w:pPr>
        <w:pStyle w:val="c0"/>
        <w:ind w:firstLine="709"/>
        <w:jc w:val="both"/>
        <w:rPr>
          <w:sz w:val="28"/>
          <w:szCs w:val="28"/>
        </w:rPr>
      </w:pPr>
      <w:r w:rsidRPr="00D05DC1">
        <w:rPr>
          <w:sz w:val="28"/>
          <w:szCs w:val="28"/>
        </w:rPr>
        <w:t>7. При переходе улицы посмотреть сначала налево, дойти до середины, потом посмотреть направо и продолжить  путь.</w:t>
      </w:r>
    </w:p>
    <w:p w:rsidR="008069C2" w:rsidRPr="00D05DC1" w:rsidRDefault="008069C2" w:rsidP="006548E9">
      <w:pPr>
        <w:pStyle w:val="c0"/>
        <w:ind w:firstLine="709"/>
        <w:jc w:val="both"/>
        <w:rPr>
          <w:sz w:val="28"/>
          <w:szCs w:val="28"/>
        </w:rPr>
      </w:pPr>
      <w:r w:rsidRPr="00D05DC1">
        <w:rPr>
          <w:sz w:val="28"/>
          <w:szCs w:val="28"/>
        </w:rPr>
        <w:t>9. Никогда не перебегать дорогу перед близко идущим автомобилем.</w:t>
      </w:r>
    </w:p>
    <w:p w:rsidR="008069C2" w:rsidRPr="00D05DC1" w:rsidRDefault="008069C2" w:rsidP="006548E9">
      <w:pPr>
        <w:pStyle w:val="c0"/>
        <w:ind w:firstLine="709"/>
        <w:jc w:val="both"/>
        <w:rPr>
          <w:sz w:val="28"/>
          <w:szCs w:val="28"/>
        </w:rPr>
      </w:pPr>
      <w:r w:rsidRPr="00D05DC1">
        <w:rPr>
          <w:sz w:val="28"/>
          <w:szCs w:val="28"/>
        </w:rPr>
        <w:t xml:space="preserve">10. За городом нужно идти по обочине, навстречу транспортному потоку. </w:t>
      </w:r>
    </w:p>
    <w:p w:rsidR="008069C2" w:rsidRPr="00D05DC1" w:rsidRDefault="008069C2" w:rsidP="006548E9">
      <w:pPr>
        <w:pStyle w:val="c0"/>
        <w:ind w:firstLine="709"/>
        <w:jc w:val="both"/>
        <w:rPr>
          <w:sz w:val="28"/>
          <w:szCs w:val="28"/>
        </w:rPr>
      </w:pPr>
      <w:r w:rsidRPr="00D05DC1">
        <w:rPr>
          <w:sz w:val="28"/>
          <w:szCs w:val="28"/>
        </w:rPr>
        <w:t>11. Быть более внимательными при следующих погодных условиях: сильный дождь,  гололед, заснеженные  дороги,  туман.</w:t>
      </w:r>
    </w:p>
    <w:p w:rsidR="008069C2" w:rsidRPr="007A70DC" w:rsidRDefault="008069C2" w:rsidP="007A70DC">
      <w:pPr>
        <w:pStyle w:val="c0"/>
        <w:jc w:val="center"/>
        <w:rPr>
          <w:b/>
          <w:i/>
          <w:sz w:val="28"/>
          <w:szCs w:val="28"/>
          <w:u w:val="single"/>
        </w:rPr>
      </w:pPr>
      <w:r w:rsidRPr="007A70DC">
        <w:rPr>
          <w:b/>
          <w:i/>
          <w:sz w:val="28"/>
          <w:szCs w:val="28"/>
          <w:u w:val="single"/>
        </w:rPr>
        <w:t>Помните! Знания о правилах поведения на дорогах и их выполнение являются залогом сохранения жизни детей!</w:t>
      </w:r>
    </w:p>
    <w:p w:rsidR="007A70DC" w:rsidRDefault="007A70DC" w:rsidP="008069C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069C2" w:rsidRPr="007A70DC" w:rsidRDefault="008069C2" w:rsidP="008069C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A70DC">
        <w:rPr>
          <w:rFonts w:ascii="Times New Roman" w:hAnsi="Times New Roman"/>
          <w:b/>
          <w:sz w:val="28"/>
          <w:szCs w:val="28"/>
          <w:u w:val="single"/>
        </w:rPr>
        <w:t>СОХРАНИТЕ  ЖИЗНЬ  ДЕТЕЙ!</w:t>
      </w:r>
    </w:p>
    <w:p w:rsidR="008069C2" w:rsidRPr="007A70DC" w:rsidRDefault="008069C2" w:rsidP="008069C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A70DC">
        <w:rPr>
          <w:rFonts w:ascii="Times New Roman" w:hAnsi="Times New Roman"/>
          <w:b/>
          <w:sz w:val="28"/>
          <w:szCs w:val="28"/>
          <w:u w:val="single"/>
        </w:rPr>
        <w:t xml:space="preserve"> БЕРЕГИТЕ   ИХ  ОТ  ОЖОГОВ!</w:t>
      </w:r>
    </w:p>
    <w:p w:rsidR="008069C2" w:rsidRPr="00D05DC1" w:rsidRDefault="008069C2" w:rsidP="008069C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05DC1">
        <w:rPr>
          <w:rFonts w:ascii="Times New Roman" w:hAnsi="Times New Roman"/>
          <w:sz w:val="28"/>
          <w:szCs w:val="28"/>
        </w:rPr>
        <w:t>(памятка для родителей</w:t>
      </w:r>
      <w:r w:rsidRPr="00D05DC1">
        <w:rPr>
          <w:rFonts w:ascii="Times New Roman" w:hAnsi="Times New Roman"/>
          <w:i/>
          <w:sz w:val="28"/>
          <w:szCs w:val="28"/>
        </w:rPr>
        <w:t>)</w:t>
      </w:r>
      <w:r w:rsidRPr="00D05DC1">
        <w:rPr>
          <w:rFonts w:ascii="Times New Roman" w:hAnsi="Times New Roman"/>
          <w:sz w:val="28"/>
          <w:szCs w:val="28"/>
        </w:rPr>
        <w:t xml:space="preserve"> </w:t>
      </w:r>
    </w:p>
    <w:p w:rsidR="008069C2" w:rsidRPr="00D05DC1" w:rsidRDefault="008069C2" w:rsidP="008069C2">
      <w:pPr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D05DC1">
        <w:rPr>
          <w:rFonts w:ascii="Times New Roman" w:hAnsi="Times New Roman"/>
          <w:sz w:val="28"/>
          <w:szCs w:val="28"/>
        </w:rPr>
        <w:lastRenderedPageBreak/>
        <w:t xml:space="preserve">Ожогом называют повреждение кожи, слизистых оболочек и внутренних органов (пищевода) человека в результате прямого воздействия высокой температуры, горячих жидкостей, раскалённых предметов, химических веществ, электротока, ультрафиолетового, ионизирующего и инфракрасного излучения. </w:t>
      </w:r>
    </w:p>
    <w:p w:rsidR="008069C2" w:rsidRPr="00D05DC1" w:rsidRDefault="008069C2" w:rsidP="008069C2">
      <w:pPr>
        <w:pStyle w:val="a4"/>
        <w:ind w:left="-142"/>
        <w:jc w:val="both"/>
        <w:rPr>
          <w:sz w:val="28"/>
          <w:szCs w:val="28"/>
        </w:rPr>
      </w:pPr>
      <w:r w:rsidRPr="00D05DC1"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85090</wp:posOffset>
            </wp:positionV>
            <wp:extent cx="2219325" cy="1485900"/>
            <wp:effectExtent l="19050" t="0" r="9525" b="0"/>
            <wp:wrapSquare wrapText="bothSides"/>
            <wp:docPr id="12" name="Рисунок 1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5DC1">
        <w:rPr>
          <w:sz w:val="28"/>
          <w:szCs w:val="28"/>
        </w:rPr>
        <w:t xml:space="preserve">Термические повреждения являются одной из причин смерти  и глубокой </w:t>
      </w:r>
      <w:proofErr w:type="spellStart"/>
      <w:r w:rsidRPr="00D05DC1">
        <w:rPr>
          <w:sz w:val="28"/>
          <w:szCs w:val="28"/>
        </w:rPr>
        <w:t>инвалидизации</w:t>
      </w:r>
      <w:proofErr w:type="spellEnd"/>
      <w:r w:rsidRPr="00D05DC1">
        <w:rPr>
          <w:sz w:val="28"/>
          <w:szCs w:val="28"/>
        </w:rPr>
        <w:t xml:space="preserve"> детей. Ежегодно в Европе от термических повреждений погибают 1700 детей и подростков.  Основная причина – отсутствие безопасной окружающей среды, особенно в быту. В России наибольшее количество тяжелых травм вызвано ожогами. Около 80%  связано с опрокидыванием посуды с горячей пищей или жидкостью, 20% подобных случаев связано с горячей водопроводной водой.  Ожоговые травмы достаточно серьёзны: в  50% случаев требуется пересадка кожи.</w:t>
      </w:r>
    </w:p>
    <w:p w:rsidR="008069C2" w:rsidRPr="00D05DC1" w:rsidRDefault="008069C2" w:rsidP="008069C2">
      <w:pPr>
        <w:ind w:left="-142" w:firstLine="850"/>
        <w:jc w:val="both"/>
        <w:rPr>
          <w:rFonts w:ascii="Times New Roman" w:hAnsi="Times New Roman"/>
          <w:i/>
          <w:sz w:val="28"/>
          <w:szCs w:val="28"/>
        </w:rPr>
      </w:pPr>
      <w:r w:rsidRPr="00D05DC1">
        <w:rPr>
          <w:rFonts w:ascii="Times New Roman" w:hAnsi="Times New Roman"/>
          <w:i/>
          <w:sz w:val="28"/>
          <w:szCs w:val="28"/>
        </w:rPr>
        <w:t xml:space="preserve">Причины ожогов у новорожденных связаны даже с кратковременным недосмотром родителей, бабушек и дедушек, воспитателей, нянечек и др. категорий взрослых,  которые несут ответственность за безопасность детей раннего возраста. </w:t>
      </w:r>
    </w:p>
    <w:p w:rsidR="008069C2" w:rsidRPr="00D05DC1" w:rsidRDefault="008069C2" w:rsidP="008069C2">
      <w:pPr>
        <w:ind w:left="-142" w:firstLine="850"/>
        <w:jc w:val="both"/>
        <w:rPr>
          <w:sz w:val="28"/>
          <w:szCs w:val="28"/>
        </w:rPr>
      </w:pPr>
      <w:r w:rsidRPr="00D05DC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950595</wp:posOffset>
            </wp:positionV>
            <wp:extent cx="2743200" cy="1828800"/>
            <wp:effectExtent l="19050" t="0" r="0" b="0"/>
            <wp:wrapSquare wrapText="bothSides"/>
            <wp:docPr id="14" name="Рисунок 7" descr="http://sovjen.ru/wp-content/uploads/2016/07/576bb60e72d8e_576bb60e72d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sovjen.ru/wp-content/uploads/2016/07/576bb60e72d8e_576bb60e72dd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5DC1">
        <w:rPr>
          <w:rFonts w:ascii="Times New Roman" w:hAnsi="Times New Roman"/>
          <w:sz w:val="28"/>
          <w:szCs w:val="28"/>
        </w:rPr>
        <w:t xml:space="preserve">Будучи  любознательными, дети часто совершают следующие действия:  опрокидывают горячие супы, чайники с кипятком, компоты (опасно воздействие любой горячей жидкости и кипятка); дотрагиваются до горячих поверхностей. Таит опасность и  соприкосновение с любыми горячими предметами (бытовые приборы и кухонная утварь, всевозможные работающие </w:t>
      </w:r>
      <w:proofErr w:type="spellStart"/>
      <w:r w:rsidRPr="00D05DC1">
        <w:rPr>
          <w:rFonts w:ascii="Times New Roman" w:hAnsi="Times New Roman"/>
          <w:sz w:val="28"/>
          <w:szCs w:val="28"/>
        </w:rPr>
        <w:t>электроустройства</w:t>
      </w:r>
      <w:proofErr w:type="spellEnd"/>
      <w:r w:rsidRPr="00D05DC1">
        <w:rPr>
          <w:rFonts w:ascii="Times New Roman" w:hAnsi="Times New Roman"/>
          <w:sz w:val="28"/>
          <w:szCs w:val="28"/>
        </w:rPr>
        <w:t xml:space="preserve"> (такой ожог обычно совмещён с </w:t>
      </w:r>
      <w:proofErr w:type="spellStart"/>
      <w:r w:rsidRPr="00D05DC1">
        <w:rPr>
          <w:rFonts w:ascii="Times New Roman" w:hAnsi="Times New Roman"/>
          <w:sz w:val="28"/>
          <w:szCs w:val="28"/>
        </w:rPr>
        <w:t>электротравмой</w:t>
      </w:r>
      <w:proofErr w:type="spellEnd"/>
      <w:r w:rsidRPr="00D05DC1">
        <w:rPr>
          <w:rFonts w:ascii="Times New Roman" w:hAnsi="Times New Roman"/>
          <w:sz w:val="28"/>
          <w:szCs w:val="28"/>
        </w:rPr>
        <w:t>);</w:t>
      </w:r>
    </w:p>
    <w:p w:rsidR="008069C2" w:rsidRPr="00D05DC1" w:rsidRDefault="008069C2" w:rsidP="008069C2">
      <w:pPr>
        <w:spacing w:before="100" w:beforeAutospacing="1" w:after="100" w:afterAutospacing="1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D05DC1">
        <w:rPr>
          <w:rFonts w:ascii="Times New Roman" w:hAnsi="Times New Roman"/>
          <w:sz w:val="28"/>
          <w:szCs w:val="28"/>
        </w:rPr>
        <w:t>Не являются исключением и химические вещества, которые  кроме ожоговых повреждений  могут вызвать  отравление всего организма (моющие средства, растворители и т.п. вещества).          </w:t>
      </w:r>
    </w:p>
    <w:p w:rsidR="008069C2" w:rsidRPr="00D05DC1" w:rsidRDefault="008069C2" w:rsidP="008069C2">
      <w:pPr>
        <w:spacing w:before="100" w:beforeAutospacing="1" w:after="100" w:afterAutospacing="1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D05DC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41275</wp:posOffset>
            </wp:positionV>
            <wp:extent cx="1905000" cy="1905000"/>
            <wp:effectExtent l="19050" t="0" r="0" b="0"/>
            <wp:wrapSquare wrapText="bothSides"/>
            <wp:docPr id="15" name="Рисунок 15" descr="&amp;Pcy;&amp;ocy;&amp;mcy;&amp;ocy;&amp;shchcy;&amp;softcy; &amp;scy;&amp;iecy;&amp;mcy;&amp;softcy;&amp;iecy;,&amp;pcy;&amp;ocy;&amp;scy;&amp;tcy;&amp;rcy;&amp;acy;&amp;dcy;&amp;acy;&amp;vcy;&amp;shcy;&amp;iecy;&amp;jcy; &amp;vcy; &amp;pcy;&amp;ocy;&amp;zhcy;&amp;acy;&amp;rcy;&amp;iecy; &amp;ncy;&amp;acy; 14 &amp;bcy;&amp;rcy;&amp;ocy;&amp;ncy;&amp;ncy;&amp;ocy;&amp;m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&amp;Pcy;&amp;ocy;&amp;mcy;&amp;ocy;&amp;shchcy;&amp;softcy; &amp;scy;&amp;iecy;&amp;mcy;&amp;softcy;&amp;iecy;,&amp;pcy;&amp;ocy;&amp;scy;&amp;tcy;&amp;rcy;&amp;acy;&amp;dcy;&amp;acy;&amp;vcy;&amp;shcy;&amp;iecy;&amp;jcy; &amp;vcy; &amp;pcy;&amp;ocy;&amp;zhcy;&amp;acy;&amp;rcy;&amp;iecy; &amp;ncy;&amp;acy; 14 &amp;bcy;&amp;rcy;&amp;ocy;&amp;ncy;&amp;ncy;&amp;ocy;&amp;mcy;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5DC1">
        <w:rPr>
          <w:rFonts w:ascii="Times New Roman" w:hAnsi="Times New Roman"/>
          <w:sz w:val="28"/>
          <w:szCs w:val="28"/>
        </w:rPr>
        <w:t xml:space="preserve">Детям нужно очень короткое время, чтобы получить ожог. Чем выше  температура воздействующего предмета, тем более значительным будет ожоговая рана у ребенка. При особо тяжких ожоговых повреждениях обширных площадей возможны нарушения в работе почек, печени, сердца, зрения. Смертельный исход возможен даже при незначительной площади поверхности, поврежденной ожогом, вследствие присоединения вторичной инфекции. </w:t>
      </w:r>
    </w:p>
    <w:p w:rsidR="008069C2" w:rsidRPr="007A70DC" w:rsidRDefault="008069C2" w:rsidP="008069C2">
      <w:pPr>
        <w:pStyle w:val="a4"/>
        <w:jc w:val="center"/>
        <w:rPr>
          <w:b/>
          <w:i/>
          <w:sz w:val="28"/>
          <w:szCs w:val="28"/>
          <w:u w:val="single"/>
        </w:rPr>
      </w:pPr>
      <w:r w:rsidRPr="007A70DC">
        <w:rPr>
          <w:b/>
          <w:i/>
          <w:sz w:val="28"/>
          <w:szCs w:val="28"/>
          <w:u w:val="single"/>
        </w:rPr>
        <w:t>Тяжесть и степень ожог</w:t>
      </w:r>
      <w:r w:rsidR="007A70DC" w:rsidRPr="007A70DC">
        <w:rPr>
          <w:b/>
          <w:i/>
          <w:sz w:val="28"/>
          <w:szCs w:val="28"/>
          <w:u w:val="single"/>
        </w:rPr>
        <w:t>о</w:t>
      </w:r>
      <w:r w:rsidRPr="007A70DC">
        <w:rPr>
          <w:b/>
          <w:i/>
          <w:sz w:val="28"/>
          <w:szCs w:val="28"/>
          <w:u w:val="single"/>
        </w:rPr>
        <w:t>вых поражений зависит о глубины, площади повреждения и вида температурного воздействия (открытое пламя, вода, маслянистые жидкости и т.д.):</w:t>
      </w:r>
    </w:p>
    <w:p w:rsidR="008069C2" w:rsidRPr="00D05DC1" w:rsidRDefault="008069C2" w:rsidP="008069C2">
      <w:pPr>
        <w:numPr>
          <w:ilvl w:val="0"/>
          <w:numId w:val="7"/>
        </w:numPr>
        <w:spacing w:before="100" w:beforeAutospacing="1" w:after="100" w:afterAutospacing="1" w:line="240" w:lineRule="auto"/>
        <w:ind w:hanging="294"/>
        <w:jc w:val="both"/>
        <w:rPr>
          <w:rFonts w:ascii="Times New Roman" w:hAnsi="Times New Roman"/>
          <w:i/>
          <w:sz w:val="28"/>
          <w:szCs w:val="28"/>
        </w:rPr>
      </w:pPr>
      <w:r w:rsidRPr="00D05DC1">
        <w:rPr>
          <w:rFonts w:ascii="Times New Roman" w:hAnsi="Times New Roman"/>
          <w:i/>
          <w:sz w:val="28"/>
          <w:szCs w:val="28"/>
        </w:rPr>
        <w:lastRenderedPageBreak/>
        <w:t>при ожоге первой степени страдают лишь поверхностные слои кожного покрова, наблюдается болевой синдром и покраснение, кожа восстанавливается в течение примерно 10 дней;         </w:t>
      </w:r>
    </w:p>
    <w:p w:rsidR="008069C2" w:rsidRPr="00D05DC1" w:rsidRDefault="008069C2" w:rsidP="008069C2">
      <w:pPr>
        <w:numPr>
          <w:ilvl w:val="0"/>
          <w:numId w:val="7"/>
        </w:numPr>
        <w:spacing w:before="100" w:beforeAutospacing="1" w:after="100" w:afterAutospacing="1" w:line="240" w:lineRule="auto"/>
        <w:ind w:hanging="294"/>
        <w:jc w:val="both"/>
        <w:rPr>
          <w:rFonts w:ascii="Times New Roman" w:hAnsi="Times New Roman"/>
          <w:i/>
          <w:sz w:val="28"/>
          <w:szCs w:val="28"/>
        </w:rPr>
      </w:pPr>
      <w:r w:rsidRPr="00D05DC1">
        <w:rPr>
          <w:rFonts w:ascii="Times New Roman" w:hAnsi="Times New Roman"/>
          <w:i/>
          <w:sz w:val="28"/>
          <w:szCs w:val="28"/>
        </w:rPr>
        <w:t>в случае ожога второй степени повреждается вся толща кожного покрова с формированием образований, похожих на пузыри, чувствуется сильная болезненность, на  восстановление уходит не менее 20 дней;        </w:t>
      </w:r>
    </w:p>
    <w:p w:rsidR="008069C2" w:rsidRPr="00D05DC1" w:rsidRDefault="008069C2" w:rsidP="008069C2">
      <w:pPr>
        <w:numPr>
          <w:ilvl w:val="0"/>
          <w:numId w:val="7"/>
        </w:numPr>
        <w:spacing w:before="100" w:beforeAutospacing="1" w:after="100" w:afterAutospacing="1" w:line="240" w:lineRule="auto"/>
        <w:ind w:hanging="294"/>
        <w:jc w:val="both"/>
        <w:rPr>
          <w:rFonts w:ascii="Times New Roman" w:hAnsi="Times New Roman"/>
          <w:i/>
          <w:sz w:val="28"/>
          <w:szCs w:val="28"/>
        </w:rPr>
      </w:pPr>
      <w:r w:rsidRPr="00D05DC1">
        <w:rPr>
          <w:rFonts w:ascii="Times New Roman" w:hAnsi="Times New Roman"/>
          <w:i/>
          <w:sz w:val="28"/>
          <w:szCs w:val="28"/>
        </w:rPr>
        <w:t>при ожоге третьей степени поражаются все слои кожи. При ожоге третьей степени чувствуется очень сильная боль, пузыри заполнены кровью или нарушена целостность кожных покровов;         </w:t>
      </w:r>
    </w:p>
    <w:p w:rsidR="008069C2" w:rsidRPr="00D05DC1" w:rsidRDefault="008069C2" w:rsidP="008069C2">
      <w:pPr>
        <w:numPr>
          <w:ilvl w:val="0"/>
          <w:numId w:val="7"/>
        </w:numPr>
        <w:spacing w:before="100" w:beforeAutospacing="1" w:after="100" w:afterAutospacing="1" w:line="240" w:lineRule="auto"/>
        <w:ind w:hanging="294"/>
        <w:jc w:val="both"/>
        <w:rPr>
          <w:rFonts w:ascii="Times New Roman" w:hAnsi="Times New Roman"/>
          <w:i/>
          <w:sz w:val="28"/>
          <w:szCs w:val="28"/>
        </w:rPr>
      </w:pPr>
      <w:r w:rsidRPr="00D05DC1">
        <w:rPr>
          <w:rFonts w:ascii="Times New Roman" w:hAnsi="Times New Roman"/>
          <w:i/>
          <w:sz w:val="28"/>
          <w:szCs w:val="28"/>
        </w:rPr>
        <w:t>для четвертой степени характерны глубокие нарушения всех тканей в месте ожога, рана обугливается.</w:t>
      </w:r>
    </w:p>
    <w:p w:rsidR="008069C2" w:rsidRPr="00D05DC1" w:rsidRDefault="008069C2" w:rsidP="006548E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E3C35">
        <w:rPr>
          <w:rFonts w:ascii="Times New Roman" w:hAnsi="Times New Roman"/>
          <w:b/>
          <w:sz w:val="28"/>
          <w:szCs w:val="28"/>
          <w:u w:val="single"/>
        </w:rPr>
        <w:t>СОХРАНИМ ЖИЗНЬ ДЕТЕЙ: ПРЕДУПРЕДИМ ПАДЕНИЯ</w:t>
      </w:r>
      <w:r w:rsidRPr="00D05DC1">
        <w:rPr>
          <w:rFonts w:ascii="Times New Roman" w:hAnsi="Times New Roman"/>
          <w:b/>
          <w:sz w:val="28"/>
          <w:szCs w:val="28"/>
        </w:rPr>
        <w:t>!</w:t>
      </w:r>
    </w:p>
    <w:p w:rsidR="008069C2" w:rsidRPr="00D05DC1" w:rsidRDefault="008069C2" w:rsidP="006548E9">
      <w:pPr>
        <w:spacing w:line="240" w:lineRule="auto"/>
        <w:ind w:left="2694" w:hanging="2978"/>
        <w:jc w:val="center"/>
        <w:rPr>
          <w:rFonts w:ascii="Times New Roman" w:hAnsi="Times New Roman"/>
          <w:sz w:val="28"/>
          <w:szCs w:val="28"/>
        </w:rPr>
      </w:pPr>
      <w:r w:rsidRPr="00D05DC1">
        <w:rPr>
          <w:rFonts w:ascii="Times New Roman" w:hAnsi="Times New Roman"/>
          <w:sz w:val="28"/>
          <w:szCs w:val="28"/>
        </w:rPr>
        <w:t>(памятка для родителей</w:t>
      </w:r>
      <w:r w:rsidRPr="00D05DC1">
        <w:rPr>
          <w:rFonts w:ascii="Times New Roman" w:hAnsi="Times New Roman"/>
          <w:i/>
          <w:sz w:val="28"/>
          <w:szCs w:val="28"/>
        </w:rPr>
        <w:t>)</w:t>
      </w:r>
    </w:p>
    <w:p w:rsidR="008069C2" w:rsidRPr="00BE3C35" w:rsidRDefault="008069C2" w:rsidP="006548E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E3C35">
        <w:rPr>
          <w:rFonts w:ascii="Times New Roman" w:hAnsi="Times New Roman"/>
          <w:b/>
          <w:sz w:val="28"/>
          <w:szCs w:val="28"/>
          <w:lang w:eastAsia="ru-RU"/>
        </w:rPr>
        <w:t xml:space="preserve">Падения – одна из  основных  причин  всех несчастных случаев детей со смертельным исходом.  </w:t>
      </w:r>
    </w:p>
    <w:p w:rsidR="008069C2" w:rsidRPr="00D05DC1" w:rsidRDefault="008069C2" w:rsidP="008069C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05DC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1834515</wp:posOffset>
            </wp:positionV>
            <wp:extent cx="2057400" cy="1371600"/>
            <wp:effectExtent l="19050" t="0" r="0" b="0"/>
            <wp:wrapSquare wrapText="bothSides"/>
            <wp:docPr id="17" name="Рисунок 1" descr="&amp;yacy;&amp;ncy;&amp;dcy;&amp;iecy;&amp;kcy;&amp;scy; &amp;pcy;&amp;rcy;&amp;ocy;&amp;fcy;&amp;icy;&amp;lcy;&amp;acy;&amp;kcy;&amp;tcy;&amp;icy;&amp;kcy;&amp;acy; &amp;pcy;&amp;acy;&amp;dcy;&amp;iecy;&amp;ncy;&amp;icy;&amp;jcy; &amp;u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yacy;&amp;ncy;&amp;dcy;&amp;iecy;&amp;kcy;&amp;scy; &amp;pcy;&amp;rcy;&amp;ocy;&amp;fcy;&amp;icy;&amp;lcy;&amp;acy;&amp;kcy;&amp;tcy;&amp;icy;&amp;kcy;&amp;acy; &amp;pcy;&amp;acy;&amp;dcy;&amp;iecy;&amp;ncy;&amp;icy;&amp;jcy; &amp;u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5DC1">
        <w:rPr>
          <w:rFonts w:ascii="Times New Roman" w:hAnsi="Times New Roman"/>
          <w:i/>
          <w:color w:val="000000"/>
          <w:sz w:val="28"/>
          <w:szCs w:val="28"/>
        </w:rPr>
        <w:t xml:space="preserve">По данным ВОЗ гибель детей чаще всего наступает в результате травм, а не заболеваний. </w:t>
      </w:r>
      <w:r w:rsidRPr="00D05DC1">
        <w:rPr>
          <w:rFonts w:ascii="Times New Roman" w:hAnsi="Times New Roman"/>
          <w:i/>
          <w:sz w:val="28"/>
          <w:szCs w:val="28"/>
          <w:lang w:eastAsia="ru-RU"/>
        </w:rPr>
        <w:t xml:space="preserve">В Европейском регионе  падения занимают восьмое место среди главных причин смерти детей  от 0 до 14 лет. </w:t>
      </w:r>
      <w:r w:rsidRPr="00D05DC1">
        <w:rPr>
          <w:rFonts w:ascii="Times New Roman" w:hAnsi="Times New Roman"/>
          <w:i/>
          <w:sz w:val="28"/>
          <w:szCs w:val="28"/>
        </w:rPr>
        <w:t xml:space="preserve">Ежегодно три миллиона (один из десяти детей) проходят лечение в кабинетах неотложной помощи с диагнозом «несчастный случай при падении». </w:t>
      </w:r>
      <w:r w:rsidRPr="00D05DC1">
        <w:rPr>
          <w:rFonts w:ascii="Times New Roman" w:hAnsi="Times New Roman"/>
          <w:i/>
          <w:sz w:val="28"/>
          <w:szCs w:val="28"/>
          <w:lang w:eastAsia="ru-RU"/>
        </w:rPr>
        <w:t xml:space="preserve">Падения – частая причина инвалидности в результате  травм с тяжелыми последствиями для здоровья, что  </w:t>
      </w:r>
      <w:r w:rsidRPr="00D05DC1">
        <w:rPr>
          <w:rFonts w:ascii="Times New Roman" w:hAnsi="Times New Roman"/>
          <w:i/>
          <w:color w:val="000000"/>
          <w:sz w:val="28"/>
          <w:szCs w:val="28"/>
        </w:rPr>
        <w:t xml:space="preserve">снижает качество жизни, препятствует выбору многих профессий. У 60% детей после сотрясения мозга наблюдаются остаточные явления в виде нарушения психики снижения зрения, слуха, частых головных болей, бессонницы, ухудшения памяти. </w:t>
      </w:r>
    </w:p>
    <w:p w:rsidR="008069C2" w:rsidRPr="00D05DC1" w:rsidRDefault="008069C2" w:rsidP="008069C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E3C35">
        <w:rPr>
          <w:rFonts w:ascii="Times New Roman" w:hAnsi="Times New Roman"/>
          <w:b/>
          <w:color w:val="000000"/>
          <w:sz w:val="28"/>
          <w:szCs w:val="28"/>
          <w:u w:val="single"/>
        </w:rPr>
        <w:t>Факторы риска:</w:t>
      </w:r>
      <w:r w:rsidRPr="00D05DC1">
        <w:rPr>
          <w:rFonts w:ascii="Times New Roman" w:hAnsi="Times New Roman"/>
          <w:color w:val="000000"/>
          <w:sz w:val="28"/>
          <w:szCs w:val="28"/>
        </w:rPr>
        <w:t xml:space="preserve"> возраст ребенка, уровень развития; среда;  тип падения (с одного уровня на другой - с </w:t>
      </w:r>
      <w:proofErr w:type="spellStart"/>
      <w:r w:rsidRPr="00D05DC1">
        <w:rPr>
          <w:rFonts w:ascii="Times New Roman" w:hAnsi="Times New Roman"/>
          <w:color w:val="000000"/>
          <w:sz w:val="28"/>
          <w:szCs w:val="28"/>
        </w:rPr>
        <w:t>двухярусных</w:t>
      </w:r>
      <w:proofErr w:type="spellEnd"/>
      <w:r w:rsidRPr="00D05DC1">
        <w:rPr>
          <w:rFonts w:ascii="Times New Roman" w:hAnsi="Times New Roman"/>
          <w:color w:val="000000"/>
          <w:sz w:val="28"/>
          <w:szCs w:val="28"/>
        </w:rPr>
        <w:t xml:space="preserve"> кроватей, с оборудования  на игровых площадках);  высота и обстоятельства падения.</w:t>
      </w:r>
    </w:p>
    <w:p w:rsidR="008069C2" w:rsidRPr="00BE3C35" w:rsidRDefault="008069C2" w:rsidP="008069C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E3C35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Уважаемые  родители!  </w:t>
      </w:r>
    </w:p>
    <w:p w:rsidR="008069C2" w:rsidRPr="00D05DC1" w:rsidRDefault="008069C2" w:rsidP="008069C2">
      <w:pPr>
        <w:pStyle w:val="a4"/>
        <w:tabs>
          <w:tab w:val="left" w:pos="284"/>
        </w:tabs>
        <w:ind w:left="644"/>
        <w:rPr>
          <w:b/>
          <w:i/>
          <w:sz w:val="28"/>
          <w:szCs w:val="28"/>
        </w:rPr>
      </w:pPr>
      <w:r w:rsidRPr="00BE3C35">
        <w:rPr>
          <w:b/>
          <w:i/>
          <w:sz w:val="28"/>
          <w:szCs w:val="28"/>
          <w:u w:val="single"/>
        </w:rPr>
        <w:t xml:space="preserve"> </w:t>
      </w:r>
      <w:r w:rsidRPr="00BE3C35">
        <w:rPr>
          <w:b/>
          <w:i/>
          <w:color w:val="000000"/>
          <w:sz w:val="28"/>
          <w:szCs w:val="28"/>
          <w:u w:val="single"/>
        </w:rPr>
        <w:t>У</w:t>
      </w:r>
      <w:r w:rsidRPr="00BE3C35">
        <w:rPr>
          <w:b/>
          <w:i/>
          <w:sz w:val="28"/>
          <w:szCs w:val="28"/>
          <w:u w:val="single"/>
        </w:rPr>
        <w:t xml:space="preserve">читывайте  особенности развития и поведения ребенка! </w:t>
      </w:r>
    </w:p>
    <w:p w:rsidR="008069C2" w:rsidRPr="00D05DC1" w:rsidRDefault="001F13BD" w:rsidP="008069C2">
      <w:pPr>
        <w:pStyle w:val="a4"/>
        <w:ind w:left="142"/>
        <w:rPr>
          <w:b/>
          <w:i/>
          <w:color w:val="000000"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4840605</wp:posOffset>
            </wp:positionH>
            <wp:positionV relativeFrom="paragraph">
              <wp:posOffset>249555</wp:posOffset>
            </wp:positionV>
            <wp:extent cx="1857375" cy="1390650"/>
            <wp:effectExtent l="19050" t="0" r="9525" b="0"/>
            <wp:wrapSquare wrapText="bothSides"/>
            <wp:docPr id="20" name="Рисунок 4" descr="http://gov.cap.ru/Home/98/%D1%84%D0%BE%D1%82%D0%BE%202011/%D0%B4%D0%B5%D0%BA%D0%B0%D0%B1%D1%80%D1%8C/%D1%83%D0%BB%D0%B8%D1%87%D0%BD%D1%8B%D0%B9%20%D1%82%D1%80%D0%B0%D0%B2%D0%BC%D0%B0%D1%82%D0%B8%D0%B7%D0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gov.cap.ru/Home/98/%D1%84%D0%BE%D1%82%D0%BE%202011/%D0%B4%D0%B5%D0%BA%D0%B0%D0%B1%D1%80%D1%8C/%D1%83%D0%BB%D0%B8%D1%87%D0%BD%D1%8B%D0%B9%20%D1%82%D1%80%D0%B0%D0%B2%D0%BC%D0%B0%D1%82%D0%B8%D0%B7%D0%BC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69C2" w:rsidRPr="00D05DC1">
        <w:rPr>
          <w:b/>
          <w:i/>
          <w:sz w:val="28"/>
          <w:szCs w:val="28"/>
        </w:rPr>
        <w:t>-  отсутствие знаний об окружающей обстановке;</w:t>
      </w:r>
      <w:r w:rsidR="008069C2" w:rsidRPr="00D05DC1">
        <w:rPr>
          <w:b/>
          <w:i/>
          <w:color w:val="000000"/>
          <w:sz w:val="28"/>
          <w:szCs w:val="28"/>
        </w:rPr>
        <w:t xml:space="preserve"> </w:t>
      </w:r>
    </w:p>
    <w:p w:rsidR="008069C2" w:rsidRPr="00D05DC1" w:rsidRDefault="008069C2" w:rsidP="008069C2">
      <w:pPr>
        <w:pStyle w:val="a4"/>
        <w:ind w:left="142"/>
        <w:rPr>
          <w:b/>
          <w:i/>
          <w:sz w:val="28"/>
          <w:szCs w:val="28"/>
        </w:rPr>
      </w:pPr>
      <w:r w:rsidRPr="00D05DC1">
        <w:rPr>
          <w:b/>
          <w:i/>
          <w:sz w:val="28"/>
          <w:szCs w:val="28"/>
        </w:rPr>
        <w:t>-  недостаточное развитие  простейших двигательных навыков;</w:t>
      </w:r>
    </w:p>
    <w:p w:rsidR="008069C2" w:rsidRPr="00D05DC1" w:rsidRDefault="008069C2" w:rsidP="008069C2">
      <w:pPr>
        <w:pStyle w:val="a4"/>
        <w:ind w:left="142"/>
        <w:rPr>
          <w:b/>
          <w:i/>
          <w:sz w:val="28"/>
          <w:szCs w:val="28"/>
        </w:rPr>
      </w:pPr>
      <w:r w:rsidRPr="00D05DC1">
        <w:rPr>
          <w:b/>
          <w:i/>
          <w:sz w:val="28"/>
          <w:szCs w:val="28"/>
        </w:rPr>
        <w:t xml:space="preserve">-  стремление ребенка в возрасте от 1 года до 3 лет к личному познанию окружающей действительности, его большая подвижность; </w:t>
      </w:r>
    </w:p>
    <w:p w:rsidR="008069C2" w:rsidRPr="00D05DC1" w:rsidRDefault="008069C2" w:rsidP="008069C2">
      <w:pPr>
        <w:pStyle w:val="a4"/>
        <w:ind w:left="142"/>
        <w:jc w:val="both"/>
        <w:rPr>
          <w:b/>
          <w:i/>
          <w:sz w:val="28"/>
          <w:szCs w:val="28"/>
        </w:rPr>
      </w:pPr>
      <w:r w:rsidRPr="00D05DC1">
        <w:rPr>
          <w:b/>
          <w:i/>
          <w:sz w:val="28"/>
          <w:szCs w:val="28"/>
        </w:rPr>
        <w:lastRenderedPageBreak/>
        <w:t>- стремление к самостоятельному удовлетворению своих потребностей, к действиям без помощи взрослых;</w:t>
      </w:r>
    </w:p>
    <w:p w:rsidR="008069C2" w:rsidRPr="00D05DC1" w:rsidRDefault="008069C2" w:rsidP="008069C2">
      <w:pPr>
        <w:pStyle w:val="a4"/>
        <w:ind w:left="142"/>
        <w:jc w:val="both"/>
        <w:rPr>
          <w:b/>
          <w:i/>
          <w:color w:val="000000"/>
          <w:sz w:val="28"/>
          <w:szCs w:val="28"/>
        </w:rPr>
      </w:pPr>
      <w:r w:rsidRPr="00D05DC1">
        <w:rPr>
          <w:b/>
          <w:i/>
          <w:sz w:val="28"/>
          <w:szCs w:val="28"/>
        </w:rPr>
        <w:t xml:space="preserve"> -  нахождение в стадии становления  основных двигательных навыков  (ходьба, бег, лазанье);</w:t>
      </w:r>
      <w:r w:rsidRPr="00D05DC1">
        <w:rPr>
          <w:b/>
          <w:i/>
          <w:color w:val="000000"/>
          <w:sz w:val="28"/>
          <w:szCs w:val="28"/>
        </w:rPr>
        <w:t xml:space="preserve"> </w:t>
      </w:r>
    </w:p>
    <w:p w:rsidR="008069C2" w:rsidRPr="00D05DC1" w:rsidRDefault="008069C2" w:rsidP="008069C2">
      <w:pPr>
        <w:spacing w:before="100" w:beforeAutospacing="1" w:after="100" w:afterAutospacing="1" w:line="240" w:lineRule="auto"/>
        <w:ind w:left="142"/>
        <w:jc w:val="both"/>
        <w:rPr>
          <w:b/>
          <w:i/>
          <w:color w:val="000000"/>
          <w:sz w:val="28"/>
          <w:szCs w:val="28"/>
        </w:rPr>
      </w:pPr>
      <w:r w:rsidRPr="00D05DC1">
        <w:rPr>
          <w:b/>
          <w:i/>
          <w:color w:val="000000"/>
          <w:sz w:val="28"/>
          <w:szCs w:val="28"/>
        </w:rPr>
        <w:t>- неумение детей школьного возраста предвидеть последствия своих поступков, расторможенность, непоседливость, азарт, драчливость, агрессивность;</w:t>
      </w:r>
    </w:p>
    <w:p w:rsidR="008069C2" w:rsidRPr="00D05DC1" w:rsidRDefault="008069C2" w:rsidP="008069C2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D05DC1">
        <w:rPr>
          <w:b/>
          <w:i/>
          <w:sz w:val="28"/>
          <w:szCs w:val="28"/>
        </w:rPr>
        <w:t xml:space="preserve"> --  неумение  сориентироваться в окружающей обстановке; </w:t>
      </w:r>
      <w:r w:rsidRPr="00D05DC1">
        <w:rPr>
          <w:sz w:val="28"/>
          <w:szCs w:val="28"/>
        </w:rPr>
        <w:t xml:space="preserve"> </w:t>
      </w:r>
    </w:p>
    <w:p w:rsidR="008069C2" w:rsidRPr="001F13BD" w:rsidRDefault="008069C2" w:rsidP="008069C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32"/>
          <w:szCs w:val="32"/>
          <w:u w:val="single"/>
          <w:lang w:eastAsia="ru-RU"/>
        </w:rPr>
      </w:pPr>
      <w:r w:rsidRPr="00D05DC1">
        <w:rPr>
          <w:sz w:val="28"/>
          <w:szCs w:val="28"/>
        </w:rPr>
        <w:t xml:space="preserve">                             </w:t>
      </w:r>
      <w:r w:rsidRPr="001F13BD">
        <w:rPr>
          <w:rFonts w:ascii="Times New Roman" w:hAnsi="Times New Roman"/>
          <w:b/>
          <w:i/>
          <w:sz w:val="32"/>
          <w:szCs w:val="32"/>
          <w:u w:val="single"/>
          <w:lang w:eastAsia="ru-RU"/>
        </w:rPr>
        <w:t>Каждый год от падений с высоты гибнут дети.</w:t>
      </w:r>
    </w:p>
    <w:p w:rsidR="008069C2" w:rsidRPr="001F13BD" w:rsidRDefault="008069C2" w:rsidP="008069C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  <w:lang w:eastAsia="ru-RU"/>
        </w:rPr>
      </w:pPr>
      <w:r w:rsidRPr="001F13BD">
        <w:rPr>
          <w:rFonts w:ascii="Times New Roman" w:hAnsi="Times New Roman"/>
          <w:b/>
          <w:i/>
          <w:sz w:val="32"/>
          <w:szCs w:val="32"/>
          <w:u w:val="single"/>
          <w:lang w:eastAsia="ru-RU"/>
        </w:rPr>
        <w:t>Будьте бдительны!</w:t>
      </w:r>
    </w:p>
    <w:p w:rsidR="006548E9" w:rsidRDefault="008069C2" w:rsidP="006548E9">
      <w:pPr>
        <w:pStyle w:val="1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13BD">
        <w:rPr>
          <w:rFonts w:ascii="Times New Roman" w:hAnsi="Times New Roman"/>
          <w:b/>
          <w:sz w:val="28"/>
          <w:szCs w:val="28"/>
          <w:u w:val="single"/>
          <w:lang w:eastAsia="ru-RU"/>
        </w:rPr>
        <w:t>Никогда</w:t>
      </w:r>
      <w:r w:rsidRPr="00D05DC1">
        <w:rPr>
          <w:rFonts w:ascii="Times New Roman" w:hAnsi="Times New Roman"/>
          <w:sz w:val="28"/>
          <w:szCs w:val="28"/>
          <w:lang w:eastAsia="ru-RU"/>
        </w:rPr>
        <w:t> не оставляйте ребёнка без присмотра!</w:t>
      </w:r>
    </w:p>
    <w:p w:rsidR="008069C2" w:rsidRPr="006548E9" w:rsidRDefault="008069C2" w:rsidP="006548E9">
      <w:pPr>
        <w:pStyle w:val="1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DC1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000F3C1" wp14:editId="4F9404EF">
            <wp:simplePos x="0" y="0"/>
            <wp:positionH relativeFrom="column">
              <wp:posOffset>-22860</wp:posOffset>
            </wp:positionH>
            <wp:positionV relativeFrom="paragraph">
              <wp:posOffset>813435</wp:posOffset>
            </wp:positionV>
            <wp:extent cx="2240280" cy="1371600"/>
            <wp:effectExtent l="19050" t="0" r="7620" b="0"/>
            <wp:wrapSquare wrapText="bothSides"/>
            <wp:docPr id="21" name="Рисунок 1" descr="&amp;kcy;&amp;acy;&amp;rcy;&amp;tcy;&amp;icy;&amp;ncy;&amp;kcy;&amp;icy; &amp;pcy;&amp;acy;&amp;dcy;&amp;iecy;&amp;ncy;&amp;icy;&amp;iecy; &amp;icy;&amp;zcy; &amp;ocy;&amp;kcy;&amp;ocy;&amp;n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kcy;&amp;acy;&amp;rcy;&amp;tcy;&amp;icy;&amp;ncy;&amp;kcy;&amp;icy; &amp;pcy;&amp;acy;&amp;dcy;&amp;iecy;&amp;ncy;&amp;icy;&amp;iecy; &amp;icy;&amp;zcy; &amp;ocy;&amp;kcy;&amp;ocy;&amp;ncy;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48E9">
        <w:rPr>
          <w:rFonts w:ascii="Times New Roman" w:hAnsi="Times New Roman"/>
          <w:b/>
          <w:sz w:val="28"/>
          <w:szCs w:val="28"/>
          <w:u w:val="single"/>
          <w:lang w:eastAsia="ru-RU"/>
        </w:rPr>
        <w:t>Никогда</w:t>
      </w:r>
      <w:r w:rsidRPr="006548E9">
        <w:rPr>
          <w:rFonts w:ascii="Times New Roman" w:hAnsi="Times New Roman"/>
          <w:sz w:val="28"/>
          <w:szCs w:val="28"/>
          <w:lang w:eastAsia="ru-RU"/>
        </w:rPr>
        <w:t xml:space="preserve"> не держите окна открытыми, если дома ребёнок! </w:t>
      </w:r>
      <w:r w:rsidR="00B3547D" w:rsidRPr="006548E9">
        <w:rPr>
          <w:rFonts w:ascii="Times New Roman" w:hAnsi="Times New Roman"/>
          <w:sz w:val="28"/>
          <w:szCs w:val="28"/>
          <w:lang w:eastAsia="ru-RU"/>
        </w:rPr>
        <w:t>секунда</w:t>
      </w:r>
      <w:r w:rsidRPr="006548E9">
        <w:rPr>
          <w:rFonts w:ascii="Times New Roman" w:hAnsi="Times New Roman"/>
          <w:sz w:val="28"/>
          <w:szCs w:val="28"/>
          <w:lang w:eastAsia="ru-RU"/>
        </w:rPr>
        <w:t>, на которую Вы отвлечетесь, может стать последней в жизни Вашего ребёнка! Оборудуйте  оконные решетки для защиты детей от падения из открытых окон с учетом возможности открыть их  в случае пожара!  Установите на окна  блокираторы, чтобы ребёнок не мог самостоятельно открыть окно! Снять ручку - простой способ защиты от открытия окна ребёнком. Используйте для проветривания фрамуги и форточки.</w:t>
      </w:r>
      <w:r w:rsidRPr="006548E9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</w:p>
    <w:p w:rsidR="008069C2" w:rsidRPr="00D05DC1" w:rsidRDefault="008069C2" w:rsidP="006548E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DC1">
        <w:rPr>
          <w:rFonts w:ascii="Times New Roman" w:hAnsi="Times New Roman"/>
          <w:sz w:val="28"/>
          <w:szCs w:val="28"/>
          <w:lang w:eastAsia="ru-RU"/>
        </w:rPr>
        <w:t xml:space="preserve">3.   </w:t>
      </w:r>
      <w:r w:rsidRPr="001F13BD">
        <w:rPr>
          <w:rFonts w:ascii="Times New Roman" w:hAnsi="Times New Roman"/>
          <w:b/>
          <w:sz w:val="28"/>
          <w:szCs w:val="28"/>
          <w:u w:val="single"/>
          <w:lang w:eastAsia="ru-RU"/>
        </w:rPr>
        <w:t>Помните</w:t>
      </w:r>
      <w:r w:rsidRPr="00D05DC1">
        <w:rPr>
          <w:rFonts w:ascii="Times New Roman" w:hAnsi="Times New Roman"/>
          <w:sz w:val="28"/>
          <w:szCs w:val="28"/>
          <w:lang w:eastAsia="ru-RU"/>
        </w:rPr>
        <w:t xml:space="preserve">, что </w:t>
      </w:r>
      <w:proofErr w:type="spellStart"/>
      <w:r w:rsidRPr="00D05DC1">
        <w:rPr>
          <w:rFonts w:ascii="Times New Roman" w:hAnsi="Times New Roman"/>
          <w:sz w:val="28"/>
          <w:szCs w:val="28"/>
          <w:lang w:eastAsia="ru-RU"/>
        </w:rPr>
        <w:t>антимоскитные</w:t>
      </w:r>
      <w:proofErr w:type="spellEnd"/>
      <w:r w:rsidRPr="00D05DC1">
        <w:rPr>
          <w:rFonts w:ascii="Times New Roman" w:hAnsi="Times New Roman"/>
          <w:sz w:val="28"/>
          <w:szCs w:val="28"/>
          <w:lang w:eastAsia="ru-RU"/>
        </w:rPr>
        <w:t xml:space="preserve"> сетки смертельно опасны! Опираясь  на них, дети  выпадают вместе с ними наружу! Ежегодно об этих случаях сообщается в средствах массовой информации.</w:t>
      </w:r>
    </w:p>
    <w:p w:rsidR="008069C2" w:rsidRPr="00D05DC1" w:rsidRDefault="008069C2" w:rsidP="006548E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DC1">
        <w:rPr>
          <w:rFonts w:ascii="Times New Roman" w:hAnsi="Times New Roman"/>
          <w:sz w:val="28"/>
          <w:szCs w:val="28"/>
          <w:lang w:eastAsia="ru-RU"/>
        </w:rPr>
        <w:t xml:space="preserve">4.   </w:t>
      </w:r>
      <w:r w:rsidRPr="00BE3C35">
        <w:rPr>
          <w:rFonts w:ascii="Times New Roman" w:hAnsi="Times New Roman"/>
          <w:b/>
          <w:sz w:val="28"/>
          <w:szCs w:val="28"/>
          <w:u w:val="single"/>
          <w:lang w:eastAsia="ru-RU"/>
        </w:rPr>
        <w:t>Отодвиньте</w:t>
      </w:r>
      <w:r w:rsidRPr="00D05DC1">
        <w:rPr>
          <w:rFonts w:ascii="Times New Roman" w:hAnsi="Times New Roman"/>
          <w:sz w:val="28"/>
          <w:szCs w:val="28"/>
          <w:lang w:eastAsia="ru-RU"/>
        </w:rPr>
        <w:t xml:space="preserve"> от окон все виды мебели, чтобы ребёнок не мог залезть на подоконник.</w:t>
      </w:r>
    </w:p>
    <w:p w:rsidR="008069C2" w:rsidRPr="00D05DC1" w:rsidRDefault="008069C2" w:rsidP="006548E9">
      <w:pPr>
        <w:pStyle w:val="a4"/>
        <w:ind w:firstLine="709"/>
        <w:jc w:val="both"/>
        <w:rPr>
          <w:b/>
          <w:i/>
          <w:sz w:val="28"/>
          <w:szCs w:val="28"/>
        </w:rPr>
      </w:pPr>
    </w:p>
    <w:p w:rsidR="006548E9" w:rsidRDefault="006548E9" w:rsidP="006548E9">
      <w:pPr>
        <w:pStyle w:val="a4"/>
        <w:ind w:firstLine="709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Помните!</w:t>
      </w:r>
    </w:p>
    <w:p w:rsidR="008069C2" w:rsidRPr="00BE3C35" w:rsidRDefault="008069C2" w:rsidP="006548E9">
      <w:pPr>
        <w:pStyle w:val="a4"/>
        <w:ind w:firstLine="709"/>
        <w:jc w:val="center"/>
        <w:rPr>
          <w:b/>
          <w:i/>
          <w:sz w:val="28"/>
          <w:szCs w:val="28"/>
          <w:u w:val="single"/>
        </w:rPr>
      </w:pPr>
      <w:r w:rsidRPr="00BE3C35">
        <w:rPr>
          <w:b/>
          <w:i/>
          <w:sz w:val="28"/>
          <w:szCs w:val="28"/>
          <w:u w:val="single"/>
        </w:rPr>
        <w:t>Безопасность  детей  –  забота  взрослых</w:t>
      </w:r>
      <w:r w:rsidR="00D05DC1" w:rsidRPr="00BE3C35">
        <w:rPr>
          <w:b/>
          <w:i/>
          <w:sz w:val="28"/>
          <w:szCs w:val="28"/>
          <w:u w:val="single"/>
        </w:rPr>
        <w:t>!</w:t>
      </w:r>
    </w:p>
    <w:p w:rsidR="008069C2" w:rsidRPr="00D05DC1" w:rsidRDefault="008069C2" w:rsidP="008069C2">
      <w:pPr>
        <w:rPr>
          <w:sz w:val="28"/>
          <w:szCs w:val="28"/>
        </w:rPr>
      </w:pPr>
    </w:p>
    <w:p w:rsidR="009D736A" w:rsidRPr="00D05DC1" w:rsidRDefault="009D736A">
      <w:pPr>
        <w:rPr>
          <w:sz w:val="28"/>
          <w:szCs w:val="28"/>
        </w:rPr>
      </w:pPr>
    </w:p>
    <w:sectPr w:rsidR="009D736A" w:rsidRPr="00D05DC1" w:rsidSect="006548E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068E"/>
    <w:multiLevelType w:val="multilevel"/>
    <w:tmpl w:val="4334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E58D0"/>
    <w:multiLevelType w:val="multilevel"/>
    <w:tmpl w:val="B68C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C4A34"/>
    <w:multiLevelType w:val="multilevel"/>
    <w:tmpl w:val="F248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C046B"/>
    <w:multiLevelType w:val="hybridMultilevel"/>
    <w:tmpl w:val="57E44DA0"/>
    <w:lvl w:ilvl="0" w:tplc="AE465F6A">
      <w:start w:val="1"/>
      <w:numFmt w:val="bullet"/>
      <w:lvlText w:val=""/>
      <w:lvlJc w:val="left"/>
      <w:pPr>
        <w:ind w:left="862" w:hanging="360"/>
      </w:pPr>
      <w:rPr>
        <w:rFonts w:ascii="Wingdings 3" w:hAnsi="Wingdings 3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FE47E8"/>
    <w:multiLevelType w:val="multilevel"/>
    <w:tmpl w:val="86EC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B35518"/>
    <w:multiLevelType w:val="hybridMultilevel"/>
    <w:tmpl w:val="6274735C"/>
    <w:lvl w:ilvl="0" w:tplc="AE465F6A">
      <w:start w:val="1"/>
      <w:numFmt w:val="bullet"/>
      <w:lvlText w:val=""/>
      <w:lvlJc w:val="left"/>
      <w:pPr>
        <w:ind w:left="765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Marlett" w:hAnsi="Marlett" w:hint="default"/>
      </w:rPr>
    </w:lvl>
  </w:abstractNum>
  <w:abstractNum w:abstractNumId="6">
    <w:nsid w:val="44621FC7"/>
    <w:multiLevelType w:val="hybridMultilevel"/>
    <w:tmpl w:val="38801548"/>
    <w:lvl w:ilvl="0" w:tplc="F9B2CCE0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CB6511"/>
    <w:multiLevelType w:val="hybridMultilevel"/>
    <w:tmpl w:val="160C1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F44605"/>
    <w:multiLevelType w:val="hybridMultilevel"/>
    <w:tmpl w:val="E62EF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FB4232"/>
    <w:multiLevelType w:val="hybridMultilevel"/>
    <w:tmpl w:val="7E6EB0B2"/>
    <w:lvl w:ilvl="0" w:tplc="AE465F6A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0">
    <w:nsid w:val="6D7A2E18"/>
    <w:multiLevelType w:val="hybridMultilevel"/>
    <w:tmpl w:val="1BA4C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3D34F9"/>
    <w:multiLevelType w:val="multilevel"/>
    <w:tmpl w:val="913E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28144F"/>
    <w:multiLevelType w:val="hybridMultilevel"/>
    <w:tmpl w:val="77DCD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307FD"/>
    <w:multiLevelType w:val="multilevel"/>
    <w:tmpl w:val="59CEB1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D72211"/>
    <w:multiLevelType w:val="hybridMultilevel"/>
    <w:tmpl w:val="1924BA14"/>
    <w:lvl w:ilvl="0" w:tplc="D0A837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DDA6DC4"/>
    <w:multiLevelType w:val="hybridMultilevel"/>
    <w:tmpl w:val="1BB0A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4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</w:num>
  <w:num w:numId="12">
    <w:abstractNumId w:val="3"/>
  </w:num>
  <w:num w:numId="13">
    <w:abstractNumId w:val="8"/>
  </w:num>
  <w:num w:numId="14">
    <w:abstractNumId w:val="10"/>
  </w:num>
  <w:num w:numId="15">
    <w:abstractNumId w:val="15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9C2"/>
    <w:rsid w:val="000C5CB2"/>
    <w:rsid w:val="001D2D7C"/>
    <w:rsid w:val="001E0E6A"/>
    <w:rsid w:val="001F13BD"/>
    <w:rsid w:val="002C54FD"/>
    <w:rsid w:val="00397C24"/>
    <w:rsid w:val="006548E9"/>
    <w:rsid w:val="007A70DC"/>
    <w:rsid w:val="007E60E9"/>
    <w:rsid w:val="008069C2"/>
    <w:rsid w:val="00971D5B"/>
    <w:rsid w:val="009D736A"/>
    <w:rsid w:val="00B3547D"/>
    <w:rsid w:val="00BE3C35"/>
    <w:rsid w:val="00D05DC1"/>
    <w:rsid w:val="00F6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069C2"/>
    <w:pPr>
      <w:ind w:left="720"/>
      <w:contextualSpacing/>
    </w:pPr>
  </w:style>
  <w:style w:type="character" w:styleId="a3">
    <w:name w:val="Hyperlink"/>
    <w:rsid w:val="008069C2"/>
    <w:rPr>
      <w:color w:val="0000FF"/>
      <w:u w:val="single"/>
    </w:rPr>
  </w:style>
  <w:style w:type="paragraph" w:styleId="a4">
    <w:name w:val="Normal (Web)"/>
    <w:basedOn w:val="a"/>
    <w:unhideWhenUsed/>
    <w:rsid w:val="008069C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8069C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54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069C2"/>
    <w:pPr>
      <w:ind w:left="720"/>
      <w:contextualSpacing/>
    </w:pPr>
  </w:style>
  <w:style w:type="character" w:styleId="a3">
    <w:name w:val="Hyperlink"/>
    <w:rsid w:val="008069C2"/>
    <w:rPr>
      <w:color w:val="0000FF"/>
      <w:u w:val="single"/>
    </w:rPr>
  </w:style>
  <w:style w:type="paragraph" w:styleId="a4">
    <w:name w:val="Normal (Web)"/>
    <w:basedOn w:val="a"/>
    <w:unhideWhenUsed/>
    <w:rsid w:val="008069C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8069C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54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et.ru/articles/117462-vtorichnoe-utoplenie-u-detey-vse-roditeli-dolzhny-ob-etom-zna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7" Type="http://schemas.openxmlformats.org/officeDocument/2006/relationships/image" Target="media/image1.jpeg"/><Relationship Id="rId12" Type="http://schemas.openxmlformats.org/officeDocument/2006/relationships/hyperlink" Target="http://econet.ru/articles/117462-vtorichnoe-utoplenie-u-detey-vse-roditeli-dolzhny-ob-etom-znat" TargetMode="Externa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://econet.ru/articles/117462-vtorichnoe-utoplenie-u-detey-vse-roditeli-dolzhny-ob-etom-zna" TargetMode="External"/><Relationship Id="rId11" Type="http://schemas.openxmlformats.org/officeDocument/2006/relationships/hyperlink" Target="http://econet.ru/articles/117462-vtorichnoe-utoplenie-u-detey-vse-roditeli-dolzhny-ob-etom-zna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econet.ru/articles/117462-vtorichnoe-utoplenie-u-detey-vse-roditeli-dolzhny-ob-etom-zna" TargetMode="External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2589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ПЕДАГОГИ</cp:lastModifiedBy>
  <cp:revision>2</cp:revision>
  <cp:lastPrinted>2018-04-17T05:59:00Z</cp:lastPrinted>
  <dcterms:created xsi:type="dcterms:W3CDTF">2018-04-20T06:49:00Z</dcterms:created>
  <dcterms:modified xsi:type="dcterms:W3CDTF">2018-04-20T06:49:00Z</dcterms:modified>
</cp:coreProperties>
</file>