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D41F66" w:rsidP="00D41F66">
            <w:pPr>
              <w:ind w:left="749"/>
              <w:rPr>
                <w:sz w:val="28"/>
              </w:rPr>
            </w:pPr>
            <w:r>
              <w:rPr>
                <w:sz w:val="28"/>
              </w:rPr>
              <w:t>Директору</w:t>
            </w:r>
            <w:r w:rsidR="00465B33" w:rsidRPr="00721628">
              <w:rPr>
                <w:sz w:val="28"/>
              </w:rPr>
              <w:t xml:space="preserve"> </w:t>
            </w:r>
            <w:r w:rsidR="00465B33">
              <w:rPr>
                <w:sz w:val="28"/>
              </w:rPr>
              <w:br/>
            </w:r>
            <w:r>
              <w:rPr>
                <w:sz w:val="28"/>
              </w:rPr>
              <w:t>МБОУ «Школа № 165» г.о. Самара</w:t>
            </w:r>
          </w:p>
          <w:p w:rsidR="00465B33" w:rsidRPr="00721628" w:rsidRDefault="00D41F66" w:rsidP="00D41F66">
            <w:pPr>
              <w:ind w:left="749"/>
              <w:rPr>
                <w:sz w:val="28"/>
              </w:rPr>
            </w:pPr>
            <w:r>
              <w:rPr>
                <w:sz w:val="28"/>
              </w:rPr>
              <w:t>О. В. Дюдюкиной</w:t>
            </w: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364"/>
        <w:gridCol w:w="365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4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364"/>
        <w:gridCol w:w="365"/>
        <w:gridCol w:w="364"/>
        <w:gridCol w:w="366"/>
        <w:gridCol w:w="366"/>
        <w:gridCol w:w="366"/>
        <w:gridCol w:w="36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4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384"/>
        <w:gridCol w:w="384"/>
        <w:gridCol w:w="281"/>
        <w:gridCol w:w="384"/>
        <w:gridCol w:w="384"/>
        <w:gridCol w:w="281"/>
        <w:gridCol w:w="384"/>
        <w:gridCol w:w="384"/>
        <w:gridCol w:w="385"/>
        <w:gridCol w:w="385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7941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 xml:space="preserve">Прошу для написания итогового сочинения (изложения)создать условия,учитывающие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B103D4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4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41F66">
        <w:t xml:space="preserve">        </w:t>
      </w:r>
      <w:r w:rsidR="00465B33"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B103D4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3" o:spid="_x0000_s1029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465B33"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B103D4" w:rsidP="00465B33">
      <w:pPr>
        <w:spacing w:before="240" w:after="120"/>
        <w:jc w:val="both"/>
        <w:rPr>
          <w:sz w:val="22"/>
          <w:szCs w:val="22"/>
          <w:lang w:eastAsia="en-US"/>
        </w:rPr>
      </w:pPr>
      <w:r w:rsidRPr="00B103D4">
        <w:rPr>
          <w:noProof/>
        </w:rPr>
        <w:pict>
          <v:rect id="Прямоугольник 2" o:spid="_x0000_s1028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D41F66">
        <w:rPr>
          <w:sz w:val="22"/>
          <w:szCs w:val="22"/>
          <w:lang w:eastAsia="en-US"/>
        </w:rPr>
        <w:t xml:space="preserve">         </w:t>
      </w:r>
      <w:r w:rsidR="00465B33"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:rsidR="00465B33" w:rsidRDefault="00B103D4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 w:rsidRPr="00B103D4">
        <w:rPr>
          <w:noProof/>
        </w:rPr>
        <w:pict>
          <v:rect id="Прямоугольник 1" o:spid="_x0000_s1027" style="position:absolute;left:0;text-align:left;margin-left:-.15pt;margin-top:1.0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<v:path arrowok="t"/>
          </v:rect>
        </w:pict>
      </w:r>
      <w:r w:rsidR="00D41F66">
        <w:rPr>
          <w:sz w:val="23"/>
          <w:szCs w:val="23"/>
        </w:rPr>
        <w:t xml:space="preserve">        </w:t>
      </w:r>
      <w:r w:rsidR="00465B33"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  <w:bookmarkStart w:id="0" w:name="_GoBack"/>
      <w:bookmarkEnd w:id="0"/>
    </w:p>
    <w:sectPr w:rsidR="00487FBC" w:rsidSect="00B1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4E2" w:rsidRDefault="00EE74E2">
      <w:r>
        <w:separator/>
      </w:r>
    </w:p>
  </w:endnote>
  <w:endnote w:type="continuationSeparator" w:id="1">
    <w:p w:rsidR="00EE74E2" w:rsidRDefault="00EE7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4E2" w:rsidRDefault="00EE74E2">
      <w:r>
        <w:separator/>
      </w:r>
    </w:p>
  </w:footnote>
  <w:footnote w:type="continuationSeparator" w:id="1">
    <w:p w:rsidR="00EE74E2" w:rsidRDefault="00EE7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E1" w:rsidRDefault="00B103D4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B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EE74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E1" w:rsidRDefault="00B103D4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B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1F66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EE74E2" w:rsidP="003920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B33"/>
    <w:rsid w:val="00465B33"/>
    <w:rsid w:val="00487FBC"/>
    <w:rsid w:val="006E6010"/>
    <w:rsid w:val="00B103D4"/>
    <w:rsid w:val="00D41F66"/>
    <w:rsid w:val="00EE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Пинчук</dc:creator>
  <cp:lastModifiedBy>RePack by Diakov</cp:lastModifiedBy>
  <cp:revision>2</cp:revision>
  <dcterms:created xsi:type="dcterms:W3CDTF">2025-11-05T04:34:00Z</dcterms:created>
  <dcterms:modified xsi:type="dcterms:W3CDTF">2025-11-05T04:34:00Z</dcterms:modified>
</cp:coreProperties>
</file>