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11" w:rsidRPr="00044911" w:rsidRDefault="00044911" w:rsidP="000449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044911" w:rsidRPr="00044911" w:rsidRDefault="00044911" w:rsidP="000449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044911" w:rsidRPr="00044911" w:rsidRDefault="00044911" w:rsidP="000449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044911" w:rsidRPr="00044911" w:rsidRDefault="00044911" w:rsidP="000449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«ТАРАСОВСКИЙ РАЙОН»</w:t>
      </w:r>
      <w:r w:rsidR="00E40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4911" w:rsidRPr="00044911" w:rsidRDefault="00044911" w:rsidP="000449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ТАРАСОВСКОГО РАЙОНА</w:t>
      </w:r>
    </w:p>
    <w:p w:rsidR="00044911" w:rsidRPr="00044911" w:rsidRDefault="00044911" w:rsidP="00044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911" w:rsidRPr="00044911" w:rsidRDefault="00044911" w:rsidP="00044911">
      <w:pPr>
        <w:spacing w:after="2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43601" w:rsidRPr="00F43601" w:rsidRDefault="00F43601" w:rsidP="00F43601">
      <w:pPr>
        <w:pStyle w:val="a3"/>
        <w:shd w:val="clear" w:color="auto" w:fill="auto"/>
        <w:spacing w:after="26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601">
        <w:rPr>
          <w:rFonts w:ascii="Times New Roman" w:hAnsi="Times New Roman" w:cs="Times New Roman"/>
          <w:sz w:val="28"/>
          <w:szCs w:val="28"/>
        </w:rPr>
        <w:t>от</w:t>
      </w:r>
      <w:r w:rsidR="00E40551">
        <w:rPr>
          <w:rFonts w:ascii="Times New Roman" w:hAnsi="Times New Roman" w:cs="Times New Roman"/>
          <w:sz w:val="28"/>
          <w:szCs w:val="28"/>
        </w:rPr>
        <w:t xml:space="preserve"> </w:t>
      </w:r>
      <w:r w:rsidR="00D54468">
        <w:rPr>
          <w:rFonts w:ascii="Times New Roman" w:hAnsi="Times New Roman" w:cs="Times New Roman"/>
          <w:sz w:val="28"/>
          <w:szCs w:val="28"/>
        </w:rPr>
        <w:t>24.03.2014</w:t>
      </w:r>
      <w:r w:rsidR="00E40551">
        <w:rPr>
          <w:rFonts w:ascii="Times New Roman" w:hAnsi="Times New Roman" w:cs="Times New Roman"/>
          <w:sz w:val="36"/>
          <w:szCs w:val="28"/>
        </w:rPr>
        <w:t xml:space="preserve"> </w:t>
      </w:r>
      <w:r w:rsidRPr="00F43601">
        <w:rPr>
          <w:rFonts w:ascii="Times New Roman" w:hAnsi="Times New Roman" w:cs="Times New Roman"/>
          <w:sz w:val="28"/>
          <w:szCs w:val="28"/>
        </w:rPr>
        <w:t>№</w:t>
      </w:r>
      <w:r w:rsidR="00D54468">
        <w:rPr>
          <w:rFonts w:ascii="Times New Roman" w:hAnsi="Times New Roman" w:cs="Times New Roman"/>
          <w:sz w:val="36"/>
          <w:szCs w:val="28"/>
        </w:rPr>
        <w:t xml:space="preserve"> </w:t>
      </w:r>
      <w:r w:rsidR="00D54468" w:rsidRPr="00D54468">
        <w:rPr>
          <w:rFonts w:ascii="Times New Roman" w:hAnsi="Times New Roman" w:cs="Times New Roman"/>
          <w:sz w:val="28"/>
          <w:szCs w:val="28"/>
        </w:rPr>
        <w:t>327</w:t>
      </w:r>
    </w:p>
    <w:p w:rsidR="00F43601" w:rsidRDefault="00F43601" w:rsidP="00F43601">
      <w:pPr>
        <w:pStyle w:val="a3"/>
        <w:shd w:val="clear" w:color="auto" w:fill="auto"/>
        <w:spacing w:after="26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601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8C2498" w:rsidRPr="008C2498" w:rsidRDefault="008C2498" w:rsidP="002756E9">
      <w:pPr>
        <w:spacing w:after="0" w:line="240" w:lineRule="auto"/>
        <w:ind w:right="-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2498">
        <w:rPr>
          <w:rFonts w:ascii="Times New Roman" w:eastAsia="Calibri" w:hAnsi="Times New Roman" w:cs="Times New Roman"/>
          <w:b/>
          <w:sz w:val="28"/>
          <w:szCs w:val="28"/>
        </w:rPr>
        <w:t>Об установлении платы</w:t>
      </w:r>
      <w:r w:rsidR="002756E9" w:rsidRPr="002756E9">
        <w:rPr>
          <w:rFonts w:ascii="Times New Roman" w:eastAsia="Calibri" w:hAnsi="Times New Roman" w:cs="Times New Roman"/>
          <w:b/>
          <w:sz w:val="28"/>
          <w:szCs w:val="28"/>
        </w:rPr>
        <w:t>, взимаемой с родителей (законных представителей) за</w:t>
      </w:r>
      <w:r w:rsidR="00E405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2498">
        <w:rPr>
          <w:rFonts w:ascii="Times New Roman" w:eastAsia="Calibri" w:hAnsi="Times New Roman" w:cs="Times New Roman"/>
          <w:b/>
          <w:sz w:val="28"/>
          <w:szCs w:val="28"/>
        </w:rPr>
        <w:t xml:space="preserve">присмотр и уход за детьми в </w:t>
      </w:r>
      <w:r w:rsidR="008F184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8C2498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образовательных организациях, </w:t>
      </w:r>
      <w:r w:rsidR="002756E9">
        <w:rPr>
          <w:rFonts w:ascii="Times New Roman" w:eastAsia="Calibri" w:hAnsi="Times New Roman" w:cs="Times New Roman"/>
          <w:b/>
          <w:sz w:val="28"/>
          <w:szCs w:val="28"/>
        </w:rPr>
        <w:t>реализующих основну</w:t>
      </w:r>
      <w:r w:rsidR="00E40551">
        <w:rPr>
          <w:rFonts w:ascii="Times New Roman" w:eastAsia="Calibri" w:hAnsi="Times New Roman" w:cs="Times New Roman"/>
          <w:b/>
          <w:sz w:val="28"/>
          <w:szCs w:val="28"/>
        </w:rPr>
        <w:t>ю общеобразовательную программу</w:t>
      </w:r>
      <w:r w:rsidR="002756E9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дошкольного образования</w:t>
      </w:r>
      <w:r w:rsidRPr="008C24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756E9" w:rsidRDefault="002756E9" w:rsidP="008C249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498" w:rsidRPr="008C2498" w:rsidRDefault="008C2498" w:rsidP="00FA5FD9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2498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65 Федерального закона «Об образовании в Российской Федерации» от 29.12.2012 № 273-ФЗ,</w:t>
      </w:r>
      <w:r w:rsidR="00E405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56E9">
        <w:rPr>
          <w:rFonts w:ascii="Times New Roman" w:eastAsia="Calibri" w:hAnsi="Times New Roman" w:cs="Times New Roman"/>
          <w:sz w:val="28"/>
          <w:szCs w:val="28"/>
          <w:lang w:eastAsia="ru-RU"/>
        </w:rPr>
        <w:t>областн</w:t>
      </w:r>
      <w:r w:rsidR="00A312D2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="00275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A312D2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E405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56E9">
        <w:rPr>
          <w:rFonts w:ascii="Times New Roman" w:eastAsia="Calibri" w:hAnsi="Times New Roman" w:cs="Times New Roman"/>
          <w:sz w:val="28"/>
          <w:szCs w:val="28"/>
          <w:lang w:eastAsia="ru-RU"/>
        </w:rPr>
        <w:t>от 14.11.2013 № 26-ЗС «Об образовании</w:t>
      </w:r>
      <w:r w:rsidR="00E405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5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Ростовской области», </w:t>
      </w:r>
      <w:r w:rsidRPr="008C2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11 части 1 статьи 15 Закона Российской Федерации «Об общих принципах организации местного самоуправления в Российской Федерации» от 06.10.2003 № 131-ФЗ, Администрация Тарасовского района </w:t>
      </w:r>
      <w:bookmarkStart w:id="0" w:name="bookmark10"/>
      <w:r w:rsidRPr="00A312D2">
        <w:rPr>
          <w:rFonts w:ascii="Times New Roman" w:eastAsia="Calibri" w:hAnsi="Times New Roman" w:cs="Times New Roman"/>
          <w:b/>
          <w:spacing w:val="30"/>
          <w:sz w:val="28"/>
          <w:szCs w:val="28"/>
          <w:lang w:eastAsia="ru-RU"/>
        </w:rPr>
        <w:t>постановляет</w:t>
      </w:r>
      <w:r w:rsidRPr="00A31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bookmarkEnd w:id="0"/>
    </w:p>
    <w:p w:rsidR="008C2498" w:rsidRPr="008C2498" w:rsidRDefault="008C2498" w:rsidP="00FA5F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8C2498" w:rsidRPr="008C2498" w:rsidRDefault="008C2498" w:rsidP="00FA5FD9">
      <w:pPr>
        <w:spacing w:after="0"/>
        <w:ind w:right="-83"/>
        <w:rPr>
          <w:rFonts w:ascii="Times New Roman" w:eastAsia="Calibri" w:hAnsi="Times New Roman" w:cs="Times New Roman"/>
          <w:sz w:val="21"/>
          <w:szCs w:val="21"/>
        </w:rPr>
      </w:pPr>
    </w:p>
    <w:p w:rsidR="008C2498" w:rsidRPr="008C2498" w:rsidRDefault="008C2498" w:rsidP="00FA5FD9">
      <w:pPr>
        <w:spacing w:after="0"/>
        <w:ind w:right="-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498">
        <w:rPr>
          <w:rFonts w:ascii="Times New Roman" w:eastAsia="Calibri" w:hAnsi="Times New Roman" w:cs="Times New Roman"/>
          <w:sz w:val="28"/>
          <w:szCs w:val="28"/>
        </w:rPr>
        <w:t>1.Установить с 01.0</w:t>
      </w:r>
      <w:r w:rsidR="00E80D50">
        <w:rPr>
          <w:rFonts w:ascii="Times New Roman" w:eastAsia="Calibri" w:hAnsi="Times New Roman" w:cs="Times New Roman"/>
          <w:sz w:val="28"/>
          <w:szCs w:val="28"/>
        </w:rPr>
        <w:t>4</w:t>
      </w:r>
      <w:r w:rsidRPr="008C2498">
        <w:rPr>
          <w:rFonts w:ascii="Times New Roman" w:eastAsia="Calibri" w:hAnsi="Times New Roman" w:cs="Times New Roman"/>
          <w:sz w:val="28"/>
          <w:szCs w:val="28"/>
        </w:rPr>
        <w:t>.201</w:t>
      </w:r>
      <w:r w:rsidR="006E4E25">
        <w:rPr>
          <w:rFonts w:ascii="Times New Roman" w:eastAsia="Calibri" w:hAnsi="Times New Roman" w:cs="Times New Roman"/>
          <w:sz w:val="28"/>
          <w:szCs w:val="28"/>
        </w:rPr>
        <w:t>4</w:t>
      </w: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 размер платы, взимаемой с родителей или законных представителей (далее – родительская плата) за присмотр и уход за детьми в </w:t>
      </w:r>
      <w:r w:rsidR="008F184D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образовательных организациях, </w:t>
      </w:r>
      <w:r w:rsidR="006E4E25" w:rsidRPr="006E4E25">
        <w:rPr>
          <w:rFonts w:ascii="Times New Roman" w:eastAsia="Calibri" w:hAnsi="Times New Roman" w:cs="Times New Roman"/>
          <w:sz w:val="28"/>
          <w:szCs w:val="28"/>
        </w:rPr>
        <w:t>реализующих основную общеобразовательную программу</w:t>
      </w:r>
      <w:r w:rsidR="00E40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25" w:rsidRPr="006E4E25">
        <w:rPr>
          <w:rFonts w:ascii="Times New Roman" w:eastAsia="Calibri" w:hAnsi="Times New Roman" w:cs="Times New Roman"/>
          <w:sz w:val="28"/>
          <w:szCs w:val="28"/>
        </w:rPr>
        <w:t>дошкольного образования</w:t>
      </w:r>
      <w:r w:rsidR="00E40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584078">
        <w:rPr>
          <w:rFonts w:ascii="Times New Roman" w:eastAsia="Calibri" w:hAnsi="Times New Roman" w:cs="Times New Roman"/>
          <w:sz w:val="28"/>
          <w:szCs w:val="28"/>
        </w:rPr>
        <w:t>5</w:t>
      </w:r>
      <w:r w:rsidRPr="008C2498">
        <w:rPr>
          <w:rFonts w:ascii="Times New Roman" w:eastAsia="Calibri" w:hAnsi="Times New Roman" w:cs="Times New Roman"/>
          <w:sz w:val="28"/>
          <w:szCs w:val="28"/>
        </w:rPr>
        <w:t>0 рублей в день.</w:t>
      </w:r>
    </w:p>
    <w:p w:rsidR="008C2498" w:rsidRPr="008C2498" w:rsidRDefault="008C2498" w:rsidP="00D915C0">
      <w:pPr>
        <w:spacing w:after="0"/>
        <w:ind w:right="-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r w:rsidR="00BF23DD">
        <w:rPr>
          <w:rFonts w:ascii="Times New Roman" w:eastAsia="Calibri" w:hAnsi="Times New Roman" w:cs="Times New Roman"/>
          <w:sz w:val="28"/>
          <w:szCs w:val="28"/>
        </w:rPr>
        <w:t>П</w:t>
      </w:r>
      <w:r w:rsidR="00D915C0" w:rsidRPr="00D915C0"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="00D91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5C0" w:rsidRPr="00D915C0">
        <w:rPr>
          <w:rFonts w:ascii="Times New Roman" w:eastAsia="Calibri" w:hAnsi="Times New Roman" w:cs="Times New Roman"/>
          <w:sz w:val="28"/>
          <w:szCs w:val="28"/>
        </w:rPr>
        <w:t xml:space="preserve">о порядке установления родительской платы за присмотр и уход за детьми в муниципальных бюджетных образовательных организациях Тарасовского района, осуществляющих образовательную деятельность по реализации образовательных программам дошкольного образования </w:t>
      </w:r>
      <w:r w:rsidRPr="008C2498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D91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9C9">
        <w:rPr>
          <w:rFonts w:ascii="Times New Roman" w:eastAsia="Calibri" w:hAnsi="Times New Roman" w:cs="Times New Roman"/>
          <w:sz w:val="28"/>
          <w:szCs w:val="28"/>
        </w:rPr>
        <w:t>№</w:t>
      </w:r>
      <w:r w:rsidR="00D915C0">
        <w:rPr>
          <w:rFonts w:ascii="Times New Roman" w:eastAsia="Calibri" w:hAnsi="Times New Roman" w:cs="Times New Roman"/>
          <w:sz w:val="28"/>
          <w:szCs w:val="28"/>
        </w:rPr>
        <w:t>1</w:t>
      </w:r>
      <w:r w:rsidRPr="008C249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C2498" w:rsidRPr="008C2498" w:rsidRDefault="008C2498" w:rsidP="00FA5FD9">
      <w:pPr>
        <w:spacing w:after="0"/>
        <w:ind w:right="-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498">
        <w:rPr>
          <w:rFonts w:ascii="Times New Roman" w:eastAsia="Calibri" w:hAnsi="Times New Roman" w:cs="Times New Roman"/>
          <w:sz w:val="28"/>
          <w:szCs w:val="28"/>
        </w:rPr>
        <w:t>3</w:t>
      </w:r>
      <w:r w:rsidR="008D3E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C2498">
        <w:rPr>
          <w:rFonts w:ascii="Times New Roman" w:eastAsia="Calibri" w:hAnsi="Times New Roman" w:cs="Times New Roman"/>
          <w:sz w:val="28"/>
          <w:szCs w:val="28"/>
        </w:rPr>
        <w:t>М</w:t>
      </w:r>
      <w:r w:rsidR="00395596">
        <w:rPr>
          <w:rFonts w:ascii="Times New Roman" w:eastAsia="Calibri" w:hAnsi="Times New Roman" w:cs="Times New Roman"/>
          <w:sz w:val="28"/>
          <w:szCs w:val="28"/>
        </w:rPr>
        <w:t>униципальному учреждению</w:t>
      </w: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 Отделу образования</w:t>
      </w:r>
      <w:r w:rsidR="00395596">
        <w:rPr>
          <w:rFonts w:ascii="Times New Roman" w:eastAsia="Calibri" w:hAnsi="Times New Roman" w:cs="Times New Roman"/>
          <w:sz w:val="28"/>
          <w:szCs w:val="28"/>
        </w:rPr>
        <w:t xml:space="preserve"> Администрации Тарасовского района</w:t>
      </w:r>
      <w:r w:rsidR="00E40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(Скидан Г.А.) </w:t>
      </w:r>
      <w:r w:rsidR="00A312D2">
        <w:rPr>
          <w:rFonts w:ascii="Times New Roman" w:eastAsia="Calibri" w:hAnsi="Times New Roman" w:cs="Times New Roman"/>
          <w:sz w:val="28"/>
          <w:szCs w:val="28"/>
        </w:rPr>
        <w:t>осуществлять</w:t>
      </w:r>
      <w:r w:rsidRPr="008C2498">
        <w:rPr>
          <w:rFonts w:ascii="Times New Roman" w:eastAsia="Calibri" w:hAnsi="Times New Roman" w:cs="Times New Roman"/>
          <w:sz w:val="28"/>
          <w:szCs w:val="28"/>
        </w:rPr>
        <w:t xml:space="preserve"> контроль за расходованием получаемых сре</w:t>
      </w:r>
      <w:proofErr w:type="gramStart"/>
      <w:r w:rsidRPr="008C2498">
        <w:rPr>
          <w:rFonts w:ascii="Times New Roman" w:eastAsia="Calibri" w:hAnsi="Times New Roman" w:cs="Times New Roman"/>
          <w:sz w:val="28"/>
          <w:szCs w:val="28"/>
        </w:rPr>
        <w:t>дств в в</w:t>
      </w:r>
      <w:proofErr w:type="gramEnd"/>
      <w:r w:rsidRPr="008C2498">
        <w:rPr>
          <w:rFonts w:ascii="Times New Roman" w:eastAsia="Calibri" w:hAnsi="Times New Roman" w:cs="Times New Roman"/>
          <w:sz w:val="28"/>
          <w:szCs w:val="28"/>
        </w:rPr>
        <w:t>иде родительской платы за присмотр и уход за детьми в муниципальных образовательных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8C2498" w:rsidRPr="008C2498" w:rsidRDefault="003D696B" w:rsidP="00FA5F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eastAsia="Calibri" w:hAnsi="Times New Roman" w:cs="Times New Roman"/>
          <w:sz w:val="28"/>
          <w:szCs w:val="28"/>
        </w:rPr>
        <w:t>момента опубликования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2498" w:rsidRPr="008C2498" w:rsidRDefault="003D696B" w:rsidP="00FA5F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>. Постановление адм</w:t>
      </w:r>
      <w:r w:rsidR="00CB49C9">
        <w:rPr>
          <w:rFonts w:ascii="Times New Roman" w:eastAsia="Calibri" w:hAnsi="Times New Roman" w:cs="Times New Roman"/>
          <w:sz w:val="28"/>
          <w:szCs w:val="28"/>
        </w:rPr>
        <w:t xml:space="preserve">инистрации Тарасовского района 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128EF">
        <w:rPr>
          <w:rFonts w:ascii="Times New Roman" w:eastAsia="Calibri" w:hAnsi="Times New Roman" w:cs="Times New Roman"/>
          <w:sz w:val="28"/>
          <w:szCs w:val="28"/>
        </w:rPr>
        <w:t>12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>.0</w:t>
      </w:r>
      <w:r w:rsidR="00D66A01">
        <w:rPr>
          <w:rFonts w:ascii="Times New Roman" w:eastAsia="Calibri" w:hAnsi="Times New Roman" w:cs="Times New Roman"/>
          <w:sz w:val="28"/>
          <w:szCs w:val="28"/>
        </w:rPr>
        <w:t>8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>.201</w:t>
      </w:r>
      <w:r w:rsidR="003128EF">
        <w:rPr>
          <w:rFonts w:ascii="Times New Roman" w:eastAsia="Calibri" w:hAnsi="Times New Roman" w:cs="Times New Roman"/>
          <w:sz w:val="28"/>
          <w:szCs w:val="28"/>
        </w:rPr>
        <w:t>3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66A01">
        <w:rPr>
          <w:rFonts w:ascii="Times New Roman" w:eastAsia="Calibri" w:hAnsi="Times New Roman" w:cs="Times New Roman"/>
          <w:sz w:val="28"/>
          <w:szCs w:val="28"/>
        </w:rPr>
        <w:t>1071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66A01" w:rsidRPr="00D66A01">
        <w:rPr>
          <w:rFonts w:ascii="Times New Roman" w:eastAsia="Calibri" w:hAnsi="Times New Roman" w:cs="Times New Roman"/>
          <w:sz w:val="28"/>
          <w:szCs w:val="28"/>
        </w:rPr>
        <w:t>Об установлении родительской платы за присмотр и уход за детьми в муниципальных бюджетных образовательных организациях, осуществляющих образовательную деятельность по реализации образовательных программ дошкольного образования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>» - признать утратившим силу.</w:t>
      </w:r>
    </w:p>
    <w:p w:rsidR="008C2498" w:rsidRPr="008C2498" w:rsidRDefault="003D696B" w:rsidP="00FA5F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C2498" w:rsidRPr="008C24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4431B" w:rsidRPr="0084431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84431B" w:rsidRPr="0084431B">
        <w:rPr>
          <w:rFonts w:ascii="Times New Roman" w:eastAsia="Calibri" w:hAnsi="Times New Roman" w:cs="Times New Roman"/>
          <w:sz w:val="28"/>
          <w:szCs w:val="28"/>
        </w:rPr>
        <w:t xml:space="preserve"> выполнением </w:t>
      </w:r>
      <w:r w:rsidR="0084431B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84431B" w:rsidRPr="0084431B">
        <w:rPr>
          <w:rFonts w:ascii="Times New Roman" w:eastAsia="Calibri" w:hAnsi="Times New Roman" w:cs="Times New Roman"/>
          <w:sz w:val="28"/>
          <w:szCs w:val="28"/>
        </w:rPr>
        <w:t>постановления возложить на заместителя главы Администрации района по социальным вопросам Морозову Н. А., заместителя главы Администрации района по финансово-экономическим и имущественным вопросам Рягузову Т.А.</w:t>
      </w:r>
    </w:p>
    <w:p w:rsidR="00282264" w:rsidRPr="00282264" w:rsidRDefault="00282264" w:rsidP="00FA5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64" w:rsidRPr="00282264" w:rsidRDefault="00E40551" w:rsidP="00282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2264" w:rsidRPr="00282264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282264" w:rsidRPr="00282264" w:rsidRDefault="00282264" w:rsidP="00282264">
      <w:pPr>
        <w:jc w:val="both"/>
        <w:rPr>
          <w:rFonts w:ascii="Times New Roman" w:hAnsi="Times New Roman" w:cs="Times New Roman"/>
          <w:sz w:val="28"/>
          <w:szCs w:val="28"/>
        </w:rPr>
      </w:pPr>
      <w:r w:rsidRPr="00282264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282264">
        <w:rPr>
          <w:rFonts w:ascii="Times New Roman" w:hAnsi="Times New Roman" w:cs="Times New Roman"/>
          <w:sz w:val="28"/>
          <w:szCs w:val="28"/>
        </w:rPr>
        <w:tab/>
      </w:r>
      <w:r w:rsidR="00E4055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2264">
        <w:rPr>
          <w:rFonts w:ascii="Times New Roman" w:hAnsi="Times New Roman" w:cs="Times New Roman"/>
          <w:sz w:val="28"/>
          <w:szCs w:val="28"/>
        </w:rPr>
        <w:tab/>
        <w:t>М.И.</w:t>
      </w:r>
      <w:r w:rsidR="00044911">
        <w:rPr>
          <w:rFonts w:ascii="Times New Roman" w:hAnsi="Times New Roman" w:cs="Times New Roman"/>
          <w:sz w:val="28"/>
          <w:szCs w:val="28"/>
        </w:rPr>
        <w:t xml:space="preserve"> </w:t>
      </w:r>
      <w:r w:rsidRPr="00282264">
        <w:rPr>
          <w:rFonts w:ascii="Times New Roman" w:hAnsi="Times New Roman" w:cs="Times New Roman"/>
          <w:sz w:val="28"/>
          <w:szCs w:val="28"/>
        </w:rPr>
        <w:t>Карпенко</w:t>
      </w:r>
    </w:p>
    <w:p w:rsidR="00282264" w:rsidRPr="00282264" w:rsidRDefault="00282264" w:rsidP="00282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64" w:rsidRPr="00282264" w:rsidRDefault="00282264" w:rsidP="00282264">
      <w:pPr>
        <w:jc w:val="both"/>
        <w:rPr>
          <w:rFonts w:ascii="Times New Roman" w:hAnsi="Times New Roman" w:cs="Times New Roman"/>
          <w:sz w:val="20"/>
          <w:szCs w:val="28"/>
        </w:rPr>
      </w:pPr>
      <w:r w:rsidRPr="00282264">
        <w:rPr>
          <w:rFonts w:ascii="Times New Roman" w:hAnsi="Times New Roman" w:cs="Times New Roman"/>
          <w:sz w:val="20"/>
          <w:szCs w:val="28"/>
        </w:rPr>
        <w:t>Постановление вносит</w:t>
      </w:r>
    </w:p>
    <w:p w:rsidR="00282264" w:rsidRPr="00282264" w:rsidRDefault="00282264" w:rsidP="00282264">
      <w:pPr>
        <w:jc w:val="both"/>
        <w:rPr>
          <w:rFonts w:ascii="Times New Roman" w:hAnsi="Times New Roman" w:cs="Times New Roman"/>
          <w:sz w:val="20"/>
          <w:szCs w:val="28"/>
        </w:rPr>
      </w:pPr>
      <w:r w:rsidRPr="00282264">
        <w:rPr>
          <w:rFonts w:ascii="Times New Roman" w:hAnsi="Times New Roman" w:cs="Times New Roman"/>
          <w:sz w:val="20"/>
          <w:szCs w:val="28"/>
        </w:rPr>
        <w:t>МУ ОО</w:t>
      </w:r>
    </w:p>
    <w:p w:rsidR="00FA5FD9" w:rsidRDefault="00FA5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51A7" w:rsidRDefault="00C751A7" w:rsidP="00C7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498" w:rsidRPr="008C2498" w:rsidRDefault="008C2498" w:rsidP="008C2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249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  <w:r w:rsidR="00A41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№1</w:t>
      </w:r>
      <w:r w:rsidR="00E405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C2498" w:rsidRPr="008C2498" w:rsidRDefault="008C2498" w:rsidP="008C2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2498">
        <w:rPr>
          <w:rFonts w:ascii="Times New Roman" w:eastAsia="Calibri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8C2498" w:rsidRPr="008C2498" w:rsidRDefault="008C2498" w:rsidP="008C2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2498">
        <w:rPr>
          <w:rFonts w:ascii="Times New Roman" w:eastAsia="Calibri" w:hAnsi="Times New Roman" w:cs="Times New Roman"/>
          <w:color w:val="000000"/>
          <w:sz w:val="28"/>
          <w:szCs w:val="28"/>
        </w:rPr>
        <w:t>Тарасовского района</w:t>
      </w:r>
    </w:p>
    <w:p w:rsidR="008C2498" w:rsidRPr="008C2498" w:rsidRDefault="008C2498" w:rsidP="008C2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2498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r w:rsidR="00E405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8C24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E405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</w:p>
    <w:p w:rsidR="00FA5FD9" w:rsidRPr="00AF12FB" w:rsidRDefault="00FA5FD9" w:rsidP="00FA5FD9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FA5FD9" w:rsidRPr="00AF12FB" w:rsidRDefault="00FA5FD9" w:rsidP="00FA5FD9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порядке установления родительской платы за присмотр и уход за детьми в муниципальных </w:t>
      </w: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бюджетных 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образовательных </w:t>
      </w: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организациях Тарасовского района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осуществляющих</w:t>
      </w:r>
      <w:r w:rsidR="00E40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образовательную деятельность по реализации образовательных программам дошкольного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образования</w:t>
      </w:r>
    </w:p>
    <w:p w:rsidR="00FA5FD9" w:rsidRPr="00AF12FB" w:rsidRDefault="00FA5FD9" w:rsidP="00FA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Настоящее Положение разработано в соответствии с Конституцией Российской Федерации,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A3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312D2" w:rsidRPr="00A31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312D2">
        <w:rPr>
          <w:rFonts w:ascii="Times New Roman" w:eastAsia="Calibri" w:hAnsi="Times New Roman" w:cs="Times New Roman"/>
          <w:sz w:val="28"/>
          <w:szCs w:val="28"/>
          <w:lang w:eastAsia="ru-RU"/>
        </w:rPr>
        <w:t>областным законом</w:t>
      </w:r>
      <w:r w:rsidR="00E405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312D2">
        <w:rPr>
          <w:rFonts w:ascii="Times New Roman" w:eastAsia="Calibri" w:hAnsi="Times New Roman" w:cs="Times New Roman"/>
          <w:sz w:val="28"/>
          <w:szCs w:val="28"/>
          <w:lang w:eastAsia="ru-RU"/>
        </w:rPr>
        <w:t>от 14.1</w:t>
      </w:r>
      <w:r w:rsidR="00E405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1.2013 № 26-ЗС «Об образовании </w:t>
      </w:r>
      <w:r w:rsidR="00A312D2">
        <w:rPr>
          <w:rFonts w:ascii="Times New Roman" w:eastAsia="Calibri" w:hAnsi="Times New Roman" w:cs="Times New Roman"/>
          <w:sz w:val="28"/>
          <w:szCs w:val="28"/>
          <w:lang w:eastAsia="ru-RU"/>
        </w:rPr>
        <w:t>в Ростовской области»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proofErr w:type="gramStart"/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регулирует порядок установления родительской платы за присмотр и уход за детьми, в муниципальных образовательных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организациях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Тарасовского района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осуществляющих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реализации образовательных программам дошкольного образования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ДОУ), условия внесения родителями (законными представителями) родительской платы за присмотр и уход за детьми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ДОУ, порядок и условия предоставления льгот по оплате за присмотр и уход за детьми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  <w:proofErr w:type="gramEnd"/>
    </w:p>
    <w:p w:rsidR="00FA5FD9" w:rsidRPr="00AF12FB" w:rsidRDefault="00FA5FD9" w:rsidP="00FA5FD9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Порядок установления родительской платы и условия предоставления льгот по оплате за присмотром и уходом за детьми в М</w:t>
      </w: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ДОУ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Размер родительской платы, взимаемой с родителей (законных представителей), за присмотр и уход за деть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(далее - родительская плата)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устанавливается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Тарасовского района</w:t>
      </w:r>
      <w:r w:rsidR="001F6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В размер родительской платы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</w:t>
      </w:r>
      <w:r w:rsidR="00BF2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бюджетных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2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реализующих образовательную программу дошкольного образования. Родительская плата за присмотр и уход за детьми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направлена на </w:t>
      </w:r>
      <w:r w:rsidR="00C7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компенсацию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расходов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2.3. Размер родительской платы и порядок ее пересмотра определяется исходя из затрат на ежемесячное содержание ребенка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с учетом требований действующего законодательства.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организациях,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реализующих образовательную программу дошкольного образования, родительская плата не взимается.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</w:t>
      </w:r>
      <w:r w:rsidR="00C706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C7067F" w:rsidRPr="00CA6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ля отдельных категорий родителей (законных представителей): многодетных семей; родителей-инвалидов; родителей, работающих в муниципальных образовательных организациях, реализующих основную общеобразовательную про</w:t>
      </w:r>
      <w:r w:rsidR="00C706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грамму </w:t>
      </w:r>
      <w:r w:rsidR="00C7067F" w:rsidRPr="00CA6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дошкольного образования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A6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низить размер родительской платы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присмотр и уход за детьми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50% от установленной родительской платы</w:t>
      </w:r>
      <w:r w:rsidR="00C706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Льгота родителям по родительской плате за присмотр и уход за ребенком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предоставляется при наличии соответствующих документов, подтверждающих право на льготу.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Документы на предоставление льгот по родительской плате за присмотр и уход за детьми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принимаются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руководителями дошкольных образовательных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Для определения льгот по оплате за содержание ребенка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родители (законные представители) ребенка представляют руководителю дошкольн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документы: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письменное заявление на имя руководителя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БДОУ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льготы по родительской плате за присмотр и уход за ребенком;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удостоверяющие личность родителей (законных представителей);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справку о составе семьи – для многодетных семей;</w:t>
      </w:r>
    </w:p>
    <w:p w:rsidR="00FA5FD9" w:rsidRPr="00CA6D47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справка ВКК – для детей-инвалидов;</w:t>
      </w:r>
    </w:p>
    <w:p w:rsidR="00FA5FD9" w:rsidRDefault="00FA5FD9" w:rsidP="00FA5F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об установлении опеки над несовершеннолетними – для детей-сирот и детей, оставшиеся без попечения родителей;</w:t>
      </w:r>
    </w:p>
    <w:p w:rsidR="00B03266" w:rsidRPr="00CA6D47" w:rsidRDefault="00B03266" w:rsidP="00FA5F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FD9" w:rsidRPr="00CA6D47" w:rsidRDefault="00FA5FD9" w:rsidP="00FA5F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справка из тубдиспансера – для детей с туберкулезной интоксикацией, </w:t>
      </w:r>
      <w:proofErr w:type="gramStart"/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муниципальных образовательных организациях;</w:t>
      </w:r>
    </w:p>
    <w:p w:rsidR="00FA5FD9" w:rsidRPr="00CA6D47" w:rsidRDefault="00FA5FD9" w:rsidP="00FA5F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</w:t>
      </w:r>
      <w:r w:rsidR="00BF2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BF2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подтверждающая факт работы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2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2186F" w:rsidRP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образовательных организациях, реализующих основную общеобразовательную программу дошкольного образования</w:t>
      </w:r>
      <w:r w:rsidR="00F2186F"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для родителе</w:t>
      </w:r>
      <w:r w:rsidR="00F21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2186F" w:rsidRP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работающих в муниципальных </w:t>
      </w:r>
      <w:r w:rsidR="00F2186F" w:rsidRP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образовательных организациях, реализующих основную</w:t>
      </w:r>
      <w:r w:rsidR="00F2186F" w:rsidRPr="00CA6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общеобразовательную про</w:t>
      </w:r>
      <w:r w:rsidR="00F218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грамму </w:t>
      </w:r>
      <w:r w:rsidR="00F2186F" w:rsidRPr="00CA6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дошкольного образования</w:t>
      </w:r>
      <w:r w:rsidR="00F2186F"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5FD9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Руководители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заявление и документы,  подтверждающие право родителей (законных представителей) на снижение платы или на освобождение от платы,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проверяют наличие всех необходимых для предоставления льготы документов, имеют право проверять достоверность представленных родителями (законными представителями) документов путем направления запросов в соответствующие органы, организации, учреждения.</w:t>
      </w:r>
    </w:p>
    <w:p w:rsidR="00061DDE" w:rsidRPr="00061DDE" w:rsidRDefault="0019172D" w:rsidP="0019172D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2.10.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представления родителями (законными представителями) документов, содержащих неполные и (или) недостоверные сведения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МБДОУ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7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документов</w:t>
      </w:r>
      <w:bookmarkStart w:id="1" w:name="_GoBack"/>
      <w:bookmarkEnd w:id="1"/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информирует родителей (законных представителей) о необходимости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устранения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неполны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недостоверные сведени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й.</w:t>
      </w:r>
    </w:p>
    <w:p w:rsidR="00061DDE" w:rsidRPr="00061DDE" w:rsidRDefault="0019172D" w:rsidP="0019172D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2.11.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зачислении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образовательную организацию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руководитель МБДОУ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5 рабочих дней передает с сопроводительным письмом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списки зачисленных детей и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принятые документы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подтверждающие льготы отдельных категорий граждан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учреждение О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тдел образования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Тарасовского района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</w:t>
      </w:r>
      <w:r w:rsid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 ОО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61DDE" w:rsidRPr="00061DDE" w:rsidRDefault="0019172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основании представленных документов в течение 5 рабочих дней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 ОО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издается приказ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назначении </w:t>
      </w:r>
      <w:r w:rsidRPr="0019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родительской платы за присмотр и уход за детьми в муниципальных бюджетных образовательных организациях Тарасовского района, осуществляющих образовательную деятельность по реализации образовательных программам дошкольного образования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DDE" w:rsidRPr="00061DDE" w:rsidRDefault="0019172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2.13.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передается в бухгалтерию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тдела образования для проведения расчета родительской платы, взимаемой </w:t>
      </w:r>
      <w:r w:rsidRPr="0019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присмотр и уход за детьми в муниципальных бюджетных образовательных организациях Тарасовского района, осуществляющих образовательную деятельность по реализации образовательных программам дошкольного образования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61DDE" w:rsidRPr="00061DDE" w:rsidRDefault="0019172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Снижение платы или освобождение от платы производится с 1-го числа месяца, в котором родители (законные представители) подали необходимые документы. </w:t>
      </w:r>
    </w:p>
    <w:p w:rsidR="00061DDE" w:rsidRPr="00061DDE" w:rsidRDefault="0019172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Основанием для отказа в снижении платы или освобождении от платы является предоставление родителем (законным представителем) документов, содержащих неполные и (или) недостоверные сведения, либо непредставление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</w:t>
      </w: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указанных </w:t>
      </w:r>
      <w:r w:rsidR="004D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DDE" w:rsidRPr="00061DDE" w:rsidRDefault="004D4E8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наступлении обстоятельств, влекущих отмену снижения платы или освобождения от платы, родители (законные представители) в течение 5 рабочих дней со дня наступления соответствующих обстоятельств обязаны уведомить об этом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муниципальную бюджетную образовательную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организацию Тарасовского района, осуществляющих образовательную деятельность по реализации образовательных программам дошкольного образования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которое направляет данную информацию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ОО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61DDE" w:rsidRPr="00061DDE" w:rsidRDefault="004D4E8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Снижение платы или освобождение от платы прекращается в случае: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непредставления с установленные сроки документов, подтверждающих право на снижение платы или освобождение от платы;  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выбытия ребенка (детей) из дошкольно</w:t>
      </w:r>
      <w:r w:rsidR="004D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</w:t>
      </w:r>
      <w:r w:rsidR="004D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организации </w:t>
      </w: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1-го числа месяца, следующего за месяцем, в котором ребенок (дети) выбыл из дошкольно</w:t>
      </w:r>
      <w:r w:rsidR="004D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="004D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4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лишения родителя родительских прав – с 1-го числа месяца, следующего за месяцем вступления в законную силу решения суда о лишении родительских прав;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истечение срока действия акта о назначении опекуна – с 1-го числа месяца, следующего за месяцем, в котором истек срок действия акта о назначении опекуна;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истечения срока действия договора о передаче ребенка (детей) на воспитание в приемную (патронатную) семью – с 1-го числа месяца, следующего за месяцем, в котором истек срок действия договора о передаче ребенка (детей) на воспитание в семью;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освобождение либо отстранение опекуна от исполнения своих обязанностей – с  1-го числа месяца, следующего за месяцем принятия органом опеки и попечительства акта об освобождении опекуна от исполнения возложенных на него обязанностей либо об его отстранении от исполнения возложенных на него обязанностей;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отмены усыновления ребенка (детей) – с 1-го числа месяца, следующего за месяцем, в котором вступило в законную силу решение об отмене усыновления ребенка (детей);</w:t>
      </w:r>
    </w:p>
    <w:p w:rsidR="00061DDE" w:rsidRPr="00061DDE" w:rsidRDefault="00061DDE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смерти родителя (законного представителя) ребенка, а также объявления его в установленном порядке умершим или признания его безвестно отсутствующим – с 1-го числа месяца, следующего за месяцем, в котором вступило в законную силу решение суда об объявлении его умершим или о признании его безвестно отсутствующим.   </w:t>
      </w:r>
    </w:p>
    <w:p w:rsidR="00061DDE" w:rsidRPr="00AF12FB" w:rsidRDefault="004D4E8D" w:rsidP="00061DDE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Решение об отмене снижения платы или освобождения от платы оформляется 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ОО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5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уведомлением дошкольной образовательной </w:t>
      </w:r>
      <w:r w:rsidR="003A1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которая обязана</w:t>
      </w:r>
      <w:r w:rsidR="003A138A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1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1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решение 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3A1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сведения</w:t>
      </w:r>
      <w:r w:rsidR="00061DDE" w:rsidRPr="00061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(законных представителей).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</w:t>
      </w:r>
      <w:r w:rsidR="00BF6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Родительская плата не взимается в случае отсутствия ребенка в </w:t>
      </w:r>
      <w:r w:rsidR="00F21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следующим причинам: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болезнь ребенка (согласно представленной медицинской справке);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отдых ребенка на период отпуска родителей (законных представителей) (с предъявлением справки с места работы о представленном отпуске и заявления роди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телей (законных представителей)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санаторно-курортное лечение ребенка;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карантин, объявленный в установленном действующим законодательством порядке;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закрытие дошкольн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организации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ремонтные и (или) аварийные работы;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BF6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выявления недостоверности сведений в документах, предоставленных родителями (законными представителями) для подтверждения права на освобождение от родительской платы в соответствии с настоящим Положением, дошкольн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вправе обратиться в суд с иском о взыскании недополученных сумм родительской платы за содержание детей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в установленном законом порядке.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BF6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Перерасчет родительской платы, взимаемой в месяц за присмотр и уход за детьми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ДОУ, при изменениях, предусмотренных настоящим Положением, производится на основании заявления родителей (законных представителей) и в соответствии с действующим законодательством и условиями договора, заключаемого между родителями (законными представителями) ребенка и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BF6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Родители (законные представители) </w:t>
      </w:r>
      <w:proofErr w:type="gramStart"/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детей, посещающих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имеют</w:t>
      </w:r>
      <w:proofErr w:type="gramEnd"/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получение в установленном порядке компенсации части родительской платы (далее - компенсация).</w:t>
      </w:r>
    </w:p>
    <w:p w:rsidR="00FA5FD9" w:rsidRPr="00AF12FB" w:rsidRDefault="00FA5FD9" w:rsidP="00FA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Порядок внесения родителями (законными представителями) платы за присмотр и уход за детьми в М</w:t>
      </w: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ДОУ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(законные представители) детей обязаны ежемесячно вносить родительскую плату за присмотр и уход за ребенком до 20-го числа каждого месяца за текущий месяц.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Родительская плата вносится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лицевой счет муниципальной бюджетной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кредитные организации</w:t>
      </w:r>
      <w:r w:rsidR="00C7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отделения почтовой связи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Родительская плата может осуществляться за счет средств материнского (семейного) капитала единовременным платежом за прошедший период (периоды) и 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капитала, родительская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плата направляется территориальным органом Пенсионного Фонда Российской Федерации путем безналичного перечисления этих средств на лицевой счет 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организации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сроки, установленные территориальным органом Пенсионного Фонда Российской Федерации.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задолженности по родительской плате за присмотр и уход за детьми в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долг может быть взыскан с родителей (законных представителей) в судебном порядке в соответствии с требованиями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действующего</w:t>
      </w:r>
      <w:r w:rsidR="00E40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законодательства Российской Федерации.</w:t>
      </w:r>
    </w:p>
    <w:p w:rsidR="00FA5FD9" w:rsidRPr="00AF12FB" w:rsidRDefault="00FA5FD9" w:rsidP="00FA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E40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A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поступлением и использованием денежных средств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Расходование денежных средств родительской платы производится в соответствии с требованиями Федерального закона от 29.12.2012 № 273-ФЗ «Об образовании в Российской Федерации» и осуществляется в соответствии с планом финансово – хозяйственной деятельности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правильным и своевременным внесением родителями (законными представителями) родительской платы осуществляет руководитель М</w:t>
      </w: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</w:p>
    <w:p w:rsidR="00FA5FD9" w:rsidRPr="00AF12FB" w:rsidRDefault="00FA5FD9" w:rsidP="00FA5FD9">
      <w:pPr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r w:rsidRPr="00A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целевого использования денежных средств, поступивших в качестве родительской платы, осуществляется в установленном законом порядке.</w:t>
      </w:r>
    </w:p>
    <w:p w:rsidR="00A41927" w:rsidRDefault="00A41927" w:rsidP="00A41927">
      <w:pPr>
        <w:ind w:firstLine="567"/>
        <w:jc w:val="both"/>
      </w:pPr>
    </w:p>
    <w:p w:rsidR="00A41927" w:rsidRPr="008C2498" w:rsidRDefault="00A41927" w:rsidP="00A419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r w:rsidR="00E4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8C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Олейник</w:t>
      </w:r>
    </w:p>
    <w:p w:rsidR="00D17BC4" w:rsidRPr="00F43601" w:rsidRDefault="00D17BC4" w:rsidP="00C751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BC4" w:rsidRPr="00F43601" w:rsidSect="000B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067A"/>
    <w:multiLevelType w:val="multilevel"/>
    <w:tmpl w:val="4CCCA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B12"/>
    <w:rsid w:val="00044911"/>
    <w:rsid w:val="00061DDE"/>
    <w:rsid w:val="000B07D1"/>
    <w:rsid w:val="0019172D"/>
    <w:rsid w:val="001D2806"/>
    <w:rsid w:val="001E2D19"/>
    <w:rsid w:val="001F6678"/>
    <w:rsid w:val="002756E9"/>
    <w:rsid w:val="00282264"/>
    <w:rsid w:val="003128EF"/>
    <w:rsid w:val="00395596"/>
    <w:rsid w:val="003A138A"/>
    <w:rsid w:val="003D696B"/>
    <w:rsid w:val="004C7EED"/>
    <w:rsid w:val="004D4E8D"/>
    <w:rsid w:val="00501517"/>
    <w:rsid w:val="005623D9"/>
    <w:rsid w:val="00584078"/>
    <w:rsid w:val="005B7697"/>
    <w:rsid w:val="00635A21"/>
    <w:rsid w:val="006374D0"/>
    <w:rsid w:val="006C1B97"/>
    <w:rsid w:val="006E4E25"/>
    <w:rsid w:val="007662BE"/>
    <w:rsid w:val="0084431B"/>
    <w:rsid w:val="00887A93"/>
    <w:rsid w:val="008C2498"/>
    <w:rsid w:val="008D3EA7"/>
    <w:rsid w:val="008F184D"/>
    <w:rsid w:val="00933E88"/>
    <w:rsid w:val="009C42EA"/>
    <w:rsid w:val="00A07075"/>
    <w:rsid w:val="00A312D2"/>
    <w:rsid w:val="00A41927"/>
    <w:rsid w:val="00AB4004"/>
    <w:rsid w:val="00AB51C4"/>
    <w:rsid w:val="00B03266"/>
    <w:rsid w:val="00BF23DD"/>
    <w:rsid w:val="00BF6B9B"/>
    <w:rsid w:val="00C14EAD"/>
    <w:rsid w:val="00C7067F"/>
    <w:rsid w:val="00C751A7"/>
    <w:rsid w:val="00CB49C9"/>
    <w:rsid w:val="00D17BC4"/>
    <w:rsid w:val="00D404EE"/>
    <w:rsid w:val="00D54468"/>
    <w:rsid w:val="00D66A01"/>
    <w:rsid w:val="00D915C0"/>
    <w:rsid w:val="00DB7B12"/>
    <w:rsid w:val="00E40551"/>
    <w:rsid w:val="00E80D50"/>
    <w:rsid w:val="00F2002F"/>
    <w:rsid w:val="00F2186F"/>
    <w:rsid w:val="00F43601"/>
    <w:rsid w:val="00FA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43601"/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link w:val="41"/>
    <w:locked/>
    <w:rsid w:val="00F43601"/>
    <w:rPr>
      <w:sz w:val="19"/>
      <w:szCs w:val="19"/>
      <w:shd w:val="clear" w:color="auto" w:fill="FFFFFF"/>
    </w:rPr>
  </w:style>
  <w:style w:type="character" w:customStyle="1" w:styleId="11">
    <w:name w:val="Основной текст Знак1"/>
    <w:link w:val="a3"/>
    <w:locked/>
    <w:rsid w:val="00F4360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4360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1">
    <w:name w:val="Основной текст (4)1"/>
    <w:basedOn w:val="a"/>
    <w:link w:val="4"/>
    <w:rsid w:val="00F43601"/>
    <w:pPr>
      <w:shd w:val="clear" w:color="auto" w:fill="FFFFFF"/>
      <w:spacing w:after="0" w:line="240" w:lineRule="atLeast"/>
      <w:ind w:hanging="300"/>
    </w:pPr>
    <w:rPr>
      <w:sz w:val="19"/>
      <w:szCs w:val="19"/>
    </w:rPr>
  </w:style>
  <w:style w:type="paragraph" w:styleId="a3">
    <w:name w:val="Body Text"/>
    <w:basedOn w:val="a"/>
    <w:link w:val="11"/>
    <w:rsid w:val="00F43601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43601"/>
  </w:style>
  <w:style w:type="paragraph" w:customStyle="1" w:styleId="Default">
    <w:name w:val="Default"/>
    <w:rsid w:val="00AB4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43601"/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link w:val="41"/>
    <w:locked/>
    <w:rsid w:val="00F43601"/>
    <w:rPr>
      <w:sz w:val="19"/>
      <w:szCs w:val="19"/>
      <w:shd w:val="clear" w:color="auto" w:fill="FFFFFF"/>
    </w:rPr>
  </w:style>
  <w:style w:type="character" w:customStyle="1" w:styleId="11">
    <w:name w:val="Основной текст Знак1"/>
    <w:link w:val="a3"/>
    <w:locked/>
    <w:rsid w:val="00F4360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4360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1">
    <w:name w:val="Основной текст (4)1"/>
    <w:basedOn w:val="a"/>
    <w:link w:val="4"/>
    <w:rsid w:val="00F43601"/>
    <w:pPr>
      <w:shd w:val="clear" w:color="auto" w:fill="FFFFFF"/>
      <w:spacing w:after="0" w:line="240" w:lineRule="atLeast"/>
      <w:ind w:hanging="300"/>
    </w:pPr>
    <w:rPr>
      <w:sz w:val="19"/>
      <w:szCs w:val="19"/>
    </w:rPr>
  </w:style>
  <w:style w:type="paragraph" w:styleId="a3">
    <w:name w:val="Body Text"/>
    <w:basedOn w:val="a"/>
    <w:link w:val="11"/>
    <w:rsid w:val="00F43601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43601"/>
  </w:style>
  <w:style w:type="paragraph" w:customStyle="1" w:styleId="Default">
    <w:name w:val="Default"/>
    <w:rsid w:val="00AB4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ECEA-602E-4E9C-B70E-77105353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Основные средства</cp:lastModifiedBy>
  <cp:revision>16</cp:revision>
  <cp:lastPrinted>2014-03-14T07:04:00Z</cp:lastPrinted>
  <dcterms:created xsi:type="dcterms:W3CDTF">2014-01-20T11:58:00Z</dcterms:created>
  <dcterms:modified xsi:type="dcterms:W3CDTF">2015-01-21T06:56:00Z</dcterms:modified>
</cp:coreProperties>
</file>