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35AA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1FBBB5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70FFD1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12F8E0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E27E45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12EF30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6EE146" w14:textId="77777777"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28C5164B" w14:textId="77777777"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2BF5093F" w14:textId="77777777"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72709318" w14:textId="77777777"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63C7FE6C" w14:textId="77777777"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0A785512" w14:textId="77777777"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4564533A" w14:textId="77777777"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5D979481" w14:textId="77777777" w:rsidR="005C428B" w:rsidRP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5C428B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Рабочая программа воспитателя</w:t>
      </w:r>
    </w:p>
    <w:p w14:paraId="20CFAF32" w14:textId="1B2904D6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5C428B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младшей группы (3-4 года)</w:t>
      </w:r>
    </w:p>
    <w:p w14:paraId="5A80CFBA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1AAE061D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12D3D76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F9B90D0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E0F5733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D911EFC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35E9346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E44A337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A367D6D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7768F99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A6FA19E" w14:textId="77777777"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7981DB6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1B8BDDE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7588C98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B167DBD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8E26FF5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1EE01F7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2CE333A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B901162" w14:textId="77777777" w:rsidR="005C428B" w:rsidRDefault="005C428B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0F7CA38" w14:textId="77777777" w:rsidR="005C428B" w:rsidRDefault="005C428B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D15BCA8" w14:textId="77777777" w:rsidR="005C428B" w:rsidRDefault="005C428B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5F34B9A" w14:textId="77777777" w:rsidR="005C428B" w:rsidRDefault="005C428B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1A8333A" w14:textId="77777777" w:rsidR="005C428B" w:rsidRDefault="005C428B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CC22191" w14:textId="77777777" w:rsidR="005C428B" w:rsidRDefault="005C428B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E8EAE49" w14:textId="77777777" w:rsidR="005C428B" w:rsidRDefault="005C428B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2C11509" w14:textId="77777777" w:rsidR="005C428B" w:rsidRDefault="005C428B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450F779" w14:textId="77777777" w:rsidR="005C428B" w:rsidRDefault="005C428B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132CAE0" w14:textId="77777777" w:rsidR="005C428B" w:rsidRPr="001C5969" w:rsidRDefault="005C428B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</w:t>
      </w:r>
    </w:p>
    <w:p w14:paraId="749DDF32" w14:textId="77777777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14:paraId="6788699D" w14:textId="77777777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14:paraId="77488DF7" w14:textId="77777777" w:rsidR="005C428B" w:rsidRPr="00D272A5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357B2615" w14:textId="44426CF1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</w:t>
      </w:r>
    </w:p>
    <w:p w14:paraId="5070B617" w14:textId="7791C810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14:paraId="0F066E9E" w14:textId="7451B0E7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12</w:t>
      </w:r>
    </w:p>
    <w:p w14:paraId="04CE6A36" w14:textId="7DCB851D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16</w:t>
      </w:r>
    </w:p>
    <w:p w14:paraId="7DCD3FAD" w14:textId="44F5843C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27</w:t>
      </w:r>
    </w:p>
    <w:p w14:paraId="23C2BB8D" w14:textId="77777777" w:rsidR="005C428B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</w:p>
    <w:p w14:paraId="4610DA8A" w14:textId="127C264C"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42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Парциальная программа «Юный эколог», С. Н. Николаева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32</w:t>
      </w:r>
    </w:p>
    <w:p w14:paraId="0F9CC25E" w14:textId="0B97309C" w:rsidR="005C428B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33</w:t>
      </w:r>
    </w:p>
    <w:p w14:paraId="0BD948A6" w14:textId="57FD31FD" w:rsidR="005C428B" w:rsidRPr="007169BC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33</w:t>
      </w:r>
    </w:p>
    <w:p w14:paraId="29C4BA22" w14:textId="77777777" w:rsidR="005C428B" w:rsidRPr="001C5969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B257C2C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8198B4F" w14:textId="77777777"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5C428B" w:rsidSect="00315838">
          <w:foot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5B6A46C8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младшей группы (3-4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FDB1F" w14:textId="56F37EE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235AC987" w14:textId="7D310780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F9B6A1" w14:textId="691EB4AF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14:paraId="69AC0CAC" w14:textId="48756A1F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14:paraId="3DE7A40A" w14:textId="4FA612E5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________________________________________________________________</w:t>
      </w:r>
    </w:p>
    <w:p w14:paraId="1FCC33B1" w14:textId="77777777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Педагог-психолог: _______________________________________________________________________</w:t>
      </w:r>
    </w:p>
    <w:p w14:paraId="70ACD744" w14:textId="163D3C56" w:rsidR="00163E5D" w:rsidRPr="00BC39FF" w:rsidRDefault="00B85414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Учитель-логопед</w:t>
      </w:r>
      <w:r w:rsidR="00D00E82" w:rsidRPr="00BC39FF">
        <w:rPr>
          <w:rFonts w:ascii="Times New Roman" w:hAnsi="Times New Roman" w:cs="Times New Roman"/>
          <w:sz w:val="24"/>
          <w:szCs w:val="28"/>
        </w:rPr>
        <w:t>:</w:t>
      </w:r>
      <w:r w:rsidRPr="00BC39FF">
        <w:rPr>
          <w:rFonts w:ascii="Times New Roman" w:hAnsi="Times New Roman" w:cs="Times New Roman"/>
          <w:sz w:val="24"/>
          <w:szCs w:val="28"/>
        </w:rPr>
        <w:t xml:space="preserve"> ________________________________________________________________________</w:t>
      </w:r>
    </w:p>
    <w:p w14:paraId="5EA79AFA" w14:textId="1762DF23" w:rsidR="00163E5D" w:rsidRPr="00BC39FF" w:rsidRDefault="00163E5D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4E6F848" w14:textId="59973B8F" w:rsidR="00F72BB1" w:rsidRPr="00BC39FF" w:rsidRDefault="00F72BB1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14:paraId="5EB28047" w14:textId="47819A13"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21753486" w14:textId="77777777"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14:paraId="49CF7320" w14:textId="77777777"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14:paraId="631D0625" w14:textId="77777777"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3E062F9A" w14:textId="77777777"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14:paraId="0E05C9D1" w14:textId="77777777"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проявляет доверие к миру, положительно оценивает себя, говорит о себе в первом лице;</w:t>
      </w:r>
    </w:p>
    <w:p w14:paraId="52E86E65" w14:textId="77777777"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14:paraId="3C3296D5" w14:textId="77777777" w:rsid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14:paraId="37AED47C" w14:textId="7BD12F5C"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14:paraId="59EF94ED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14:paraId="076BA27A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lastRenderedPageBreak/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14:paraId="1FDC470B" w14:textId="1E0E2CF8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 xml:space="preserve">ребёнок произносит правильно в словах все гласные и согласные звуки, кроме шипящих и сонорных, согласовывает слова в предложении в роде, </w:t>
      </w:r>
      <w:r w:rsidR="00A45DE0">
        <w:rPr>
          <w:rFonts w:ascii="Times New Roman" w:hAnsi="Times New Roman" w:cs="Times New Roman"/>
          <w:sz w:val="24"/>
          <w:szCs w:val="28"/>
        </w:rPr>
        <w:t xml:space="preserve">числе и падеже, повторяет за </w:t>
      </w:r>
      <w:r w:rsidRPr="00BC39FF">
        <w:rPr>
          <w:rFonts w:ascii="Times New Roman" w:hAnsi="Times New Roman" w:cs="Times New Roman"/>
          <w:sz w:val="24"/>
          <w:szCs w:val="28"/>
        </w:rPr>
        <w:t>педагог</w:t>
      </w:r>
      <w:r w:rsidR="00A45DE0">
        <w:rPr>
          <w:rFonts w:ascii="Times New Roman" w:hAnsi="Times New Roman" w:cs="Times New Roman"/>
          <w:sz w:val="24"/>
          <w:szCs w:val="28"/>
        </w:rPr>
        <w:t>ом</w:t>
      </w:r>
      <w:r w:rsidRPr="00BC39FF">
        <w:rPr>
          <w:rFonts w:ascii="Times New Roman" w:hAnsi="Times New Roman" w:cs="Times New Roman"/>
          <w:sz w:val="24"/>
          <w:szCs w:val="28"/>
        </w:rPr>
        <w:t xml:space="preserve"> рассказы из 3-4 предложений, пересказывает знакомые литературные произведения, использует речевые формы вежливого общения;</w:t>
      </w:r>
    </w:p>
    <w:p w14:paraId="36669D69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14:paraId="3109CD61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14:paraId="1876AC96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совместно со взрослым пересказывает знакомые сказки, короткие стихи;</w:t>
      </w:r>
    </w:p>
    <w:p w14:paraId="7362189A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14:paraId="6BB07FC0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14:paraId="6FEDA5A6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14:paraId="288D0C74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14:paraId="58CE7DAE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14:paraId="38A05666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536A7987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14:paraId="73104589" w14:textId="36C5113A" w:rsidR="00F72BB1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14:paraId="4132A81A" w14:textId="77777777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20098C1" w14:textId="6121C327"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5117"/>
        <w:gridCol w:w="4030"/>
        <w:gridCol w:w="4034"/>
      </w:tblGrid>
      <w:tr w:rsidR="00F72BB1" w:rsidRPr="00D00E82" w14:paraId="76DCDB18" w14:textId="77777777" w:rsidTr="0071185F">
        <w:tc>
          <w:tcPr>
            <w:tcW w:w="2207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3" w:type="dxa"/>
            <w:gridSpan w:val="2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4E32DB" w:rsidRPr="00D00E82" w14:paraId="75E55BB6" w14:textId="71240B70" w:rsidTr="0071185F">
        <w:trPr>
          <w:trHeight w:val="237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14:paraId="299AD561" w14:textId="017C44AA" w:rsidR="004E32DB" w:rsidRPr="00D00E82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0ED7C4BF" w14:textId="5F2826A0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1)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социальных отношений:</w:t>
            </w:r>
          </w:p>
        </w:tc>
      </w:tr>
      <w:tr w:rsidR="004E32DB" w:rsidRPr="00D00E82" w14:paraId="7D8855E8" w14:textId="77777777" w:rsidTr="0071185F">
        <w:trPr>
          <w:trHeight w:val="30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D2FD039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6A12AE2E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      </w:r>
          </w:p>
          <w:p w14:paraId="69B11BF6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14:paraId="4A8A92DE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14:paraId="41313B12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14:paraId="1E53E1F7" w14:textId="70B96053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приучать детей к выполнению элементарных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правил культуры поведения в ДОО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14:paraId="0E93C03E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14:paraId="5542C1D2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эмпатийного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      </w:r>
          </w:p>
          <w:p w14:paraId="7D127113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14:paraId="4788D34C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      </w:r>
          </w:p>
          <w:p w14:paraId="1310909B" w14:textId="671EEBF0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      </w:r>
          </w:p>
        </w:tc>
      </w:tr>
      <w:tr w:rsidR="004E32DB" w:rsidRPr="00D00E82" w14:paraId="48D5507E" w14:textId="77777777" w:rsidTr="0071185F">
        <w:trPr>
          <w:trHeight w:val="30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B54368B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11C189EF" w14:textId="04474256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2)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4E32DB" w:rsidRPr="00D00E82" w14:paraId="65B2AB41" w14:textId="77777777" w:rsidTr="0071185F">
        <w:trPr>
          <w:trHeight w:val="23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BDEA11A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66D73EFB" w14:textId="4C494D52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обогащать представления детей о малой родине и поддерживать их отражения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различных видах деятельности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14:paraId="7D8ED6AA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      </w:r>
          </w:p>
          <w:p w14:paraId="6A980989" w14:textId="6BCE4465" w:rsidR="004E32DB" w:rsidRPr="00DF1FC4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</w:tc>
      </w:tr>
      <w:tr w:rsidR="004E32DB" w:rsidRPr="00D00E82" w14:paraId="6B63E4FB" w14:textId="77777777" w:rsidTr="0071185F">
        <w:trPr>
          <w:trHeight w:val="22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A7DD43B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26B0E592" w14:textId="68E442ED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3)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4E32DB" w:rsidRPr="00D00E82" w14:paraId="6E5A4B90" w14:textId="77777777" w:rsidTr="0071185F">
        <w:trPr>
          <w:trHeight w:val="31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4737A4F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64C226CD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14:paraId="0757715D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бережное отношение к предметам и игрушкам как результатам труда взрослых;</w:t>
            </w:r>
          </w:p>
          <w:p w14:paraId="7D27FF9D" w14:textId="40A4A15A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приобщать детей к самообслуживанию (одевание, раздевание, умывание), развивать самостоятельность, уверенность, положительную самооценку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14:paraId="68B467F1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</w:p>
          <w:p w14:paraId="6C0483F5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</w:t>
            </w: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14:paraId="04472E11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</w:t>
            </w:r>
          </w:p>
          <w:p w14:paraId="39BEF08F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14:paraId="02861EDA" w14:textId="41A25824" w:rsidR="004E32DB" w:rsidRPr="00DF1FC4" w:rsidRDefault="004E32DB" w:rsidP="004E32D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</w:tc>
      </w:tr>
      <w:tr w:rsidR="004E32DB" w:rsidRPr="00D00E82" w14:paraId="0031B619" w14:textId="77777777" w:rsidTr="0071185F">
        <w:trPr>
          <w:trHeight w:val="24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254744E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46748C28" w14:textId="25756B25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4)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4E32DB" w:rsidRPr="00D00E82" w14:paraId="7D2AC412" w14:textId="77777777" w:rsidTr="0071185F">
        <w:trPr>
          <w:trHeight w:val="768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48BBFF7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AE795F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правилам безопасного поведения;</w:t>
            </w:r>
          </w:p>
          <w:p w14:paraId="305054A7" w14:textId="7E73117E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EA3E085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14:paraId="3FE8F4AE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</w:t>
            </w:r>
          </w:p>
          <w:p w14:paraId="66FF910C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14:paraId="756C7164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</w:p>
          <w:p w14:paraId="14CC5021" w14:textId="79D48113" w:rsidR="004E32DB" w:rsidRPr="00DF1FC4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</w:tc>
      </w:tr>
      <w:tr w:rsidR="004E32DB" w:rsidRPr="00D00E82" w14:paraId="217E5F15" w14:textId="77777777" w:rsidTr="0071185F">
        <w:trPr>
          <w:trHeight w:val="5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D735071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ouble" w:sz="4" w:space="0" w:color="auto"/>
            </w:tcBorders>
            <w:shd w:val="clear" w:color="auto" w:fill="E7E6E6" w:themeFill="background2"/>
          </w:tcPr>
          <w:p w14:paraId="612944CE" w14:textId="77777777" w:rsidR="004E32DB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417512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7534EC08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0A4FED77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375599C4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69F8BC22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06564C95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37C496A5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BD3F95B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72C8EECF" w14:textId="3AABAF30" w:rsidR="008B3007" w:rsidRPr="008B3007" w:rsidRDefault="004E32DB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7086D" w:rsidRPr="00D00E82" w14:paraId="5C40A1E1" w14:textId="77777777" w:rsidTr="0071185F">
        <w:trPr>
          <w:trHeight w:val="878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FE91B02" w14:textId="6B30C732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04F2EAEF" w14:textId="77777777"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представления детей о сенсорных эталонах цвета и формы, их использовании в самостоятельной деятельности;</w:t>
            </w:r>
          </w:p>
          <w:p w14:paraId="762B76B6" w14:textId="77777777"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      </w:r>
          </w:p>
          <w:p w14:paraId="7C76248A" w14:textId="77777777"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      </w:r>
          </w:p>
          <w:p w14:paraId="5B64CF39" w14:textId="77777777"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      </w:r>
          </w:p>
          <w:p w14:paraId="7B057F41" w14:textId="456E98BF" w:rsidR="00F7086D" w:rsidRPr="00D00E82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      </w:r>
          </w:p>
        </w:tc>
        <w:tc>
          <w:tcPr>
            <w:tcW w:w="8083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0222D3FB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Сенсорные эталоны и познавательные действия:</w:t>
            </w:r>
          </w:p>
          <w:p w14:paraId="0D2AF112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со взрослым и сверстниками;</w:t>
            </w:r>
          </w:p>
          <w:p w14:paraId="436EEB73" w14:textId="6880715B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</w:t>
            </w:r>
            <w:r w:rsidR="008B3007">
              <w:rPr>
                <w:rFonts w:ascii="Times New Roman" w:hAnsi="Times New Roman" w:cs="Times New Roman"/>
                <w:sz w:val="24"/>
                <w:szCs w:val="24"/>
              </w:rPr>
              <w:t>предметному образцу и по слову.</w:t>
            </w:r>
          </w:p>
          <w:p w14:paraId="114B762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14:paraId="1701A458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 расширяет диапазон слов, обозначающих свойства, качества предметов и отношений между ними;</w:t>
            </w:r>
          </w:p>
          <w:p w14:paraId="350A9172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      </w:r>
          </w:p>
          <w:p w14:paraId="717A9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14:paraId="06BB0772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начальные представления и эмоционально-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благодарить за подарки, оказывать посильную помощь родным, приобщаться к традициям семьи. 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другое). 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 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      </w:r>
          </w:p>
          <w:p w14:paraId="50195730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14:paraId="1CEFEBC2" w14:textId="0B5F92BA" w:rsidR="00F7086D" w:rsidRPr="00D00E82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со сменой времен года.</w:t>
            </w:r>
          </w:p>
        </w:tc>
      </w:tr>
      <w:tr w:rsidR="00F7086D" w:rsidRPr="00D00E82" w14:paraId="0C2B250F" w14:textId="77777777" w:rsidTr="0071185F">
        <w:trPr>
          <w:trHeight w:val="731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BB34C3D" w14:textId="77777777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4BCE302A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401AA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940B5F3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229100F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2FE008A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5D832B90" w14:textId="40B9F771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F7086D" w:rsidRPr="00D00E82" w14:paraId="38BAA61D" w14:textId="77777777" w:rsidTr="0071185F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0DE3230" w14:textId="2CDDB690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3214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9461468" w14:textId="4158E5B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F7086D" w:rsidRPr="00D00E82" w14:paraId="3AC7CD40" w14:textId="77777777" w:rsidTr="0071185F">
        <w:trPr>
          <w:trHeight w:val="193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4A7CDD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CF3FE3B" w14:textId="77777777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14:paraId="3491193C" w14:textId="770EB558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активизировать в речи слова, обозначающие названия предметов ближайшего окружения.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F7337C8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      </w:r>
          </w:p>
          <w:p w14:paraId="3D81E1FF" w14:textId="522FA7BB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      </w:r>
          </w:p>
        </w:tc>
      </w:tr>
      <w:tr w:rsidR="00F7086D" w:rsidRPr="00D00E82" w14:paraId="6D659CE7" w14:textId="77777777" w:rsidTr="0071185F">
        <w:trPr>
          <w:trHeight w:val="16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C177FB3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85A5B18" w14:textId="3228BA7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F7086D" w:rsidRPr="00D00E82" w14:paraId="119860D9" w14:textId="77777777" w:rsidTr="0071185F">
        <w:trPr>
          <w:trHeight w:val="166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9ED02F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498BF63" w14:textId="45470ECA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2F30F23" w14:textId="7A8FA67D" w:rsidR="00F7086D" w:rsidRPr="00D00E82" w:rsidRDefault="00F7086D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[п],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      </w:r>
          </w:p>
        </w:tc>
      </w:tr>
      <w:tr w:rsidR="00F7086D" w:rsidRPr="00D00E82" w14:paraId="6B06B173" w14:textId="77777777" w:rsidTr="0071185F">
        <w:trPr>
          <w:trHeight w:val="258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13C9BA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54CB69F" w14:textId="59449E99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F7086D" w:rsidRPr="00D00E82" w14:paraId="2D0AFE64" w14:textId="77777777" w:rsidTr="0071185F">
        <w:trPr>
          <w:trHeight w:val="468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765815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C20923E" w14:textId="62D96B3E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E2915D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педагога строить сложные предложения;</w:t>
            </w:r>
          </w:p>
          <w:p w14:paraId="08973CFA" w14:textId="6938F429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</w:t>
            </w:r>
          </w:p>
        </w:tc>
      </w:tr>
      <w:tr w:rsidR="00F7086D" w:rsidRPr="00D00E82" w14:paraId="4C4C99EB" w14:textId="77777777" w:rsidTr="0071185F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1B52D9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D493395" w14:textId="5A043D2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F7086D" w:rsidRPr="00D00E82" w14:paraId="7477FA35" w14:textId="77777777" w:rsidTr="0071185F">
        <w:trPr>
          <w:trHeight w:val="706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8FCC01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362FEBD" w14:textId="009CAC01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пересказыванию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0916222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детей умения использовать основные формы речевого этикета в разных ситуациях общения;</w:t>
            </w:r>
          </w:p>
          <w:p w14:paraId="646E58F0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</w:t>
            </w:r>
          </w:p>
          <w:p w14:paraId="27D36936" w14:textId="7856DDEE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      </w:r>
          </w:p>
        </w:tc>
      </w:tr>
      <w:tr w:rsidR="00F7086D" w:rsidRPr="00D00E82" w14:paraId="57357825" w14:textId="77777777" w:rsidTr="0071185F">
        <w:trPr>
          <w:trHeight w:val="279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3323C3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E8D20F1" w14:textId="0B27FF77" w:rsidR="00F7086D" w:rsidRPr="00D00E82" w:rsidRDefault="00F7086D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детей к обучению грамоте:</w:t>
            </w:r>
          </w:p>
        </w:tc>
      </w:tr>
      <w:tr w:rsidR="00F7086D" w:rsidRPr="00D00E82" w14:paraId="79FFA374" w14:textId="77777777" w:rsidTr="0071185F">
        <w:trPr>
          <w:trHeight w:val="82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9ACC18B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6389C471" w14:textId="011844AA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741FFD0" w14:textId="77777777" w:rsidR="00F7086D" w:rsidRPr="00D00E82" w:rsidRDefault="00F7086D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86D" w:rsidRPr="00D00E82" w14:paraId="0C67C0B2" w14:textId="77777777" w:rsidTr="0071185F">
        <w:trPr>
          <w:trHeight w:val="25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E497DA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86EC426" w14:textId="4C8A2526" w:rsidR="00F7086D" w:rsidRPr="00D00E82" w:rsidRDefault="00F7086D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8B3007" w:rsidRPr="00D00E82" w14:paraId="6FB7969A" w14:textId="77777777" w:rsidTr="0071185F">
        <w:trPr>
          <w:trHeight w:val="55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85BDDB4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52F5037E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14:paraId="1C93D071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формировать навык совместного слушания выразительного чтения и рассказывания (с наглядным сопровождением и без него);</w:t>
            </w:r>
          </w:p>
          <w:p w14:paraId="6DB04674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14:paraId="1E8BD451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хов, песенок, пальчиковых игр; </w:t>
            </w:r>
          </w:p>
          <w:p w14:paraId="755CEAC9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14:paraId="6754F9B0" w14:textId="08A8062D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поддерживать положительные эмоциональные проявления (улыбки, смех,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жесты) детей в процессе совместного слушания художественных произведений.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1FBB0BA" w14:textId="3683A0AD" w:rsidR="008B3007" w:rsidRPr="00D00E82" w:rsidRDefault="008B300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умение вслушиваться в звучание слова, закрепляет в речи детей термины «слово», «звук» в практическом плане.</w:t>
            </w:r>
          </w:p>
        </w:tc>
      </w:tr>
      <w:tr w:rsidR="008B3007" w:rsidRPr="00D00E82" w14:paraId="2D9C397F" w14:textId="77777777" w:rsidTr="0071185F">
        <w:trPr>
          <w:trHeight w:val="25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C3EBF80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3E4574A1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09982A52" w14:textId="04C55140" w:rsidR="008B3007" w:rsidRPr="008B3007" w:rsidRDefault="008B3007" w:rsidP="008B3007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Примерный перечень художественной литературы</w:t>
            </w:r>
          </w:p>
        </w:tc>
      </w:tr>
      <w:tr w:rsidR="008B3007" w:rsidRPr="00D00E82" w14:paraId="50EC9B94" w14:textId="77777777" w:rsidTr="0071185F">
        <w:trPr>
          <w:trHeight w:val="155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5802A2E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10DEFBC2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F255CCF" w14:textId="77777777" w:rsidR="008B3007" w:rsidRPr="00F7086D" w:rsidRDefault="008B300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Малые формы фольклора.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«Ай, качи-качи-качи...», «Божья коровка...», «Волчок-волчок, шерстяной бочок...», «Дождик, дождик, пуще...», «Еду-еду к бабе, к деду...», «Жили у бабуси...», «Заинька, попляши...», «Заря-заряница...»; «Как без дудки, без дуды...», «Как у нашего кота...», «Кисонька-мурысенька...», «Курочка- рябушечка...», «На улице три курицы...», «Ночь пришла...», «Пальчик-мальчик...», «Привяжу я козлика», «Радуга-дуга...», «Сидит белка на тележке...», «Сорока, сорока...», «Тень, тень, потетень...», «Тили-бом! Тили-бом!..», «Травка-муравка...», «Чики-чики-чикалочки...».</w:t>
            </w:r>
          </w:p>
          <w:p w14:paraId="27661B3C" w14:textId="77777777" w:rsidR="008B3007" w:rsidRPr="00F7086D" w:rsidRDefault="008B300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Русские народные сказки.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«Бычок - черный бочок, белые копытца» (обраб. М. Булатова); «Волк и козлята» (обраб. А.Н. Толстого); «Кот, петух и лиса» (обраб. М. Боголюбской); «Лиса и заяц» (обраб. В. Даля); «Снегурочка и лиса» (обраб. М. Булатова); «У страха глаза велики» (обраб. М. Серовой).</w:t>
            </w:r>
          </w:p>
          <w:p w14:paraId="77E93D31" w14:textId="77777777" w:rsidR="00706857" w:rsidRDefault="008B300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Фольклор народов мира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32FA2D1" w14:textId="6B3AE3C1" w:rsidR="008B3007" w:rsidRPr="00A20C8C" w:rsidRDefault="008B3007" w:rsidP="00A20C8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Песенки.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«Кораблик», «Храбрецы», «Маленькие феи», «Три зверолова» англ., обр. С. Маршака; «Что за грохот», пер. с латыш. С. Маршака; «Купите лук...», пер. с шотл. И. Токмаковой; «Разговор лягушек», «Несговорчивый удод», «Помогите!» пер. с чеш. С. Маршака.</w:t>
            </w:r>
          </w:p>
          <w:p w14:paraId="2585F37C" w14:textId="5323EE95" w:rsidR="008B3007" w:rsidRPr="00A20C8C" w:rsidRDefault="008B3007" w:rsidP="00A20C8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Сказки.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«Два жадных медвежонка», венг., обр. А. Краснова и В. Важдаева; «Упрямые козы», узб. обр. Ш. Сагдуллы; «У солнышка в гостях», пер. со словац. С. Могилевской и Л. Зориной; «Храбрец-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молодец», пер. с болг. Л. Грибовой; «Пых», белорус, обр. Н. Мялика: «Лесной мишка и проказница мышка», латыш., обр. Ю. Ванага, пер. Л. Воронковой.</w:t>
            </w:r>
          </w:p>
          <w:p w14:paraId="1EDAA16F" w14:textId="77777777" w:rsidR="008B3007" w:rsidRPr="00F7086D" w:rsidRDefault="008B3007" w:rsidP="00FB7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России.</w:t>
            </w:r>
          </w:p>
          <w:p w14:paraId="446FDA71" w14:textId="77777777" w:rsidR="008B3007" w:rsidRPr="00A20C8C" w:rsidRDefault="008B3007" w:rsidP="00A20C8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Бальмонт К.Д. «Осень»; Благинина Е.А. «Радуга»; Городецкий С.М. «Кто это?»; Заболоцкий Н.А. «Как мыши с котом воевали»; Кольцов А.В. «Дуют ветры...» (из стихотворения «Русская песня»); Косяков И.И. «Все она»; Майков А.Н. «Колыбельная песня»; Маршак С .Я. «Детки в клетке» (стихотворения из цикла по выбору), «Тихая сказка», «Сказка об умном мышонке»; Михалков С.В. «Песенка друзей»; Мошковская Э.Э. «Жадина»; Плещеев А.Н. «Осень наступила...», «Весна» (в сокр.); Пушкин А.С. «Ветер, ветер! Ты могуч!..», «Свет наш, солнышко!..», по выбору); Токмакова И.П. «Медведь»; Чуковский К.И. «Мойдодыр», «Муха- цокотуха», «Ёжики смеются», «Ёлка», Айболит», «Чудо-дерево», «Черепаха» (по выбору).</w:t>
            </w:r>
          </w:p>
          <w:p w14:paraId="0FC4F747" w14:textId="55E798D0" w:rsidR="008B3007" w:rsidRPr="00A20C8C" w:rsidRDefault="008B3007" w:rsidP="00A20C8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Бианки В.В. «Купание медвежат»; Воронкова Л.Ф. «Снег идет» (из книги «Снег идет»); Дмитриев Ю. «Синий шалашик»; Житков Б.С. «Что я видел» (1-2 рассказа по выбору); Зартайская И. «Душевные истории про Пряника и Вареника»; Зощенко М.М. «Умная птичка»; Прокофьева C.JI. «Маша и Ойка», «Сказка про грубое слово «Уходи»», «Сказка о невоспитанном мышонке» (из книги «Машины сказки», по выбору); Сутеев В.Г. «Три котенка»; Толстой JI.H. «Птица свила гнездо...»; «Таня знала буквы...»; «У Вари был чиж...», «Пришла весна...» (1-2 рассказа по выбору); Ушинский К.Д. «Петушок с семьей», «Уточки», «Васька», «Лиса-Патрикеевна» (1-2 рассказа по выбору); Хармс Д.И. «Храбрый ёж».</w:t>
            </w:r>
          </w:p>
          <w:p w14:paraId="584399AD" w14:textId="77777777" w:rsidR="008B3007" w:rsidRPr="00F7086D" w:rsidRDefault="008B3007" w:rsidP="00FB7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разных стран.</w:t>
            </w:r>
          </w:p>
          <w:p w14:paraId="346B764A" w14:textId="77777777" w:rsidR="008B3007" w:rsidRPr="00A20C8C" w:rsidRDefault="008B3007" w:rsidP="00A20C8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Виеру Г. «Ёжик и барабан», пер. с молд. Я. Акима; Воронько П. «Хитрый ёжик», пер. с укр. С. Маршака; Дьюдни А. «Лама красная пижама», пер. Т. Духановой; Забила Н.Л. «Карандаш», пер. с укр. 3. Александровой; Капутикян С. «Кто скорее допьет», пер. с арм. Спендиаровой; Карем М. «Мой кот», пер. с франц. М. Кудиновой; Макбратни С. «Знаешь, как я тебя люблю», пер. Е. Канищевой, Я. Шапиро; Милева Л. «Быстроножка и серая Одежка», 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пер. с болг. М. Маринова.</w:t>
            </w:r>
          </w:p>
          <w:p w14:paraId="556CFB2C" w14:textId="19A5B2B4" w:rsidR="008B3007" w:rsidRPr="00A20C8C" w:rsidRDefault="008B3007" w:rsidP="00A20C8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Бехлерова X. «Капустный лист», пер. с польск. Г. Лукина; Биссет Д. «Лягушка в зеркале», пер. с англ. Н. Шерешевской; Муур Л. «Крошка Енот и Тот, кто сидит в пруду», пер. с англ. О. Образцовой; Чапек И. «В лесу» (из книги «Приключения песика и кошечки»), пер. чешек. Г. Лукина.</w:t>
            </w:r>
          </w:p>
        </w:tc>
      </w:tr>
      <w:tr w:rsidR="008B3007" w:rsidRPr="00D00E82" w14:paraId="6E684C09" w14:textId="77777777" w:rsidTr="0071185F">
        <w:trPr>
          <w:trHeight w:val="1296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BCEB0D3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51A0625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7086D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0E8DE7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33B97FCB" w14:textId="5AEDB3C7" w:rsidR="007E5117" w:rsidRPr="00D00E82" w:rsidRDefault="008B300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7E5117" w:rsidRPr="00D00E82" w14:paraId="37C19C13" w14:textId="77777777" w:rsidTr="0071185F">
        <w:trPr>
          <w:trHeight w:val="26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D91A16" w14:textId="4230A381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</w:t>
            </w: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эстетическое развитие</w:t>
            </w:r>
          </w:p>
        </w:tc>
        <w:tc>
          <w:tcPr>
            <w:tcW w:w="13214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E4B46BD" w14:textId="123041DD"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9A15EC" w:rsidRPr="00D00E82" w14:paraId="5A0F2A31" w14:textId="77777777" w:rsidTr="00AC4328">
        <w:trPr>
          <w:trHeight w:val="74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4A6C934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79A67868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художественное восприятие, подводить детей к восприятию произведений искусства (разглядывать и чувствовать); воспитывать интерес к искусству;</w:t>
            </w:r>
          </w:p>
          <w:p w14:paraId="02663508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понимание красоты произведений искусства, потребность общения с искусством;</w:t>
            </w:r>
          </w:p>
          <w:p w14:paraId="260D2224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у детей эстетические чувства при восприятии музыки, изобразительного, народного декоративно-прикладного искусства; </w:t>
            </w:r>
          </w:p>
          <w:p w14:paraId="60E37554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</w:p>
          <w:p w14:paraId="1118F57B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14:paraId="058E1A9F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14:paraId="379FFC4F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готовить детей к посещению кукольного театра, выставки детских работ и так</w:t>
            </w:r>
          </w:p>
          <w:p w14:paraId="0F9F4588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далее;</w:t>
            </w:r>
          </w:p>
          <w:p w14:paraId="4D81A289" w14:textId="4207F76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приобщать детей к участию в концертах, праздниках в семье и ДОО: исполнение танца, песни, чтение стихов;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8053BAE" w14:textId="77777777"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1) 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</w:p>
          <w:p w14:paraId="6BCF55E7" w14:textId="77777777"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</w:p>
          <w:p w14:paraId="0C1F7B01" w14:textId="77777777"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Сутеева, Е. Чарушина),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      </w:r>
          </w:p>
          <w:p w14:paraId="2EBE810C" w14:textId="77777777"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</w:t>
            </w:r>
          </w:p>
          <w:p w14:paraId="01454906" w14:textId="5D697F3A" w:rsidR="009A15EC" w:rsidRPr="00D00E82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начинает приобщать детей к посещению кукольного театра, различных детских художественных выставок.</w:t>
            </w:r>
          </w:p>
        </w:tc>
      </w:tr>
      <w:tr w:rsidR="009A15EC" w:rsidRPr="00D00E82" w14:paraId="1B3933A4" w14:textId="77777777" w:rsidTr="009A15EC">
        <w:trPr>
          <w:trHeight w:val="4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DBAF31B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180D3A10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11C9E75" w14:textId="77777777"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произведений изобразительного искусства.</w:t>
            </w:r>
          </w:p>
          <w:p w14:paraId="50901BDC" w14:textId="14CEC926"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 к книгам:</w:t>
            </w:r>
            <w:r w:rsidRPr="009A15EC">
              <w:rPr>
                <w:rFonts w:ascii="Times New Roman" w:hAnsi="Times New Roman" w:cs="Times New Roman"/>
                <w:sz w:val="24"/>
                <w:szCs w:val="24"/>
              </w:rPr>
              <w:t xml:space="preserve"> Е.И. Чарушин «Рассказы о животных»; Ю.А. Васнецов к книге Л.Н. Толстого «Три медведя».</w:t>
            </w:r>
          </w:p>
          <w:p w14:paraId="4E7936D4" w14:textId="5C0774C5" w:rsidR="009A15EC" w:rsidRPr="00C040D4" w:rsidRDefault="009A15EC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Иллюстрации, репродукции картин</w:t>
            </w:r>
            <w:r w:rsidRPr="009A15EC">
              <w:rPr>
                <w:rFonts w:ascii="Times New Roman" w:hAnsi="Times New Roman" w:cs="Times New Roman"/>
                <w:sz w:val="24"/>
                <w:szCs w:val="24"/>
              </w:rPr>
              <w:t>: П.П. Кончаловский «Клубника», «Сирень в корзине»; К.С. Петров-Водкин «Яблоки на красном фоне»; Н.Н. Жуков «Ёлка в нашей гостиной»; М.И. Климентов «Курица с цыплятами».</w:t>
            </w:r>
          </w:p>
        </w:tc>
      </w:tr>
      <w:tr w:rsidR="007E5117" w:rsidRPr="00D00E82" w14:paraId="583D137A" w14:textId="77777777" w:rsidTr="0071185F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9C7F5D7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FFFED3D" w14:textId="392C39FE"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7E5117" w:rsidRPr="00D00E82" w14:paraId="0238864E" w14:textId="77777777" w:rsidTr="0071185F">
        <w:trPr>
          <w:trHeight w:val="26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EEDD8E3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8414A26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 детей интерес к занятиям 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изобразительной деятельностью; формировать у детей знания в области изобразительной деятельности; развивать у детей эстетическое восприятие;</w:t>
            </w:r>
          </w:p>
          <w:p w14:paraId="0BC679DC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      </w:r>
          </w:p>
          <w:p w14:paraId="583DAF88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в рисовании, лепке, аппликации изображать простые предметы и явления, передавая их образную выразительность;</w:t>
            </w:r>
          </w:p>
          <w:p w14:paraId="5183E09A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находить связь между предметами и явлениями окружающего мира и их изображениями (в рисунке, лепке, аппликации);</w:t>
            </w:r>
          </w:p>
          <w:p w14:paraId="4B4C58E0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      </w:r>
          </w:p>
          <w:p w14:paraId="4AFA568D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</w:p>
          <w:p w14:paraId="00D73C83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      </w:r>
          </w:p>
          <w:p w14:paraId="5C392689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умение у детей создавать как 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индивидуальные, так и коллективные композиции в рисунках, лепке, аппликации;</w:t>
            </w:r>
          </w:p>
          <w:p w14:paraId="17883169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народной игрушкой (филимоновской, дымковской, семеновской, богородской) для обогащения зрительных впечатлений и показа условно-обобщенной трактовки художественных образов;</w:t>
            </w:r>
          </w:p>
          <w:p w14:paraId="05A6807E" w14:textId="5E877ABE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переводить детей от рисования-подражания к самостоятельному творчеству;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DC9ADB1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формирует у детей интерес к занятиям изобразительной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</w:t>
            </w:r>
          </w:p>
          <w:p w14:paraId="4D194CC5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Рисование:</w:t>
            </w:r>
          </w:p>
          <w:p w14:paraId="5EA309DD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      </w:r>
          </w:p>
          <w:p w14:paraId="2FBE5D7F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 знакомит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</w:t>
            </w:r>
          </w:p>
          <w:p w14:paraId="35158E6E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 формирует у детей умение создавать несложные сюжетные композиции, повторяя изображение одного предмета (елочки на нашем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участке, неваляшки гуляют) или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</w:t>
            </w:r>
          </w:p>
          <w:p w14:paraId="1705DBC5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14:paraId="56CCC4D2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2-3 частей, соединяя их путем прижимания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      </w:r>
          </w:p>
          <w:p w14:paraId="08A7853C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Аппликация:</w:t>
            </w:r>
          </w:p>
          <w:p w14:paraId="1DAEF337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цвета;</w:t>
            </w:r>
          </w:p>
          <w:p w14:paraId="5BB54318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Народное декоративно-прикладное искусство:</w:t>
            </w:r>
          </w:p>
          <w:p w14:paraId="5F9C1758" w14:textId="53DBDFD0" w:rsidR="007E5117" w:rsidRPr="00D00E82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      </w:r>
          </w:p>
        </w:tc>
      </w:tr>
      <w:tr w:rsidR="00C040D4" w:rsidRPr="00D00E82" w14:paraId="52D4B52F" w14:textId="77777777" w:rsidTr="0071185F">
        <w:trPr>
          <w:trHeight w:val="14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3128F1B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1A85BC1" w14:textId="78DD1058" w:rsidR="00C040D4" w:rsidRPr="00D00E82" w:rsidRDefault="00C040D4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C040D4" w:rsidRPr="00D00E82" w14:paraId="08A87F13" w14:textId="77777777" w:rsidTr="0071185F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DAAE282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34B385A5" w14:textId="77777777"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совершенствовать у детей конструктивные умения;</w:t>
            </w:r>
          </w:p>
          <w:p w14:paraId="661AE035" w14:textId="77777777"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</w:p>
          <w:p w14:paraId="2FC076B6" w14:textId="575EDDEA"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использовать в постройках детали разного цвета;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BA4E7DF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простейшему анализу созданных построек; вызывает чувство радости при удавшейся постройке. </w:t>
            </w:r>
          </w:p>
          <w:p w14:paraId="36591F6A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</w:t>
            </w:r>
          </w:p>
          <w:p w14:paraId="4CCFD601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другое).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</w:t>
            </w:r>
          </w:p>
          <w:p w14:paraId="219E9EEB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у детей желание сооружать постройки по собственному замыслу. </w:t>
            </w:r>
          </w:p>
          <w:p w14:paraId="21ED433A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Продолжает формировать умение у детей обыгрывать постройки, объединять их по сюжету: дорожка и дома - улица; стол, стул, диван - мебель для кукол. </w:t>
            </w:r>
          </w:p>
          <w:p w14:paraId="2131997D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приучает детей после игры аккуратно складывать детали в коробки. </w:t>
            </w:r>
          </w:p>
          <w:p w14:paraId="0596E3A9" w14:textId="4418C4D2" w:rsidR="00627155" w:rsidRPr="00D00E82" w:rsidRDefault="00C040D4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знакомит детей со свойствами песка, снега, сооружая из них постройки.</w:t>
            </w:r>
          </w:p>
        </w:tc>
      </w:tr>
      <w:tr w:rsidR="00C040D4" w:rsidRPr="00D00E82" w14:paraId="59C925A1" w14:textId="77777777" w:rsidTr="0071185F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3235B77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8DB8D51" w14:textId="5F1B82F3" w:rsidR="00C80A05" w:rsidRPr="00D00E82" w:rsidRDefault="00C040D4" w:rsidP="00C8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71185F" w:rsidRPr="00D00E82" w14:paraId="6D08A087" w14:textId="77777777" w:rsidTr="0071185F">
        <w:trPr>
          <w:trHeight w:val="28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43DCEBE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389B00F9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у детей эмоциональную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отзывчивость на музыку; знакомить детей с тремя жанрами музыкальных произведений: песней, танцем, маршем;</w:t>
            </w:r>
          </w:p>
          <w:p w14:paraId="2D811C1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14:paraId="4D1E4FDA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учить детей петь простые народные песни, попевки, прибаутки, передавая их настроение и характер;</w:t>
            </w:r>
          </w:p>
          <w:p w14:paraId="723105DE" w14:textId="5C148C32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DBB145A" w14:textId="3E879083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Слушание: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185F" w:rsidRPr="00D00E82" w14:paraId="425C1CB2" w14:textId="77777777" w:rsidTr="0071185F">
        <w:trPr>
          <w:trHeight w:val="49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A10032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7355F3F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7C394B" w14:textId="667D986A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A22BE83" w14:textId="77777777" w:rsidR="0071185F" w:rsidRDefault="0071185F" w:rsidP="00FB7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C80A05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0FAEDCDF" w14:textId="69907AE8" w:rsid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«Осенью», муз. С. Майкапара; «Ласковая песенка», муз. М. Раухвергера, сл. Т. Мираджи; «Колыбельная», муз. С. Разаренова; «Мишка с куклой пляшут полечку», муз. М. Качурбиной; «Зайчик», муз. Л. Лядовой; «Резвушка» и «Капризуля», муз. В. Волкова; «Воробей», муз. А. Руббах; «Дождик и радуга», муз. С. Прокофьева; «Со вьюном я хожу», рус. нар. песня; «Лесные картинки», муз. Ю. Слонова. </w:t>
            </w:r>
          </w:p>
        </w:tc>
      </w:tr>
      <w:tr w:rsidR="0071185F" w:rsidRPr="00D00E82" w14:paraId="4361906E" w14:textId="77777777" w:rsidTr="0071185F">
        <w:trPr>
          <w:trHeight w:val="30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59BA9F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1595F5E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CAC91C9" w14:textId="0BAF025B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71185F" w:rsidRPr="00D00E82" w14:paraId="63FDD2B5" w14:textId="77777777" w:rsidTr="0071185F">
        <w:trPr>
          <w:trHeight w:val="621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6059ACD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10106D3D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right w:val="dashSmallGap" w:sz="4" w:space="0" w:color="auto"/>
            </w:tcBorders>
          </w:tcPr>
          <w:p w14:paraId="613B6A91" w14:textId="6D43ABA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223E34CB" w14:textId="441DAC48" w:rsidR="0071185F" w:rsidRPr="0071185F" w:rsidRDefault="0071185F" w:rsidP="00FB7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C80A05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477C1C06" w14:textId="1F2D8F03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Упражнения на развитие слуха и голоса.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«Лю-лю, бай», рус. нар. колыбельная; «Я иду с цветами», муз. Е. Тиличеевой, сл. Л. Дымовой; «Маме улыбаемся», муз. В. Агафонникова, сл. 3. Петровой; пение народной потешки «Солнышко-ведрышко; муз. В. Карасевой, сл. Народные.</w:t>
            </w:r>
          </w:p>
          <w:p w14:paraId="3F74195D" w14:textId="4DB6AA22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Песни.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«Петушок» и «Ладушки», рус. нар. песни; «Зайчик», рус. нар. песня, обр. Н. Лобачева; «Зима», муз. В. Карасевой, сл. Н. Френкель; «Наша елочка», муз. М. Красева, сл. М. Клоковой; «Прокати, лошадка, нас», муз. В. Агафонникова и К. Козыревой, сл. И. Михайловой; «Маме песенку пою», муз. Т. Попатенко, сл. Е. Авдиенко; «Цыплята», муз. А. Филиппенко, сл. Т. Волгиной.</w:t>
            </w:r>
          </w:p>
        </w:tc>
      </w:tr>
      <w:tr w:rsidR="0071185F" w:rsidRPr="00D00E82" w14:paraId="6C4F12F2" w14:textId="77777777" w:rsidTr="0071185F">
        <w:trPr>
          <w:trHeight w:val="11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3F32C2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2F1575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FAF8A07" w14:textId="3B0D269F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Песенное творчество: </w:t>
            </w:r>
          </w:p>
        </w:tc>
      </w:tr>
      <w:tr w:rsidR="0071185F" w:rsidRPr="00D00E82" w14:paraId="003C3292" w14:textId="77777777" w:rsidTr="0071185F">
        <w:trPr>
          <w:trHeight w:val="114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604C6B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5048642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35ECF4" w14:textId="163AA23F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педагог учит детей допевать мелодии колыбельных песен на слог «баю-баю» и веселых мелодий на слог «ля-ля». Способствует у детей формированию навыка сочинительства веселых и грустных мелодий по образцу.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DE811CD" w14:textId="77777777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23D01180" w14:textId="0AFFC47C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«Бай-бай, бай-бай», «Лю-лю, бай», рус. нар. колыбельные; «Как тебя зовут?», «Спой колыбельную», «Ах ты, котенька-коток», рус. нар. колыбельная; придумывание колыбельной мелодии и плясовой мелодии.</w:t>
            </w:r>
          </w:p>
        </w:tc>
      </w:tr>
      <w:tr w:rsidR="0071185F" w:rsidRPr="00D00E82" w14:paraId="0ECB9B70" w14:textId="77777777" w:rsidTr="0071185F">
        <w:trPr>
          <w:trHeight w:val="16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EB314EC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73681A4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1185D9A" w14:textId="21AC6D42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71185F" w:rsidRPr="00D00E82" w14:paraId="5D75EE58" w14:textId="77777777" w:rsidTr="0071185F">
        <w:trPr>
          <w:trHeight w:val="69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99204C4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51CDB09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9F51C6" w14:textId="77777777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      </w:r>
          </w:p>
          <w:p w14:paraId="69110473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точности выполнения движений, передающих характер изображаемых животных;</w:t>
            </w:r>
          </w:p>
          <w:p w14:paraId="5AFB6A97" w14:textId="4CE4A2B8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C69F700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14:paraId="38359C2F" w14:textId="603B0569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•Музыкально-ритмические движения.</w:t>
            </w:r>
          </w:p>
          <w:p w14:paraId="7BB5812D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Игровые упражнения, ходьба и бег под музыку «Марш и бег»</w:t>
            </w:r>
          </w:p>
          <w:p w14:paraId="7D298DD6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Александрова; «Скачут лошадки», муз. Т. Попатенко; «Шагаем как физкультурники», муз. Т. Ломовой; «Топотушки», муз. М. Раухвергера; «Птички летают», муз. Л. Банниковой; перекатывание мяча под музыку Д. Шостаковича (вальс-шутка); бег с хлопками под музыку Р. Шумана (игра в жмурки).</w:t>
            </w:r>
          </w:p>
          <w:p w14:paraId="3E333990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Этюды-драматизации.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«Зайцы и лиса», муз. Е. Вихаревой; «Медвежата», муз. М. Красева, сл. Н. Френкель; «Птички летают», муз. Л. Банниковой; «Жуки», венгер. нар. мелодия, обраб. Л. Вишкарева.</w:t>
            </w:r>
          </w:p>
          <w:p w14:paraId="4E3415AA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Игры.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 и дождик», муз. М. Раухвергера, сл. А. Барто; «Жмурки с Мишкой», муз. Ф. Флотова; «Где погремушки?», муз. А. Александрова; «Заинька, выходи», муз. Е. Тиличеевой; «Игра с куклой», муз. В. Карасевой; «Ходит Ваня», рус. нар. песня, обр. Н. Метлова.</w:t>
            </w:r>
          </w:p>
          <w:p w14:paraId="3F2FF81E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Хороводы и пляски.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«Пляска с погремушками», муз. и сл. В. Антоновой; «Пальчики и ручки», рус. нар. мелодия, обраб. М. Раухвергера; танец с листочками под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рус. нар. плясовую мелодию; «Пляска с листочками», муз. Н. Китаевой, сл. А. Ануфриевой; «Танец около елки», муз. Р. Равина, сл. П. Границыной; танец с платочками под рус. нар. мелодию; «Помирились», муз. Т. Вилькорейской.</w:t>
            </w:r>
          </w:p>
          <w:p w14:paraId="2E4E7D2D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Характерные танцы.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«Танец снежинок», муз. Бекмана; «Фонарики», муз. Р. Рустамова; «Танец зайчиков», рус. нар. мелодия; «Вышли куклы танцевать», муз. В. Витлина.</w:t>
            </w:r>
          </w:p>
          <w:p w14:paraId="1424FEDE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Развитие танцевально-игрового творчества.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«Пляска», муз. Р. Рустамова; «Зайцы», муз. Е. Тиличеевой; «Веселые ножки», рус. нар. мелодия, обраб.</w:t>
            </w:r>
          </w:p>
          <w:p w14:paraId="6A52441E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Агафонникова; «Волшебные платочки», рус. нар. мелодия, обраб. Р. Рустамова.</w:t>
            </w:r>
          </w:p>
          <w:p w14:paraId="710C18F3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Музыкально-дидактические игры.</w:t>
            </w:r>
          </w:p>
          <w:p w14:paraId="78260B40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Развитие звуковысотного слуха. «Птицы и птенчики», «Веселые матрешки», «Три медведя».</w:t>
            </w:r>
          </w:p>
          <w:p w14:paraId="668A8285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Развитие ритмического слуха. «Кто как идет?», «Веселые дудочки». Развитие тембрового и динамического слуха. «Громко - тихо», «Узнай свой инструмент»; «Колокольчики».</w:t>
            </w:r>
          </w:p>
          <w:p w14:paraId="7A34FA5E" w14:textId="11FC3DB8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Определение жанра и развитие памяти. «Что делает кукла?», «Узнай и спой песню по картинке».</w:t>
            </w:r>
          </w:p>
        </w:tc>
      </w:tr>
      <w:tr w:rsidR="0071185F" w:rsidRPr="00D00E82" w14:paraId="5F4C24F5" w14:textId="77777777" w:rsidTr="0071185F">
        <w:trPr>
          <w:trHeight w:val="28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FB8ECA8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245BE4F7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46B9BFD" w14:textId="5E43116A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5) Игра на детских музыкальных инструментах:</w:t>
            </w:r>
          </w:p>
        </w:tc>
      </w:tr>
      <w:tr w:rsidR="0071185F" w:rsidRPr="00D00E82" w14:paraId="3813778A" w14:textId="77777777" w:rsidTr="00F77656">
        <w:trPr>
          <w:trHeight w:val="52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3D1A34A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1C71F2AD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right w:val="dashSmallGap" w:sz="4" w:space="0" w:color="auto"/>
            </w:tcBorders>
          </w:tcPr>
          <w:p w14:paraId="5D82172E" w14:textId="77777777" w:rsid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звукоизвлечения;</w:t>
            </w:r>
          </w:p>
          <w:p w14:paraId="26A0DBC5" w14:textId="62C02875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5A779171" w14:textId="34B7A4AC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Подыгрывание на детских ударных музыкальных инструментах. Народные мелодии.</w:t>
            </w:r>
          </w:p>
        </w:tc>
      </w:tr>
      <w:tr w:rsidR="0071185F" w:rsidRPr="00D00E82" w14:paraId="729AE525" w14:textId="77777777" w:rsidTr="0071185F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548F30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BA98D34" w14:textId="744C0F1D" w:rsidR="0071185F" w:rsidRPr="00D00E82" w:rsidRDefault="0071185F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71185F" w:rsidRPr="00D00E82" w14:paraId="29938461" w14:textId="77777777" w:rsidTr="005C428B">
        <w:trPr>
          <w:trHeight w:val="25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D065AA1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69291797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воспитывать у детей устойчивый интерес детей к театрализованной игре, создавать условия для её проведения;</w:t>
            </w:r>
          </w:p>
          <w:p w14:paraId="687AE3C7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положительные, доброжелательные, коллективные взаимоотношения;</w:t>
            </w:r>
          </w:p>
          <w:p w14:paraId="4D814706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14:paraId="738E8313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позой, жестом, движением).</w:t>
            </w:r>
          </w:p>
          <w:p w14:paraId="3D475E33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познакомить детей с различными видами театра (кукольным, настольным, пальчиковым, театром теней, театром на фланелеграфе);</w:t>
            </w:r>
          </w:p>
          <w:p w14:paraId="75F58C63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приемами вождения настольных кукол; формировать у детей умение сопровождать движения простой песенкой; 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14:paraId="6817A534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интонационную выразительность речи в процессе театрально-игровой деятельности;</w:t>
            </w:r>
          </w:p>
          <w:p w14:paraId="6E29A3D0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развивать у детей диалогическую речь в процессе театрально-игровой деятельности;</w:t>
            </w:r>
          </w:p>
          <w:p w14:paraId="4E7E604B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следить за развитием действия в драматизациях и кукольных спектаклях;</w:t>
            </w:r>
          </w:p>
          <w:p w14:paraId="27CFD70A" w14:textId="228EA4F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использовать импровизационные формы диалогов действующих лиц в хорошо знакомых сказках;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B795A8B" w14:textId="27A95C91" w:rsidR="0071185F" w:rsidRPr="00D00E82" w:rsidRDefault="0071185F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      </w:r>
          </w:p>
        </w:tc>
      </w:tr>
      <w:tr w:rsidR="0071185F" w:rsidRPr="00D00E82" w14:paraId="09AE68DE" w14:textId="77777777" w:rsidTr="0071185F">
        <w:trPr>
          <w:trHeight w:val="19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A21570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1B5E211" w14:textId="5BA3F82B" w:rsidR="0071185F" w:rsidRPr="00C040D4" w:rsidRDefault="0071185F" w:rsidP="0062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6) культурно-досуговая деятельность:</w:t>
            </w:r>
          </w:p>
        </w:tc>
      </w:tr>
      <w:tr w:rsidR="0071185F" w:rsidRPr="00D00E82" w14:paraId="18C4CED8" w14:textId="77777777" w:rsidTr="0071185F">
        <w:trPr>
          <w:trHeight w:val="437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BDEAA6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0232A44F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способствовать организации культурно-досуговой деятельности детей по интересам, обеспечивая эмоциональное благополучие и отдых;</w:t>
            </w:r>
          </w:p>
          <w:p w14:paraId="6BD61DB9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помогать детям организовывать свободное время с интересом; создавать условия для активного и пассивного отдыха;</w:t>
            </w:r>
          </w:p>
          <w:p w14:paraId="103F36CD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создавать атмосферу эмоционального благополучия в культурно-досуговой деятельности;</w:t>
            </w:r>
          </w:p>
          <w:p w14:paraId="642612F0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просмотру кукольных спектаклей, прослушиванию музыкальных и литературных произведений;</w:t>
            </w:r>
          </w:p>
          <w:p w14:paraId="183BB83D" w14:textId="3C745F6A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желание участвовать в праздниках и развлечениях; формировать основы праздничной культуры и навыки общения в ходе праздника и развлечения.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F248E8E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1) Педагог организует культурно-досуговую деятельность детей по интересам, обеспечивая эмоциональное благополучие и отдых.</w:t>
            </w:r>
          </w:p>
          <w:p w14:paraId="4617C3F1" w14:textId="62C2DAB9" w:rsidR="0071185F" w:rsidRPr="00C040D4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2) 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 Побуждает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развлечениях (играх-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      </w:r>
          </w:p>
        </w:tc>
      </w:tr>
      <w:tr w:rsidR="0071185F" w:rsidRPr="00D00E82" w14:paraId="78E10ED7" w14:textId="77777777" w:rsidTr="0071185F">
        <w:trPr>
          <w:trHeight w:val="66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A862D5A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17AAF5C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4A3BE4B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68C8056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5C844F8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5AEBEBB2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27BDFCF5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1547A712" w14:textId="3E9E0F0E" w:rsidR="0071185F" w:rsidRPr="00D00E82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71185F" w:rsidRPr="00D00E82" w14:paraId="68F54FD1" w14:textId="77777777" w:rsidTr="0071185F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546147D" w14:textId="5B843B0E" w:rsidR="0071185F" w:rsidRPr="005C0A89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03971FB9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обогащать двигательный опыт детей, используя упражнения основной гимнастики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  <w:p w14:paraId="57A8C09E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  <w:p w14:paraId="7FF24104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  <w:p w14:paraId="0BB52B92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  <w:p w14:paraId="198D56CD" w14:textId="40552FEB" w:rsidR="0071185F" w:rsidRPr="00D00E82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</w:tc>
        <w:tc>
          <w:tcPr>
            <w:tcW w:w="8083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4E26E0B2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формирует умение организованно выполнять строевые упражнения, находить свое место при совместных построениях,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      </w:r>
          </w:p>
          <w:p w14:paraId="4486DA24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      </w:r>
          </w:p>
          <w:p w14:paraId="046B69E1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и строевые упражнения).</w:t>
            </w:r>
          </w:p>
          <w:p w14:paraId="27C98534" w14:textId="38EB9A89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14:paraId="7907D2A9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</w:t>
            </w:r>
          </w:p>
          <w:p w14:paraId="3C299521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ползание, лазанье: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проползание на четвереньках под 3-4 дугами (высота 50 см, расстояние 1 м); ползание на четвереньках с опорой на ладони и ступни по доске; влезание на лесенку-стремянку или гимнастическую стенку произвольным способом (не пропуская реек) и спуск с нее; подлезание под дугу, не касаясь руками пола;</w:t>
            </w:r>
          </w:p>
          <w:p w14:paraId="224AF705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ходьба: ходьба в заданном направлении, небольшими группами, друг за другом по ориентирам (по прямой, по кругу, обходя предметы,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 по наклонной доске; в чередовании с бегом;</w:t>
            </w:r>
          </w:p>
          <w:p w14:paraId="30F3411A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120- 150 м;</w:t>
            </w:r>
          </w:p>
          <w:p w14:paraId="7F154474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и на одной ноге; на месте, продвигаясь вперед 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 спрыгивание (высота 10-15 см), перепрыгивание через веревку (высота 2-5 см);</w:t>
            </w:r>
          </w:p>
          <w:p w14:paraId="6DF01751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</w:t>
            </w:r>
          </w:p>
          <w:p w14:paraId="2EBB5DF6" w14:textId="419438EF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14:paraId="6510709F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      </w:r>
          </w:p>
          <w:p w14:paraId="42BD5DD3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</w:t>
            </w:r>
          </w:p>
          <w:p w14:paraId="75C54E3A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для развития и укрепления мышц ног и брюшного пресса: поднимание и опускание ног, согнутых в коленях; приседание с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предметами, поднимание на носки; выставление ноги вперед, в сторону, назад;</w:t>
            </w:r>
          </w:p>
          <w:p w14:paraId="2D56FA76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      </w:r>
          </w:p>
          <w:p w14:paraId="7CD35036" w14:textId="6E590762" w:rsidR="00C14A1A" w:rsidRPr="00C329C0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• Строевые упражнения:</w:t>
            </w:r>
          </w:p>
          <w:p w14:paraId="51B93588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      </w:r>
          </w:p>
          <w:p w14:paraId="49477D72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</w:t>
            </w:r>
          </w:p>
          <w:p w14:paraId="56A44C7D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      </w:r>
          </w:p>
          <w:p w14:paraId="78173B96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Спортивные упражнения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14:paraId="2E55E414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Катание на санках: по прямой, перевозя игрушки или друг друга, и самостоятельно с невысокой горки.</w:t>
            </w:r>
          </w:p>
          <w:p w14:paraId="301B8D09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Ходьба на лыжах: по прямой, ровной лыжне ступающим и скользящим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шагом, с поворотами переступанием.</w:t>
            </w:r>
          </w:p>
          <w:p w14:paraId="2BFE6DD5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Катание на трехколесном велосипеде: по прямой, по кругу, с поворотами направо, налево.</w:t>
            </w:r>
          </w:p>
          <w:p w14:paraId="5AC85CDE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Плавание: погружение в воду, ходьба и бег в воде прямо и по кругу, игры с плавающими игрушками в воде.</w:t>
            </w:r>
          </w:p>
          <w:p w14:paraId="539F9E58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</w:p>
          <w:p w14:paraId="2D8A6CD0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Активный отдых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7D2F0C" w14:textId="0CD71391" w:rsidR="00C14A1A" w:rsidRPr="00C14A1A" w:rsidRDefault="00C329C0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="00C14A1A"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Физкультурные до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>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      </w:r>
          </w:p>
          <w:p w14:paraId="5E47BE67" w14:textId="32166975" w:rsidR="0071185F" w:rsidRPr="00D00E82" w:rsidRDefault="00C329C0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="00C14A1A"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Дни здоровья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>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</w:tc>
      </w:tr>
      <w:tr w:rsidR="002B3DF7" w:rsidRPr="00D00E82" w14:paraId="3EE34E60" w14:textId="77777777" w:rsidTr="002B3DF7">
        <w:trPr>
          <w:trHeight w:val="258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F4B70C4" w14:textId="77777777" w:rsidR="002B3DF7" w:rsidRPr="005C0A89" w:rsidRDefault="002B3DF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20A50992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766CF4F0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4CFD7F4B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14:paraId="34092D80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5F234564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6729E884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1F05DC5B" w14:textId="4DC9EBF7" w:rsidR="002B3DF7" w:rsidRPr="00D00E82" w:rsidRDefault="002B3DF7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5A06807A" w14:textId="2E4F71EA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FCA4DC" w14:textId="305DB2DE" w:rsidR="002A2726" w:rsidRPr="00673A01" w:rsidRDefault="00163E5D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673A01">
        <w:rPr>
          <w:rFonts w:ascii="Times New Roman" w:hAnsi="Times New Roman" w:cs="Times New Roman"/>
          <w:iCs/>
          <w:sz w:val="28"/>
          <w:szCs w:val="28"/>
          <w:u w:val="single"/>
        </w:rPr>
        <w:lastRenderedPageBreak/>
        <w:t>Часть, формируемая участниками ОО</w:t>
      </w:r>
      <w:r w:rsidR="00673A01" w:rsidRPr="00673A01">
        <w:rPr>
          <w:rStyle w:val="a8"/>
          <w:rFonts w:ascii="Times New Roman" w:hAnsi="Times New Roman" w:cs="Times New Roman"/>
          <w:iCs/>
          <w:color w:val="FF0000"/>
          <w:sz w:val="28"/>
          <w:szCs w:val="28"/>
          <w:u w:val="single"/>
        </w:rPr>
        <w:footnoteReference w:id="1"/>
      </w:r>
    </w:p>
    <w:p w14:paraId="1FFDAAD4" w14:textId="77777777" w:rsidR="00673A01" w:rsidRDefault="00673A01" w:rsidP="00B8541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E58F4E7" w14:textId="4BC00146" w:rsidR="00163E5D" w:rsidRPr="005C428B" w:rsidRDefault="00673A01" w:rsidP="00B85414">
      <w:pPr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C428B">
        <w:rPr>
          <w:rFonts w:ascii="Times New Roman" w:hAnsi="Times New Roman" w:cs="Times New Roman"/>
          <w:iCs/>
          <w:sz w:val="26"/>
          <w:szCs w:val="26"/>
          <w:highlight w:val="lightGray"/>
        </w:rPr>
        <w:t>Парциальная программа «Юный эколог», С. Н. Николаева.</w:t>
      </w:r>
    </w:p>
    <w:p w14:paraId="626D816F" w14:textId="3904AD18" w:rsidR="00673A01" w:rsidRPr="005C428B" w:rsidRDefault="00163E5D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C428B">
        <w:rPr>
          <w:rFonts w:ascii="Times New Roman" w:hAnsi="Times New Roman" w:cs="Times New Roman"/>
          <w:i/>
          <w:iCs/>
          <w:sz w:val="23"/>
          <w:szCs w:val="23"/>
        </w:rPr>
        <w:t xml:space="preserve">Цель: </w:t>
      </w:r>
      <w:r w:rsidR="00074F3A" w:rsidRPr="005C428B">
        <w:rPr>
          <w:rFonts w:ascii="Times New Roman" w:hAnsi="Times New Roman" w:cs="Times New Roman"/>
          <w:iCs/>
          <w:sz w:val="23"/>
          <w:szCs w:val="23"/>
        </w:rPr>
        <w:t>формирование начал экологической культуры</w:t>
      </w:r>
      <w:r w:rsidR="00430692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074F3A" w:rsidRPr="005C428B">
        <w:rPr>
          <w:rFonts w:ascii="Times New Roman" w:hAnsi="Times New Roman" w:cs="Times New Roman"/>
          <w:iCs/>
          <w:sz w:val="23"/>
          <w:szCs w:val="23"/>
        </w:rPr>
        <w:t>(правильного отношения ребенка к природе, его окружающей, к себе и людям как части природы, к вещам и материалам природного происхождения, которыми он пользуется).</w:t>
      </w:r>
    </w:p>
    <w:p w14:paraId="5FB4CE98" w14:textId="77777777" w:rsidR="00074F3A" w:rsidRPr="005C428B" w:rsidRDefault="00074F3A" w:rsidP="00074F3A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5E4B21A0" w14:textId="77777777" w:rsidR="00673A01" w:rsidRPr="005C428B" w:rsidRDefault="00673A01" w:rsidP="00673A01">
      <w:pPr>
        <w:spacing w:after="0"/>
        <w:jc w:val="both"/>
        <w:rPr>
          <w:sz w:val="23"/>
          <w:szCs w:val="23"/>
        </w:rPr>
      </w:pPr>
      <w:r w:rsidRPr="005C428B">
        <w:rPr>
          <w:rFonts w:ascii="Times New Roman" w:hAnsi="Times New Roman" w:cs="Times New Roman"/>
          <w:i/>
          <w:iCs/>
          <w:sz w:val="23"/>
          <w:szCs w:val="23"/>
        </w:rPr>
        <w:t>Задачи:</w:t>
      </w:r>
      <w:r w:rsidRPr="005C428B">
        <w:rPr>
          <w:sz w:val="23"/>
          <w:szCs w:val="23"/>
        </w:rPr>
        <w:t xml:space="preserve"> </w:t>
      </w:r>
    </w:p>
    <w:p w14:paraId="53C8D9E1" w14:textId="3BA94BE4" w:rsidR="00074F3A" w:rsidRPr="005C428B" w:rsidRDefault="00074F3A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C428B">
        <w:rPr>
          <w:rFonts w:ascii="Times New Roman" w:hAnsi="Times New Roman" w:cs="Times New Roman"/>
          <w:iCs/>
          <w:sz w:val="23"/>
          <w:szCs w:val="23"/>
        </w:rPr>
        <w:t>• формирование у дошкольников осознано правильного, гуманного отношения к природе;</w:t>
      </w:r>
    </w:p>
    <w:p w14:paraId="5EE511A1" w14:textId="5F9A9B1D" w:rsidR="00074F3A" w:rsidRPr="005C428B" w:rsidRDefault="00074F3A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C428B">
        <w:rPr>
          <w:rFonts w:ascii="Times New Roman" w:hAnsi="Times New Roman" w:cs="Times New Roman"/>
          <w:iCs/>
          <w:sz w:val="23"/>
          <w:szCs w:val="23"/>
        </w:rPr>
        <w:t>• накопление знаний о живой и неживой природе, взаимосвязи и взаимодействии всех природных объектов экологии;</w:t>
      </w:r>
    </w:p>
    <w:p w14:paraId="482D3816" w14:textId="160E35D3" w:rsidR="00074F3A" w:rsidRPr="005C428B" w:rsidRDefault="00074F3A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C428B">
        <w:rPr>
          <w:rFonts w:ascii="Times New Roman" w:hAnsi="Times New Roman" w:cs="Times New Roman"/>
          <w:iCs/>
          <w:sz w:val="23"/>
          <w:szCs w:val="23"/>
        </w:rPr>
        <w:t>• формирование у детей практических навыков и умений в разнообразной деятельности в природе, правильного поведения и общения;</w:t>
      </w:r>
    </w:p>
    <w:p w14:paraId="09CD79DD" w14:textId="667DD7B8" w:rsidR="00074F3A" w:rsidRPr="005C428B" w:rsidRDefault="00074F3A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C428B">
        <w:rPr>
          <w:rFonts w:ascii="Times New Roman" w:hAnsi="Times New Roman" w:cs="Times New Roman"/>
          <w:iCs/>
          <w:sz w:val="23"/>
          <w:szCs w:val="23"/>
        </w:rPr>
        <w:t>• воспитание потребности в созидании и творчестве;</w:t>
      </w:r>
    </w:p>
    <w:p w14:paraId="2AC8CCE8" w14:textId="47383EC4" w:rsidR="00074F3A" w:rsidRPr="005C428B" w:rsidRDefault="00074F3A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C428B">
        <w:rPr>
          <w:rFonts w:ascii="Times New Roman" w:hAnsi="Times New Roman" w:cs="Times New Roman"/>
          <w:iCs/>
          <w:sz w:val="23"/>
          <w:szCs w:val="23"/>
        </w:rPr>
        <w:t>• создание условий для полноценного экологического воспитания;</w:t>
      </w:r>
    </w:p>
    <w:p w14:paraId="1E0B6ED2" w14:textId="703D0101" w:rsidR="00673A01" w:rsidRPr="005C428B" w:rsidRDefault="00074F3A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C428B">
        <w:rPr>
          <w:rFonts w:ascii="Times New Roman" w:hAnsi="Times New Roman" w:cs="Times New Roman"/>
          <w:iCs/>
          <w:sz w:val="23"/>
          <w:szCs w:val="23"/>
        </w:rPr>
        <w:t>• воспитание любви к природе через прямое общение с ней.</w:t>
      </w:r>
    </w:p>
    <w:p w14:paraId="6F5C66DE" w14:textId="77777777" w:rsidR="00074F3A" w:rsidRPr="005C428B" w:rsidRDefault="00074F3A" w:rsidP="00074F3A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2FCB24D0" w14:textId="15707AAD" w:rsidR="00F72BB1" w:rsidRPr="005C428B" w:rsidRDefault="00F72BB1" w:rsidP="00B85414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5C428B">
        <w:rPr>
          <w:rFonts w:ascii="Times New Roman" w:hAnsi="Times New Roman" w:cs="Times New Roman"/>
          <w:i/>
          <w:iCs/>
          <w:sz w:val="23"/>
          <w:szCs w:val="23"/>
        </w:rPr>
        <w:t>Планируемые результаты</w:t>
      </w:r>
      <w:r w:rsidR="00074F3A" w:rsidRPr="005C428B">
        <w:rPr>
          <w:rFonts w:ascii="Times New Roman" w:hAnsi="Times New Roman" w:cs="Times New Roman"/>
          <w:i/>
          <w:iCs/>
          <w:sz w:val="23"/>
          <w:szCs w:val="23"/>
        </w:rPr>
        <w:t xml:space="preserve"> (с 3 до 4 лет)</w:t>
      </w:r>
      <w:r w:rsidRPr="005C428B">
        <w:rPr>
          <w:rFonts w:ascii="Times New Roman" w:hAnsi="Times New Roman" w:cs="Times New Roman"/>
          <w:i/>
          <w:iCs/>
          <w:sz w:val="23"/>
          <w:szCs w:val="23"/>
        </w:rPr>
        <w:t>:</w:t>
      </w:r>
    </w:p>
    <w:p w14:paraId="4433856B" w14:textId="7BEA5B9B" w:rsidR="00074F3A" w:rsidRPr="005C428B" w:rsidRDefault="00074F3A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C428B">
        <w:rPr>
          <w:rFonts w:ascii="Times New Roman" w:hAnsi="Times New Roman" w:cs="Times New Roman"/>
          <w:iCs/>
          <w:sz w:val="23"/>
          <w:szCs w:val="23"/>
        </w:rPr>
        <w:t>• проявление интереса к объектам окружающего мира, условиям жизни людей, растений, животных. Попытка оценивать их состояние с позиции «хорошо-плохо»;</w:t>
      </w:r>
    </w:p>
    <w:p w14:paraId="07922F5E" w14:textId="0E406930" w:rsidR="00074F3A" w:rsidRPr="005C428B" w:rsidRDefault="00074F3A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C428B">
        <w:rPr>
          <w:rFonts w:ascii="Times New Roman" w:hAnsi="Times New Roman" w:cs="Times New Roman"/>
          <w:iCs/>
          <w:sz w:val="23"/>
          <w:szCs w:val="23"/>
        </w:rPr>
        <w:t>• участие в экологически ориентированной деятельности;</w:t>
      </w:r>
    </w:p>
    <w:p w14:paraId="5EA2871D" w14:textId="5CEDA11B" w:rsidR="00074F3A" w:rsidRPr="005C428B" w:rsidRDefault="00074F3A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C428B">
        <w:rPr>
          <w:rFonts w:ascii="Times New Roman" w:hAnsi="Times New Roman" w:cs="Times New Roman"/>
          <w:iCs/>
          <w:sz w:val="23"/>
          <w:szCs w:val="23"/>
        </w:rPr>
        <w:t>• эмоциональное реагирование при встрече с прекрасным и попытка передать свои чувства в доступных видах творчества;</w:t>
      </w:r>
    </w:p>
    <w:p w14:paraId="1C264266" w14:textId="102B5996" w:rsidR="00074F3A" w:rsidRPr="005C428B" w:rsidRDefault="00074F3A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C428B">
        <w:rPr>
          <w:rFonts w:ascii="Times New Roman" w:hAnsi="Times New Roman" w:cs="Times New Roman"/>
          <w:iCs/>
          <w:sz w:val="23"/>
          <w:szCs w:val="23"/>
        </w:rPr>
        <w:t>• выполнение правил на улице, в транспорте, во время прогулок;</w:t>
      </w:r>
    </w:p>
    <w:p w14:paraId="02CDF4E3" w14:textId="21D689B1" w:rsidR="00074F3A" w:rsidRPr="005C428B" w:rsidRDefault="00074F3A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C428B">
        <w:rPr>
          <w:rFonts w:ascii="Times New Roman" w:hAnsi="Times New Roman" w:cs="Times New Roman"/>
          <w:iCs/>
          <w:sz w:val="23"/>
          <w:szCs w:val="23"/>
        </w:rPr>
        <w:t>• готовность оказать помощь нуждающимся в ней людям, животным, растениям;</w:t>
      </w:r>
    </w:p>
    <w:p w14:paraId="46F6F390" w14:textId="23A1D6FC" w:rsidR="00251885" w:rsidRPr="005C428B" w:rsidRDefault="00074F3A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C428B">
        <w:rPr>
          <w:rFonts w:ascii="Times New Roman" w:hAnsi="Times New Roman" w:cs="Times New Roman"/>
          <w:iCs/>
          <w:sz w:val="23"/>
          <w:szCs w:val="23"/>
        </w:rPr>
        <w:t>• самоконтроль поведения, поступков с целью не причинить вреда окружающей среде.</w:t>
      </w:r>
    </w:p>
    <w:p w14:paraId="71D2449E" w14:textId="77777777" w:rsidR="00ED599F" w:rsidRPr="005C428B" w:rsidRDefault="00ED599F" w:rsidP="00B85414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5A729A07" w14:textId="2A9F60A1" w:rsidR="00163E5D" w:rsidRPr="005C428B" w:rsidRDefault="00E4052B" w:rsidP="00B85414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5C428B">
        <w:rPr>
          <w:rFonts w:ascii="Times New Roman" w:hAnsi="Times New Roman" w:cs="Times New Roman"/>
          <w:i/>
          <w:iCs/>
          <w:sz w:val="23"/>
          <w:szCs w:val="23"/>
        </w:rPr>
        <w:t>Содержание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9"/>
        <w:gridCol w:w="9479"/>
      </w:tblGrid>
      <w:tr w:rsidR="00F72BB1" w:rsidRPr="005C428B" w14:paraId="572078B9" w14:textId="77777777" w:rsidTr="00F17994">
        <w:tc>
          <w:tcPr>
            <w:tcW w:w="5920" w:type="dxa"/>
          </w:tcPr>
          <w:p w14:paraId="7E7CEC51" w14:textId="5C055DF3" w:rsidR="00F72BB1" w:rsidRPr="005C428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Задачи</w:t>
            </w:r>
          </w:p>
        </w:tc>
        <w:tc>
          <w:tcPr>
            <w:tcW w:w="9497" w:type="dxa"/>
          </w:tcPr>
          <w:p w14:paraId="1982E985" w14:textId="5622076B" w:rsidR="00F72BB1" w:rsidRPr="005C428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Содержание</w:t>
            </w:r>
          </w:p>
        </w:tc>
      </w:tr>
      <w:tr w:rsidR="00F72BB1" w:rsidRPr="005C428B" w14:paraId="390C0644" w14:textId="77777777" w:rsidTr="00F17994">
        <w:tc>
          <w:tcPr>
            <w:tcW w:w="5920" w:type="dxa"/>
          </w:tcPr>
          <w:p w14:paraId="13C42667" w14:textId="400A63AC" w:rsidR="00F72BB1" w:rsidRPr="005C428B" w:rsidRDefault="00782BA0" w:rsidP="00B85414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iCs/>
                <w:sz w:val="23"/>
                <w:szCs w:val="23"/>
              </w:rPr>
              <w:t>Заложить первые представления о мире растений и животных и их зависимости от условий жизни.</w:t>
            </w:r>
          </w:p>
        </w:tc>
        <w:tc>
          <w:tcPr>
            <w:tcW w:w="9497" w:type="dxa"/>
          </w:tcPr>
          <w:p w14:paraId="11AE1862" w14:textId="078494FB" w:rsidR="00F72BB1" w:rsidRPr="005C428B" w:rsidRDefault="00782BA0" w:rsidP="00B85414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iCs/>
                <w:sz w:val="23"/>
                <w:szCs w:val="23"/>
              </w:rPr>
              <w:t>• учить различать и правильно называть объекты природы, с которыми дети постоянно взаимодействуют, познакомить с их главными сенсорными свойствами (форма, цвет, величина, характер поверхности и т.п.); дать первоначальные представления о возможном взаимодействии и ними;</w:t>
            </w:r>
          </w:p>
          <w:p w14:paraId="04540647" w14:textId="77777777" w:rsidR="00782BA0" w:rsidRPr="005C428B" w:rsidRDefault="00782BA0" w:rsidP="00B85414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iCs/>
                <w:sz w:val="23"/>
                <w:szCs w:val="23"/>
              </w:rPr>
              <w:t>• формировать у детей первоначальные представления о живых объектах, их принципиальном отличии от предметов (неживых объектов);</w:t>
            </w:r>
          </w:p>
          <w:p w14:paraId="6702050C" w14:textId="786F0186" w:rsidR="00782BA0" w:rsidRPr="005C428B" w:rsidRDefault="00782BA0" w:rsidP="00782BA0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iCs/>
                <w:sz w:val="23"/>
                <w:szCs w:val="23"/>
              </w:rPr>
              <w:t>• развивать элементарные умения правильно взаимодействовать с растениями и животными, привлекать к участию в деятельности по созданию для них нужных условий.</w:t>
            </w:r>
          </w:p>
        </w:tc>
      </w:tr>
    </w:tbl>
    <w:p w14:paraId="4E686B62" w14:textId="77777777" w:rsidR="005C428B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5C428B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F7B248E" w14:textId="323FA34C" w:rsidR="005C428B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14:paraId="12364B4F" w14:textId="77777777" w:rsidR="005C428B" w:rsidRPr="001C5969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D79C087" w14:textId="184FD9F0" w:rsidR="005C428B" w:rsidRPr="00500D6D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Гербова В.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В. Развитие речи в детском саду.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испр. и доп. - М.: МОЗАИКА-СИНТЕЗ, 2020.</w:t>
      </w:r>
    </w:p>
    <w:p w14:paraId="72DBE9EF" w14:textId="299404CA"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FF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Помораева И.А., Позина В.А.Формирование элементарных математических представлений: Конспекты занятий: 3-4 года. – 2-е изд., испр. и доп. - М.: МОЗАИКА-СИНТЕЗ, 2020.</w:t>
      </w:r>
    </w:p>
    <w:p w14:paraId="79AA6F6E" w14:textId="450F6B36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Комарова Т.С. Изобразительная деятельность в детском саду. Конспекты занятий с детьми 3-4 лет. – 2-е изд., испр. и доп. - М.: МОЗАИКА-СИНТЕЗ, 2020.</w:t>
      </w:r>
    </w:p>
    <w:p w14:paraId="1A81C7AC" w14:textId="7E072542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4. Колдина Д.Н. Лепка в детском саду: 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Конспекты занятий с детьми 3-4 лет. – 2-е изд., испр. и доп. - М.: МОЗАИКА-СИНТЕЗ, 2020.</w:t>
      </w:r>
    </w:p>
    <w:p w14:paraId="7FD5DCEF" w14:textId="2C9F9DAB"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5. Колдина Д.Н. Аппликация в детском саду. Конспекты занятий с детьми 3-4 лет. – 2-е изд., испр. и доп. – </w:t>
      </w:r>
      <w:r w:rsidRPr="00F34AF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М.: МОЗАИКА-СИНТЕЗ, 202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1.</w:t>
      </w:r>
    </w:p>
    <w:p w14:paraId="4A89B9A8" w14:textId="2D801587"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Дыбина О.В. Ознакомление с предметным и социальным окружением: Конспекты занятий с детьми 3-4 лет. – М.: МОЗАИКА-СИНТЕЗ, 2020.</w:t>
      </w:r>
    </w:p>
    <w:p w14:paraId="20A42D30" w14:textId="52E64BA8"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7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Соломенникова О.А. Ознакомление с природой в детском саду. Младшая группа. Для занятий с детьми 3-4 лет. – М.: МОЗАИКА-СИНТЕЗ, 2015.</w:t>
      </w:r>
    </w:p>
    <w:p w14:paraId="55664508" w14:textId="2DECEF5E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8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Лыкова И.А. Конструирование в детском саду. Вторая младшая группа. Учебно-методическое пособие к парциальной программе «Умные пальчики». М.: ИД «Цветной мир», 2015.</w:t>
      </w:r>
    </w:p>
    <w:p w14:paraId="4F731F65" w14:textId="4CA02309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9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Пензулаева Л.И. Физическая культура в детском саду: Конспекты занятий для работы с детьми 3-4 лет. – М.: МОЗАИКА-СИНТЕЗ, 2020.</w:t>
      </w:r>
    </w:p>
    <w:p w14:paraId="0E883737" w14:textId="0A3BB2E9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0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Пензулаева Л.И. Оздоровительная гимнастика. Комплексы упражнений для детей 3-4 лет.  – М.: МОЗАИКА-СИНТЕЗ, 2020.</w:t>
      </w:r>
    </w:p>
    <w:p w14:paraId="1ABB0470" w14:textId="752C09AA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Абрамова Л.В., Слепцова И.Ф. Социально-коммуникативное развитие дошкольников. Младшая группа. 3-4 года. – 2-е изд., испр. и доп. - М.: МОЗАИКА-СИНТЕЗ, 2020.</w:t>
      </w:r>
    </w:p>
    <w:p w14:paraId="13A5ECCB" w14:textId="66CCDB86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Степаненкова Э.Я.  Сборник подвижных игр. Для занятий с детьми 2-7 лет. – М.: МОЗАИКА-СИНТЕЗ, 2020.</w:t>
      </w:r>
    </w:p>
    <w:p w14:paraId="5F79F2BF" w14:textId="367BA040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Борисова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М.М. Малоподвижные игры и игровые упражнения: Методическое пособие для занятий с детьми 3-7 лет. – 3-е изд., испр. и доп. – М.: МОЗАИКА-СИНТЕЗ, 2020.</w:t>
      </w:r>
    </w:p>
    <w:p w14:paraId="646282C5" w14:textId="340B4712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4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Образовательная деятельность на прогулках. Картотека прогулок на каждый день по программе «От рождения до школы» под редакцией Н.Е.Вераксы, Т.С.Комаровой, М.А.Васильевой. Младшая группа (от 3 до 4 лет) /авт.-сост. М.П.Костюченко. – Волгоград: Учитель.</w:t>
      </w:r>
    </w:p>
    <w:p w14:paraId="2FB24C84" w14:textId="77777777" w:rsidR="005C428B" w:rsidRDefault="005C428B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389251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14:paraId="22522B02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14:paraId="4548AFB0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1088C31D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69B1F0A5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14:paraId="6A69E439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14:paraId="662E28A9" w14:textId="513D77C0" w:rsidR="005C428B" w:rsidRP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sectPr w:rsidR="005C428B" w:rsidRPr="005C428B" w:rsidSect="003755D1">
          <w:pgSz w:w="11906" w:h="16838"/>
          <w:pgMar w:top="720" w:right="720" w:bottom="568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</w:t>
      </w:r>
    </w:p>
    <w:p w14:paraId="44747330" w14:textId="16EC611A" w:rsidR="00163E5D" w:rsidRPr="00163E5D" w:rsidRDefault="00163E5D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63E5D" w:rsidRPr="00163E5D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4CAD8" w14:textId="77777777" w:rsidR="00252E1F" w:rsidRDefault="00252E1F" w:rsidP="00673A01">
      <w:pPr>
        <w:spacing w:after="0" w:line="240" w:lineRule="auto"/>
      </w:pPr>
      <w:r>
        <w:separator/>
      </w:r>
    </w:p>
  </w:endnote>
  <w:endnote w:type="continuationSeparator" w:id="0">
    <w:p w14:paraId="674CE2E8" w14:textId="77777777" w:rsidR="00252E1F" w:rsidRDefault="00252E1F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2773016"/>
      <w:docPartObj>
        <w:docPartGallery w:val="Page Numbers (Bottom of Page)"/>
        <w:docPartUnique/>
      </w:docPartObj>
    </w:sdtPr>
    <w:sdtEndPr/>
    <w:sdtContent>
      <w:p w14:paraId="3702421F" w14:textId="00DCA8C3" w:rsidR="005C428B" w:rsidRDefault="005C428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5D1">
          <w:rPr>
            <w:noProof/>
          </w:rPr>
          <w:t>32</w:t>
        </w:r>
        <w:r>
          <w:fldChar w:fldCharType="end"/>
        </w:r>
      </w:p>
    </w:sdtContent>
  </w:sdt>
  <w:p w14:paraId="6CAF72BB" w14:textId="77777777" w:rsidR="005C428B" w:rsidRDefault="005C42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ABD74" w14:textId="77777777" w:rsidR="00252E1F" w:rsidRDefault="00252E1F" w:rsidP="00673A01">
      <w:pPr>
        <w:spacing w:after="0" w:line="240" w:lineRule="auto"/>
      </w:pPr>
      <w:r>
        <w:separator/>
      </w:r>
    </w:p>
  </w:footnote>
  <w:footnote w:type="continuationSeparator" w:id="0">
    <w:p w14:paraId="0B0A1854" w14:textId="77777777" w:rsidR="00252E1F" w:rsidRDefault="00252E1F" w:rsidP="00673A01">
      <w:pPr>
        <w:spacing w:after="0" w:line="240" w:lineRule="auto"/>
      </w:pPr>
      <w:r>
        <w:continuationSeparator/>
      </w:r>
    </w:p>
  </w:footnote>
  <w:footnote w:id="1">
    <w:p w14:paraId="15A3C2B9" w14:textId="6814956F" w:rsidR="00673A01" w:rsidRPr="00673A01" w:rsidRDefault="00673A01">
      <w:pPr>
        <w:pStyle w:val="a6"/>
        <w:rPr>
          <w:color w:val="FF0000"/>
        </w:rPr>
      </w:pPr>
      <w:r w:rsidRPr="00673A01">
        <w:rPr>
          <w:rStyle w:val="a8"/>
          <w:color w:val="FF0000"/>
        </w:rPr>
        <w:footnoteRef/>
      </w:r>
      <w:r w:rsidRPr="00673A01">
        <w:rPr>
          <w:color w:val="FF0000"/>
        </w:rPr>
        <w:t xml:space="preserve"> В этом разделе прописываются парциальные программы, используемые в детском саду. Программа «Юный эколог» написана в качестве образца.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72D5"/>
    <w:multiLevelType w:val="hybridMultilevel"/>
    <w:tmpl w:val="DB7CE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96"/>
    <w:rsid w:val="000016BF"/>
    <w:rsid w:val="00035D78"/>
    <w:rsid w:val="00074F3A"/>
    <w:rsid w:val="000E4E24"/>
    <w:rsid w:val="00163E5D"/>
    <w:rsid w:val="001959A6"/>
    <w:rsid w:val="001D07A4"/>
    <w:rsid w:val="00251885"/>
    <w:rsid w:val="00252E1F"/>
    <w:rsid w:val="00292F99"/>
    <w:rsid w:val="002A2726"/>
    <w:rsid w:val="002B3DF7"/>
    <w:rsid w:val="0037491C"/>
    <w:rsid w:val="003755D1"/>
    <w:rsid w:val="00430692"/>
    <w:rsid w:val="00450895"/>
    <w:rsid w:val="004E32DB"/>
    <w:rsid w:val="005870BD"/>
    <w:rsid w:val="005C0A89"/>
    <w:rsid w:val="005C428B"/>
    <w:rsid w:val="00627155"/>
    <w:rsid w:val="00673A01"/>
    <w:rsid w:val="006A767B"/>
    <w:rsid w:val="00706857"/>
    <w:rsid w:val="0071185F"/>
    <w:rsid w:val="00782BA0"/>
    <w:rsid w:val="007E5117"/>
    <w:rsid w:val="00845F1B"/>
    <w:rsid w:val="008B3007"/>
    <w:rsid w:val="009A15EC"/>
    <w:rsid w:val="009E5EA3"/>
    <w:rsid w:val="00A20C8C"/>
    <w:rsid w:val="00A45DE0"/>
    <w:rsid w:val="00A86896"/>
    <w:rsid w:val="00B85414"/>
    <w:rsid w:val="00BC39FF"/>
    <w:rsid w:val="00C040D4"/>
    <w:rsid w:val="00C14A1A"/>
    <w:rsid w:val="00C329C0"/>
    <w:rsid w:val="00C80A05"/>
    <w:rsid w:val="00C80F1C"/>
    <w:rsid w:val="00C968AC"/>
    <w:rsid w:val="00D00E82"/>
    <w:rsid w:val="00D53F51"/>
    <w:rsid w:val="00DF1FC4"/>
    <w:rsid w:val="00E4052B"/>
    <w:rsid w:val="00E558AC"/>
    <w:rsid w:val="00ED599F"/>
    <w:rsid w:val="00F17994"/>
    <w:rsid w:val="00F7086D"/>
    <w:rsid w:val="00F72BB1"/>
    <w:rsid w:val="00F768A7"/>
    <w:rsid w:val="00FC06DD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DB49D33E-BD25-42EA-8DD6-820A6890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C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9D1F3-503A-4FFA-9388-613C409C4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10475</Words>
  <Characters>59712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Nika</cp:lastModifiedBy>
  <cp:revision>2</cp:revision>
  <dcterms:created xsi:type="dcterms:W3CDTF">2023-04-19T05:37:00Z</dcterms:created>
  <dcterms:modified xsi:type="dcterms:W3CDTF">2023-04-19T05:37:00Z</dcterms:modified>
</cp:coreProperties>
</file>