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10" w:rsidRDefault="001E6E10" w:rsidP="00112256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1E6E10" w:rsidRPr="001E6E10" w:rsidRDefault="001E6E10" w:rsidP="001E6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E1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E6E10" w:rsidRPr="001E6E10" w:rsidRDefault="001E6E10" w:rsidP="001E6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E10">
        <w:rPr>
          <w:rFonts w:ascii="Times New Roman" w:hAnsi="Times New Roman" w:cs="Times New Roman"/>
          <w:b/>
          <w:sz w:val="24"/>
          <w:szCs w:val="24"/>
        </w:rPr>
        <w:t xml:space="preserve">по МБДОУ  детскому саду № 2 «Березка» </w:t>
      </w:r>
    </w:p>
    <w:p w:rsidR="001E6E10" w:rsidRPr="001E6E10" w:rsidRDefault="001E6E10" w:rsidP="001E6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E10">
        <w:rPr>
          <w:rFonts w:ascii="Times New Roman" w:hAnsi="Times New Roman" w:cs="Times New Roman"/>
          <w:b/>
          <w:sz w:val="24"/>
          <w:szCs w:val="24"/>
        </w:rPr>
        <w:t>за 202</w:t>
      </w:r>
      <w:r w:rsidR="00121C3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21C39">
        <w:rPr>
          <w:rFonts w:ascii="Times New Roman" w:hAnsi="Times New Roman" w:cs="Times New Roman"/>
          <w:b/>
          <w:sz w:val="24"/>
          <w:szCs w:val="24"/>
        </w:rPr>
        <w:t>-202</w:t>
      </w:r>
      <w:r w:rsidR="00121C3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E6E1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E6E10" w:rsidRPr="001E6E10" w:rsidRDefault="001E6E10" w:rsidP="001E6E10">
      <w:pPr>
        <w:widowControl w:val="0"/>
        <w:autoSpaceDE w:val="0"/>
        <w:autoSpaceDN w:val="0"/>
        <w:spacing w:before="36" w:after="0" w:line="28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E10" w:rsidRDefault="001E6E10" w:rsidP="00112256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1E6E10" w:rsidRDefault="001E6E10" w:rsidP="00112256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112256" w:rsidRPr="001E6E10" w:rsidRDefault="004B40C2" w:rsidP="001122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Обеспечение здоровья, безопасности, качест</w:t>
      </w:r>
      <w:bookmarkStart w:id="0" w:name="_GoBack"/>
      <w:bookmarkEnd w:id="0"/>
      <w:r w:rsidRPr="001E6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ву услуг по присмотру и уходу.</w:t>
      </w:r>
    </w:p>
    <w:p w:rsidR="00112256" w:rsidRPr="007C66DD" w:rsidRDefault="00112256" w:rsidP="00112256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д\с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проводится мониторинг за состоянием здоровья воспитанников, утверждены Положение об охране жизни и здоровья воспитанников; заполнены медицинские карты; осуществляются контрольные процедуры за санитарно-гигиеническим состоянием помещений, оборудования, территории в соответствии с санитарными правилами; замечания со стороны </w:t>
      </w:r>
      <w:proofErr w:type="spellStart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своевременно устраняются. Медицинское обслуживание осуществляется медицинским персоналом, исполняется график проведения вакцинации; осуществляется контроль выполнения санитарно-противоэпидемического режима и профилактических мероприятий. В ДОО соблюдаются санитарно-гигиенические нормы. </w:t>
      </w:r>
    </w:p>
    <w:p w:rsidR="00112256" w:rsidRPr="007C66DD" w:rsidRDefault="00112256" w:rsidP="00112256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д\с № 2 «Березка» 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создана система нормативно-правового регулирования комплексной безопасности, предусмотрено регулярное обучение коллектива по ТБ, ОТ, ЧС и </w:t>
      </w:r>
      <w:proofErr w:type="spellStart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имеются локальные нормативные акты, устанавливающие требования к безопасности внутреннего (группового и вне группового)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(положения, инструкции, приказы, решения, акты, паспорта безопасности, памятки, планы, отчеты, журналы, схемы охраны, графики дежурств). Территория ДОО оборудована навесами/беседками.</w:t>
      </w:r>
    </w:p>
    <w:p w:rsidR="00112256" w:rsidRPr="007C66DD" w:rsidRDefault="00112256" w:rsidP="00112256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помещении и на участке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меются АПС, тревожные кнопки, система видеонаблюдения. Данный показатель составляет 100%.</w:t>
      </w:r>
    </w:p>
    <w:p w:rsidR="00112256" w:rsidRPr="007C66DD" w:rsidRDefault="00112256" w:rsidP="00112256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Показатель «Обеспечение качества услуг по присмотру и уходу за детьми» также составляет 100%.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д\с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культурно-гигиенических навыки воспитанников (наличие в планах, рабочих программах задач по уходу и присмотру).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д\с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регламентированы процессы организации рационального и сбалансированного питания и питья с учетом СанПиН (разработано Положение об организации питания воспитанников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д\с № 2 «Березка» 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</w:p>
    <w:p w:rsidR="00902DC2" w:rsidRPr="00112256" w:rsidRDefault="00112256" w:rsidP="00112256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МБДОУ д\с № 2 «Березка» </w:t>
      </w:r>
      <w:r w:rsidRPr="007C66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sectPr w:rsidR="00902DC2" w:rsidRPr="00112256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2256"/>
    <w:rsid w:val="000A1555"/>
    <w:rsid w:val="00112256"/>
    <w:rsid w:val="00121C39"/>
    <w:rsid w:val="001D397E"/>
    <w:rsid w:val="001E6E10"/>
    <w:rsid w:val="002406A8"/>
    <w:rsid w:val="00282731"/>
    <w:rsid w:val="002F4C8F"/>
    <w:rsid w:val="00307407"/>
    <w:rsid w:val="003846D5"/>
    <w:rsid w:val="004567A2"/>
    <w:rsid w:val="004B40C2"/>
    <w:rsid w:val="004B7616"/>
    <w:rsid w:val="004E3A20"/>
    <w:rsid w:val="005731D0"/>
    <w:rsid w:val="006758EF"/>
    <w:rsid w:val="006D18AE"/>
    <w:rsid w:val="00761AE7"/>
    <w:rsid w:val="007A3972"/>
    <w:rsid w:val="008806D6"/>
    <w:rsid w:val="008C0BD2"/>
    <w:rsid w:val="00902DC2"/>
    <w:rsid w:val="009262BF"/>
    <w:rsid w:val="00946B4D"/>
    <w:rsid w:val="009A0C4A"/>
    <w:rsid w:val="00A02444"/>
    <w:rsid w:val="00A123A2"/>
    <w:rsid w:val="00A70BF7"/>
    <w:rsid w:val="00B309A2"/>
    <w:rsid w:val="00B3485C"/>
    <w:rsid w:val="00B56626"/>
    <w:rsid w:val="00CA4091"/>
    <w:rsid w:val="00CA4E0E"/>
    <w:rsid w:val="00CB112B"/>
    <w:rsid w:val="00D61062"/>
    <w:rsid w:val="00D871A9"/>
    <w:rsid w:val="00DD1DC0"/>
    <w:rsid w:val="00E1004D"/>
    <w:rsid w:val="00E30CD5"/>
    <w:rsid w:val="00E44387"/>
    <w:rsid w:val="00E451EE"/>
    <w:rsid w:val="00E65A6F"/>
    <w:rsid w:val="00F44843"/>
    <w:rsid w:val="00FB1A28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2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2978</Characters>
  <Application>Microsoft Office Word</Application>
  <DocSecurity>0</DocSecurity>
  <Lines>24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МДОУДС2</dc:creator>
  <cp:keywords/>
  <dc:description/>
  <cp:lastModifiedBy>МДОУДС2</cp:lastModifiedBy>
  <cp:revision>5</cp:revision>
  <dcterms:created xsi:type="dcterms:W3CDTF">2022-03-22T08:39:00Z</dcterms:created>
  <dcterms:modified xsi:type="dcterms:W3CDTF">2023-03-20T02:41:00Z</dcterms:modified>
</cp:coreProperties>
</file>