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3E" w:rsidRDefault="007B563E" w:rsidP="00044911">
      <w:pPr>
        <w:spacing w:after="26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ПРОЕКТ</w:t>
      </w:r>
    </w:p>
    <w:p w:rsidR="00F20A42" w:rsidRDefault="00F20A42" w:rsidP="00044911">
      <w:pPr>
        <w:spacing w:after="26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Муниципальное учреждение Отдел образования Администрации Тарасовского района</w:t>
      </w:r>
    </w:p>
    <w:p w:rsidR="00F20A42" w:rsidRDefault="00F20A42" w:rsidP="00044911">
      <w:pPr>
        <w:spacing w:after="26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Р И К А З</w:t>
      </w:r>
    </w:p>
    <w:p w:rsidR="00F20A42" w:rsidRDefault="001C6D53" w:rsidP="00044911">
      <w:pPr>
        <w:spacing w:after="26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13.10.2017</w:t>
      </w:r>
      <w:r w:rsidR="00810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810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810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463</w:t>
      </w:r>
    </w:p>
    <w:p w:rsidR="00985684" w:rsidRDefault="00985684" w:rsidP="0098568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Об исполнении </w:t>
      </w:r>
      <w:r w:rsidR="00F20A42" w:rsidRPr="0098568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Постановления Администрации</w:t>
      </w:r>
    </w:p>
    <w:p w:rsidR="00500FC0" w:rsidRDefault="00F20A42" w:rsidP="00500F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8568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Тарасовского района от </w:t>
      </w:r>
      <w:r w:rsidR="00500FC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28</w:t>
      </w:r>
      <w:r w:rsidRPr="0098568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.0</w:t>
      </w:r>
      <w:r w:rsidR="00C406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9</w:t>
      </w:r>
      <w:r w:rsidR="002165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Pr="0098568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201</w:t>
      </w:r>
      <w:r w:rsidR="00046FA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</w:t>
      </w:r>
      <w:r w:rsidRPr="0098568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№ </w:t>
      </w:r>
      <w:r w:rsidR="00500FC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115</w:t>
      </w:r>
      <w:r w:rsidRPr="0098568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00FC0" w:rsidRDefault="00F20A42" w:rsidP="00500F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85684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500FC0" w:rsidRPr="00500FC0">
        <w:rPr>
          <w:rFonts w:ascii="Times New Roman" w:eastAsia="Calibri" w:hAnsi="Times New Roman" w:cs="Times New Roman"/>
          <w:b/>
          <w:sz w:val="24"/>
          <w:szCs w:val="24"/>
        </w:rPr>
        <w:t xml:space="preserve">Об установлении платы, </w:t>
      </w:r>
      <w:r w:rsidR="00500FC0">
        <w:rPr>
          <w:rFonts w:ascii="Times New Roman" w:eastAsia="Calibri" w:hAnsi="Times New Roman" w:cs="Times New Roman"/>
          <w:b/>
          <w:sz w:val="24"/>
          <w:szCs w:val="24"/>
        </w:rPr>
        <w:t>взимаемой с родителей</w:t>
      </w:r>
    </w:p>
    <w:p w:rsidR="00500FC0" w:rsidRDefault="00500FC0" w:rsidP="00500F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00FC0">
        <w:rPr>
          <w:rFonts w:ascii="Times New Roman" w:eastAsia="Calibri" w:hAnsi="Times New Roman" w:cs="Times New Roman"/>
          <w:b/>
          <w:sz w:val="24"/>
          <w:szCs w:val="24"/>
        </w:rPr>
        <w:t xml:space="preserve">(законных представителей) за присмотр и уход </w:t>
      </w:r>
    </w:p>
    <w:p w:rsidR="00500FC0" w:rsidRDefault="00500FC0" w:rsidP="00500F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00FC0">
        <w:rPr>
          <w:rFonts w:ascii="Times New Roman" w:eastAsia="Calibri" w:hAnsi="Times New Roman" w:cs="Times New Roman"/>
          <w:b/>
          <w:sz w:val="24"/>
          <w:szCs w:val="24"/>
        </w:rPr>
        <w:t>за детьми в муниципальных образовательных организациях,</w:t>
      </w:r>
    </w:p>
    <w:p w:rsidR="00500FC0" w:rsidRDefault="00500FC0" w:rsidP="00500F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00FC0">
        <w:rPr>
          <w:rFonts w:ascii="Times New Roman" w:eastAsia="Calibri" w:hAnsi="Times New Roman" w:cs="Times New Roman"/>
          <w:b/>
          <w:sz w:val="24"/>
          <w:szCs w:val="24"/>
        </w:rPr>
        <w:t xml:space="preserve"> реализующих основную общеобразовательную программу </w:t>
      </w:r>
    </w:p>
    <w:p w:rsidR="008C2498" w:rsidRDefault="00500FC0" w:rsidP="00500F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00FC0">
        <w:rPr>
          <w:rFonts w:ascii="Times New Roman" w:eastAsia="Calibri" w:hAnsi="Times New Roman" w:cs="Times New Roman"/>
          <w:b/>
          <w:sz w:val="24"/>
          <w:szCs w:val="24"/>
        </w:rPr>
        <w:t>дошкольного образования</w:t>
      </w:r>
      <w:r w:rsidR="00F20A42" w:rsidRPr="00500FC0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985684" w:rsidRDefault="00985684" w:rsidP="0098568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5684" w:rsidRPr="00BD214A" w:rsidRDefault="00985684" w:rsidP="0098568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D214A">
        <w:rPr>
          <w:rFonts w:ascii="Times New Roman" w:eastAsia="Calibri" w:hAnsi="Times New Roman" w:cs="Times New Roman"/>
          <w:sz w:val="24"/>
          <w:szCs w:val="24"/>
        </w:rPr>
        <w:t>В целях исполнения</w:t>
      </w:r>
      <w:r w:rsidR="00BD214A" w:rsidRPr="00BD21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214A" w:rsidRPr="00BD214A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Постановления Администрации</w:t>
      </w:r>
      <w:r w:rsidR="00BD21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D214A" w:rsidRPr="00BD21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Тарасовского района от </w:t>
      </w:r>
      <w:r w:rsidR="00500FC0">
        <w:rPr>
          <w:rFonts w:ascii="Times New Roman" w:eastAsia="Calibri" w:hAnsi="Times New Roman" w:cs="Times New Roman"/>
          <w:sz w:val="24"/>
          <w:szCs w:val="24"/>
          <w:lang w:eastAsia="ru-RU"/>
        </w:rPr>
        <w:t>28.09</w:t>
      </w:r>
      <w:r w:rsidR="0054495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BD214A" w:rsidRPr="00BD214A">
        <w:rPr>
          <w:rFonts w:ascii="Times New Roman" w:eastAsia="Calibri" w:hAnsi="Times New Roman" w:cs="Times New Roman"/>
          <w:sz w:val="24"/>
          <w:szCs w:val="24"/>
          <w:lang w:eastAsia="ru-RU"/>
        </w:rPr>
        <w:t>201</w:t>
      </w:r>
      <w:r w:rsidR="00046FA7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BD214A" w:rsidRPr="00BD21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</w:t>
      </w:r>
      <w:r w:rsidR="00500FC0">
        <w:rPr>
          <w:rFonts w:ascii="Times New Roman" w:eastAsia="Calibri" w:hAnsi="Times New Roman" w:cs="Times New Roman"/>
          <w:sz w:val="24"/>
          <w:szCs w:val="24"/>
          <w:lang w:eastAsia="ru-RU"/>
        </w:rPr>
        <w:t>115</w:t>
      </w:r>
      <w:r w:rsidR="00BD214A" w:rsidRPr="00BD214A">
        <w:rPr>
          <w:rFonts w:ascii="Times New Roman" w:eastAsia="Calibri" w:hAnsi="Times New Roman" w:cs="Times New Roman"/>
          <w:sz w:val="24"/>
          <w:szCs w:val="24"/>
        </w:rPr>
        <w:t xml:space="preserve"> «Об установлении платы, взимаемой с родителей (законных представителей)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</w:r>
      <w:r w:rsidR="00BD214A">
        <w:rPr>
          <w:rFonts w:ascii="Times New Roman" w:eastAsia="Calibri" w:hAnsi="Times New Roman" w:cs="Times New Roman"/>
          <w:sz w:val="24"/>
          <w:szCs w:val="24"/>
          <w:lang w:eastAsia="ru-RU"/>
        </w:rPr>
        <w:t>, в</w:t>
      </w:r>
      <w:r w:rsidRPr="00985684">
        <w:rPr>
          <w:rFonts w:ascii="Times New Roman" w:eastAsia="Calibri" w:hAnsi="Times New Roman" w:cs="Times New Roman"/>
          <w:sz w:val="24"/>
          <w:szCs w:val="24"/>
        </w:rPr>
        <w:t xml:space="preserve"> связи с у</w:t>
      </w:r>
      <w:r w:rsidR="008C2498" w:rsidRPr="00985684">
        <w:rPr>
          <w:rFonts w:ascii="Times New Roman" w:eastAsia="Calibri" w:hAnsi="Times New Roman" w:cs="Times New Roman"/>
          <w:sz w:val="24"/>
          <w:szCs w:val="24"/>
        </w:rPr>
        <w:t>станов</w:t>
      </w:r>
      <w:r w:rsidRPr="00985684">
        <w:rPr>
          <w:rFonts w:ascii="Times New Roman" w:eastAsia="Calibri" w:hAnsi="Times New Roman" w:cs="Times New Roman"/>
          <w:sz w:val="24"/>
          <w:szCs w:val="24"/>
        </w:rPr>
        <w:t>лением</w:t>
      </w:r>
      <w:r w:rsidR="008C2498" w:rsidRPr="00F20A42">
        <w:rPr>
          <w:rFonts w:ascii="Times New Roman" w:eastAsia="Calibri" w:hAnsi="Times New Roman" w:cs="Times New Roman"/>
          <w:sz w:val="24"/>
          <w:szCs w:val="24"/>
        </w:rPr>
        <w:t xml:space="preserve"> с 01</w:t>
      </w:r>
      <w:r w:rsidR="00500FC0">
        <w:rPr>
          <w:rFonts w:ascii="Times New Roman" w:eastAsia="Calibri" w:hAnsi="Times New Roman" w:cs="Times New Roman"/>
          <w:sz w:val="24"/>
          <w:szCs w:val="24"/>
        </w:rPr>
        <w:t>.10</w:t>
      </w:r>
      <w:r w:rsidR="008C2498" w:rsidRPr="00F20A42">
        <w:rPr>
          <w:rFonts w:ascii="Times New Roman" w:eastAsia="Calibri" w:hAnsi="Times New Roman" w:cs="Times New Roman"/>
          <w:sz w:val="24"/>
          <w:szCs w:val="24"/>
        </w:rPr>
        <w:t>.201</w:t>
      </w:r>
      <w:r w:rsidR="00046FA7">
        <w:rPr>
          <w:rFonts w:ascii="Times New Roman" w:eastAsia="Calibri" w:hAnsi="Times New Roman" w:cs="Times New Roman"/>
          <w:sz w:val="24"/>
          <w:szCs w:val="24"/>
        </w:rPr>
        <w:t>7</w:t>
      </w:r>
      <w:r w:rsidR="008C2498" w:rsidRPr="00F20A42">
        <w:rPr>
          <w:rFonts w:ascii="Times New Roman" w:eastAsia="Calibri" w:hAnsi="Times New Roman" w:cs="Times New Roman"/>
          <w:sz w:val="24"/>
          <w:szCs w:val="24"/>
        </w:rPr>
        <w:t xml:space="preserve"> размер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8C2498" w:rsidRPr="00F20A42">
        <w:rPr>
          <w:rFonts w:ascii="Times New Roman" w:eastAsia="Calibri" w:hAnsi="Times New Roman" w:cs="Times New Roman"/>
          <w:sz w:val="24"/>
          <w:szCs w:val="24"/>
        </w:rPr>
        <w:t xml:space="preserve"> платы, взимаемой с родителей или законных представителей (далее – родительская плата) за присмотр и уход за детьми в </w:t>
      </w:r>
      <w:r w:rsidR="008F184D" w:rsidRPr="00F20A42">
        <w:rPr>
          <w:rFonts w:ascii="Times New Roman" w:eastAsia="Calibri" w:hAnsi="Times New Roman" w:cs="Times New Roman"/>
          <w:sz w:val="24"/>
          <w:szCs w:val="24"/>
        </w:rPr>
        <w:t xml:space="preserve">муниципальных </w:t>
      </w:r>
      <w:r w:rsidR="008C2498" w:rsidRPr="00F20A42">
        <w:rPr>
          <w:rFonts w:ascii="Times New Roman" w:eastAsia="Calibri" w:hAnsi="Times New Roman" w:cs="Times New Roman"/>
          <w:sz w:val="24"/>
          <w:szCs w:val="24"/>
        </w:rPr>
        <w:t xml:space="preserve">образовательных организациях, </w:t>
      </w:r>
      <w:r w:rsidR="006E4E25" w:rsidRPr="00F20A42">
        <w:rPr>
          <w:rFonts w:ascii="Times New Roman" w:eastAsia="Calibri" w:hAnsi="Times New Roman" w:cs="Times New Roman"/>
          <w:sz w:val="24"/>
          <w:szCs w:val="24"/>
        </w:rPr>
        <w:t>реализующих основную общеобразовательную программу</w:t>
      </w:r>
      <w:r w:rsidR="00E40551" w:rsidRPr="00F20A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4E25" w:rsidRPr="00F20A42">
        <w:rPr>
          <w:rFonts w:ascii="Times New Roman" w:eastAsia="Calibri" w:hAnsi="Times New Roman" w:cs="Times New Roman"/>
          <w:sz w:val="24"/>
          <w:szCs w:val="24"/>
        </w:rPr>
        <w:t>дошкольного образования</w:t>
      </w:r>
      <w:r w:rsidR="00E40551" w:rsidRPr="00F20A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2498" w:rsidRPr="00F20A42">
        <w:rPr>
          <w:rFonts w:ascii="Times New Roman" w:eastAsia="Calibri" w:hAnsi="Times New Roman" w:cs="Times New Roman"/>
          <w:sz w:val="24"/>
          <w:szCs w:val="24"/>
        </w:rPr>
        <w:t xml:space="preserve">в размере </w:t>
      </w:r>
      <w:r w:rsidR="00907CA0">
        <w:rPr>
          <w:rFonts w:ascii="Times New Roman" w:eastAsia="Calibri" w:hAnsi="Times New Roman" w:cs="Times New Roman"/>
          <w:sz w:val="24"/>
          <w:szCs w:val="24"/>
        </w:rPr>
        <w:t>60</w:t>
      </w:r>
      <w:r w:rsidR="00AB1652">
        <w:rPr>
          <w:rFonts w:ascii="Times New Roman" w:eastAsia="Calibri" w:hAnsi="Times New Roman" w:cs="Times New Roman"/>
          <w:sz w:val="24"/>
          <w:szCs w:val="24"/>
        </w:rPr>
        <w:t xml:space="preserve"> рублей в день</w:t>
      </w:r>
      <w:r w:rsidR="00907CA0">
        <w:rPr>
          <w:rFonts w:ascii="Times New Roman" w:eastAsia="Calibri" w:hAnsi="Times New Roman" w:cs="Times New Roman"/>
          <w:sz w:val="24"/>
          <w:szCs w:val="24"/>
        </w:rPr>
        <w:t>- для детей до 3-х лет и 65 руб</w:t>
      </w:r>
      <w:r w:rsidR="00720358">
        <w:rPr>
          <w:rFonts w:ascii="Times New Roman" w:eastAsia="Calibri" w:hAnsi="Times New Roman" w:cs="Times New Roman"/>
          <w:sz w:val="24"/>
          <w:szCs w:val="24"/>
        </w:rPr>
        <w:t xml:space="preserve">лей </w:t>
      </w:r>
      <w:r w:rsidR="00907CA0">
        <w:rPr>
          <w:rFonts w:ascii="Times New Roman" w:eastAsia="Calibri" w:hAnsi="Times New Roman" w:cs="Times New Roman"/>
          <w:sz w:val="24"/>
          <w:szCs w:val="24"/>
        </w:rPr>
        <w:t xml:space="preserve"> – для детей с 3-х лет</w:t>
      </w:r>
    </w:p>
    <w:p w:rsidR="00B41380" w:rsidRPr="00BD214A" w:rsidRDefault="00985684" w:rsidP="00BD2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 р и к а з ы в а ю:</w:t>
      </w:r>
    </w:p>
    <w:p w:rsidR="00810E5D" w:rsidRDefault="00985684" w:rsidP="00810E5D">
      <w:pPr>
        <w:spacing w:after="0" w:line="240" w:lineRule="auto"/>
        <w:ind w:right="-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8C2498" w:rsidRPr="00F20A42">
        <w:rPr>
          <w:rFonts w:ascii="Times New Roman" w:eastAsia="Calibri" w:hAnsi="Times New Roman" w:cs="Times New Roman"/>
          <w:sz w:val="24"/>
          <w:szCs w:val="24"/>
        </w:rPr>
        <w:t>.</w:t>
      </w:r>
      <w:r w:rsidR="00810E5D">
        <w:rPr>
          <w:rFonts w:ascii="Times New Roman" w:eastAsia="Calibri" w:hAnsi="Times New Roman" w:cs="Times New Roman"/>
          <w:sz w:val="24"/>
          <w:szCs w:val="24"/>
        </w:rPr>
        <w:t>Руководителям дошкольных образовательных организаций:</w:t>
      </w:r>
    </w:p>
    <w:p w:rsidR="00B41380" w:rsidRDefault="00985684" w:rsidP="00810E5D">
      <w:pPr>
        <w:spacing w:after="0" w:line="240" w:lineRule="auto"/>
        <w:ind w:right="-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B41380">
        <w:rPr>
          <w:rFonts w:ascii="Times New Roman" w:eastAsia="Calibri" w:hAnsi="Times New Roman" w:cs="Times New Roman"/>
          <w:sz w:val="24"/>
          <w:szCs w:val="24"/>
        </w:rPr>
        <w:t>.1.Ознакомить на родительских собраниях родителей (законных представителей) с Порядком установления родительсткой платы за присмотр и уход за детьми в дошкольных образовательных организациях</w:t>
      </w:r>
      <w:r w:rsidR="00782B45">
        <w:rPr>
          <w:rFonts w:ascii="Times New Roman" w:eastAsia="Calibri" w:hAnsi="Times New Roman" w:cs="Times New Roman"/>
          <w:sz w:val="24"/>
          <w:szCs w:val="24"/>
        </w:rPr>
        <w:t xml:space="preserve"> (Приложение № 1)</w:t>
      </w:r>
      <w:r w:rsidR="00B4138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0E5D" w:rsidRDefault="00985684" w:rsidP="00B413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B41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</w:t>
      </w:r>
      <w:r w:rsidR="00810E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810E5D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зачислении в образовательную организацию в течение 5 рабочих дней переда</w:t>
      </w:r>
      <w:r w:rsidR="00810E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вать</w:t>
      </w:r>
      <w:r w:rsidR="00810E5D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сопроводительным пис</w:t>
      </w:r>
      <w:r w:rsidR="002D0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ьмом списки зачисленных детей и</w:t>
      </w:r>
      <w:r w:rsidR="00810E5D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принятые документы, подтверждающие льг</w:t>
      </w:r>
      <w:r w:rsidR="002D0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оты отдельных категорий граждан</w:t>
      </w:r>
      <w:r w:rsidR="00810E5D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r w:rsidR="002D0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 ОО </w:t>
      </w:r>
      <w:r w:rsidR="005449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ведущему специалисту Г.В.Мануховой.</w:t>
      </w:r>
    </w:p>
    <w:p w:rsidR="00500FC0" w:rsidRDefault="00500FC0" w:rsidP="00B413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1.3. При представлении справки родителями (законными представителями) </w:t>
      </w:r>
      <w:r w:rsidR="005304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воспитанника ДОО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подтверждающей статус малообеспеченной семьи по  вновь введённой льготной категории, </w:t>
      </w:r>
      <w:r w:rsidR="005304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представить с сопроводительным письмом в течение 5 дней заявление родителей, ходатайство руководителя и справку, подтверждающую статус семьи.</w:t>
      </w:r>
    </w:p>
    <w:p w:rsidR="00530434" w:rsidRDefault="00530434" w:rsidP="00B413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1.4. При достижении воспитанником ДОО 3-х летнего возраста, необходимо </w:t>
      </w:r>
      <w:r w:rsidR="007203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также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представить ходатайство о пересмотре размера родительской платы с заявлением родителей и копией свидетельства о рождении</w:t>
      </w:r>
      <w:r w:rsidR="007203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ребёнка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70250" w:rsidRDefault="00985684" w:rsidP="00B413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04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470250" w:rsidRPr="005304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30434" w:rsidRPr="005304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470250" w:rsidRPr="005304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304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70250" w:rsidRPr="005304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Расходование денежных средств родительской платы производить в соотвествии с требованиями Федерального закона от 29.12.2012 № 273-ФЗ «Об образовании в Российской Федерации» и осуществлять в соответствии с планом финансово-хозяйственной деятельности МБДОУ.</w:t>
      </w:r>
    </w:p>
    <w:p w:rsidR="00B41380" w:rsidRDefault="00985684" w:rsidP="00810E5D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4702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304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B41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.Усилить контроль за своевременн</w:t>
      </w:r>
      <w:r w:rsidR="005304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="00B41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 поступлением средств родительской платы на лицевые счета образовательных организаций.</w:t>
      </w:r>
    </w:p>
    <w:p w:rsidR="002D0395" w:rsidRDefault="00985684" w:rsidP="009869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2D0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.Создать комиссию по рассмотрению документов по </w:t>
      </w:r>
      <w:r w:rsidR="00B41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установлению </w:t>
      </w:r>
      <w:r w:rsidR="002D0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родительской плат</w:t>
      </w:r>
      <w:r w:rsidR="00B41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 </w:t>
      </w:r>
      <w:r w:rsidR="002D0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присмотр и уход за детьми и предоставление льгот по родительской плате за присмотр и уход за </w:t>
      </w:r>
      <w:r w:rsidR="00B41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детьми в ДОО в следующем составе:</w:t>
      </w:r>
    </w:p>
    <w:p w:rsidR="00986983" w:rsidRDefault="00986983" w:rsidP="009869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Сыроваткин И.В., заместитель заведующего, председатель комиссии,</w:t>
      </w:r>
    </w:p>
    <w:p w:rsidR="0054495D" w:rsidRDefault="0054495D" w:rsidP="009869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Ма</w:t>
      </w:r>
      <w:r w:rsidR="007203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нухова Г.В., ведущий специалист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986983" w:rsidRDefault="00986983" w:rsidP="009869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5449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Асланова З.Д.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4495D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>бухгалтер,</w:t>
      </w:r>
    </w:p>
    <w:p w:rsidR="00986983" w:rsidRDefault="00986983" w:rsidP="009869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5449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Куличкова Г.А. -методист</w:t>
      </w:r>
    </w:p>
    <w:p w:rsidR="00986983" w:rsidRDefault="00986983" w:rsidP="009869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5449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Исаева Л.В.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4495D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>методист.</w:t>
      </w:r>
    </w:p>
    <w:p w:rsidR="00986983" w:rsidRDefault="00986983" w:rsidP="009869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86983" w:rsidRDefault="00985684" w:rsidP="009869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9869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.Комиссии:</w:t>
      </w:r>
    </w:p>
    <w:p w:rsidR="00986983" w:rsidRDefault="00985684" w:rsidP="009869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9869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07C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203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5-</w:t>
      </w:r>
      <w:r w:rsidR="009869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дневный срок рассматривать представленные списки зачисленных детей и документы</w:t>
      </w:r>
      <w:r w:rsidR="00782B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установление родительской платы и предоставление льгот по родительской плате</w:t>
      </w:r>
      <w:r w:rsidR="009869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86983" w:rsidRDefault="00985684" w:rsidP="009869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9869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.2.Принятое решение оформлять протоколом.</w:t>
      </w:r>
    </w:p>
    <w:p w:rsidR="00782B45" w:rsidRDefault="00985684" w:rsidP="002D03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9869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.3.В</w:t>
      </w:r>
      <w:r w:rsidR="002D0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носит</w:t>
      </w:r>
      <w:r w:rsidR="009869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="002D0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утверждение проект приказа</w:t>
      </w:r>
      <w:r w:rsidR="00810E5D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назначении родительской платы за присмотр и уход за детьми в муниципальных бюджетных образовательных организациях</w:t>
      </w:r>
      <w:r w:rsidR="009869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установлении льготы по родительской плате.</w:t>
      </w:r>
    </w:p>
    <w:p w:rsidR="00782B45" w:rsidRDefault="00782B45" w:rsidP="002D03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82B45" w:rsidRDefault="00985684" w:rsidP="00782B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500F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.Центру бухгалтерского обслуживания:</w:t>
      </w:r>
      <w:r w:rsidR="00810E5D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2D0395" w:rsidRDefault="00985684" w:rsidP="00782B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782B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2D0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основании утвержденного приказа </w:t>
      </w:r>
      <w:r w:rsidR="00810E5D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расч</w:t>
      </w:r>
      <w:r w:rsidR="002D0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итыва</w:t>
      </w:r>
      <w:r w:rsidR="00782B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ть</w:t>
      </w:r>
      <w:r w:rsidR="00810E5D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родительск</w:t>
      </w:r>
      <w:r w:rsidR="002D0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</w:t>
      </w:r>
      <w:r w:rsidR="00810E5D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плат</w:t>
      </w:r>
      <w:r w:rsidR="002D0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810E5D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взимаем</w:t>
      </w:r>
      <w:r w:rsidR="002D0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</w:t>
      </w:r>
      <w:r w:rsidR="00810E5D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присмотр и уход за детьми в муниципальных бюджетных образовательных организациях</w:t>
      </w:r>
      <w:r w:rsidR="002D0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810E5D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810E5D" w:rsidRPr="00500FC0" w:rsidRDefault="00985684" w:rsidP="00500F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782B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.2.Своевременно требовать от руководителей ДОО табели учета посещаемости детей.</w:t>
      </w:r>
    </w:p>
    <w:p w:rsidR="0092655B" w:rsidRDefault="00500FC0" w:rsidP="0092655B">
      <w:pPr>
        <w:spacing w:after="0" w:line="240" w:lineRule="auto"/>
        <w:ind w:right="-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4.3.О</w:t>
      </w:r>
      <w:r w:rsidR="00A312D2" w:rsidRPr="00F20A42">
        <w:rPr>
          <w:rFonts w:ascii="Times New Roman" w:eastAsia="Calibri" w:hAnsi="Times New Roman" w:cs="Times New Roman"/>
          <w:sz w:val="24"/>
          <w:szCs w:val="24"/>
        </w:rPr>
        <w:t>существлять</w:t>
      </w:r>
      <w:r w:rsidR="008C2498" w:rsidRPr="00F20A42">
        <w:rPr>
          <w:rFonts w:ascii="Times New Roman" w:eastAsia="Calibri" w:hAnsi="Times New Roman" w:cs="Times New Roman"/>
          <w:sz w:val="24"/>
          <w:szCs w:val="24"/>
        </w:rPr>
        <w:t xml:space="preserve"> контроль </w:t>
      </w:r>
      <w:r w:rsidR="0092655B">
        <w:rPr>
          <w:rFonts w:ascii="Times New Roman" w:eastAsia="Calibri" w:hAnsi="Times New Roman" w:cs="Times New Roman"/>
          <w:sz w:val="24"/>
          <w:szCs w:val="24"/>
        </w:rPr>
        <w:t>целевого использования денежных средств, поступивших в качестве</w:t>
      </w:r>
      <w:r w:rsidR="008C2498" w:rsidRPr="00F20A42">
        <w:rPr>
          <w:rFonts w:ascii="Times New Roman" w:eastAsia="Calibri" w:hAnsi="Times New Roman" w:cs="Times New Roman"/>
          <w:sz w:val="24"/>
          <w:szCs w:val="24"/>
        </w:rPr>
        <w:t xml:space="preserve"> родительской платы за присмотр и уход за детьми в муниципальных образовательных организациях</w:t>
      </w:r>
      <w:r w:rsidR="0092655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2655B" w:rsidRDefault="0092655B" w:rsidP="0092655B">
      <w:pPr>
        <w:spacing w:after="0" w:line="240" w:lineRule="auto"/>
        <w:ind w:right="-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2264" w:rsidRPr="00F20A42" w:rsidRDefault="00985684" w:rsidP="00926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92655B">
        <w:rPr>
          <w:rFonts w:ascii="Times New Roman" w:eastAsia="Calibri" w:hAnsi="Times New Roman" w:cs="Times New Roman"/>
          <w:sz w:val="24"/>
          <w:szCs w:val="24"/>
        </w:rPr>
        <w:t>.Ко</w:t>
      </w:r>
      <w:r w:rsidR="00F20A42">
        <w:rPr>
          <w:rFonts w:ascii="Times New Roman" w:eastAsia="Calibri" w:hAnsi="Times New Roman" w:cs="Times New Roman"/>
          <w:sz w:val="24"/>
          <w:szCs w:val="24"/>
        </w:rPr>
        <w:t>нтроль исполнения приказа оставляю за собой.</w:t>
      </w:r>
    </w:p>
    <w:p w:rsidR="00F20A42" w:rsidRDefault="00F20A42" w:rsidP="00F20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5FD9" w:rsidRPr="00F20A42" w:rsidRDefault="00F20A42" w:rsidP="00F20A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Г.А.Скидан</w:t>
      </w:r>
    </w:p>
    <w:p w:rsidR="00C751A7" w:rsidRDefault="00C751A7" w:rsidP="00F20A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0A42" w:rsidRDefault="00F20A42" w:rsidP="00F20A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0A42" w:rsidRDefault="00F20A42" w:rsidP="00F20A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0A42" w:rsidRDefault="00F20A42" w:rsidP="00F20A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55B" w:rsidRDefault="0092655B" w:rsidP="00F20A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55B" w:rsidRDefault="0092655B" w:rsidP="00F20A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55B" w:rsidRDefault="0092655B" w:rsidP="00F20A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55B" w:rsidRDefault="0092655B" w:rsidP="00F20A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55B" w:rsidRDefault="0092655B" w:rsidP="00F20A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55B" w:rsidRDefault="0092655B" w:rsidP="00F20A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55B" w:rsidRDefault="0092655B" w:rsidP="00F20A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55B" w:rsidRDefault="0092655B" w:rsidP="00F20A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55B" w:rsidRDefault="0092655B" w:rsidP="00F20A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55B" w:rsidRDefault="0092655B" w:rsidP="00F20A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0A42" w:rsidRPr="00F20A42" w:rsidRDefault="00F20A42" w:rsidP="00F20A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498" w:rsidRPr="00F20A42" w:rsidRDefault="008C2498" w:rsidP="00F20A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20A4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Приложение</w:t>
      </w:r>
      <w:r w:rsidR="00A41927" w:rsidRPr="00F20A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№1</w:t>
      </w:r>
      <w:r w:rsidR="00E40551" w:rsidRPr="00F20A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8C2498" w:rsidRPr="00F20A42" w:rsidRDefault="008C2498" w:rsidP="00F20A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20A42">
        <w:rPr>
          <w:rFonts w:ascii="Times New Roman" w:eastAsia="Calibri" w:hAnsi="Times New Roman" w:cs="Times New Roman"/>
          <w:color w:val="000000"/>
          <w:sz w:val="24"/>
          <w:szCs w:val="24"/>
        </w:rPr>
        <w:t>от</w:t>
      </w:r>
      <w:r w:rsidR="00E40551" w:rsidRPr="00F20A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07CA0">
        <w:rPr>
          <w:rFonts w:ascii="Times New Roman" w:eastAsia="Calibri" w:hAnsi="Times New Roman" w:cs="Times New Roman"/>
          <w:color w:val="000000"/>
          <w:sz w:val="24"/>
          <w:szCs w:val="24"/>
        </w:rPr>
        <w:t>_________</w:t>
      </w:r>
      <w:r w:rsidR="00AB16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№ </w:t>
      </w:r>
      <w:r w:rsidR="00907CA0">
        <w:rPr>
          <w:rFonts w:ascii="Times New Roman" w:eastAsia="Calibri" w:hAnsi="Times New Roman" w:cs="Times New Roman"/>
          <w:color w:val="000000"/>
          <w:sz w:val="24"/>
          <w:szCs w:val="24"/>
        </w:rPr>
        <w:t>_____</w:t>
      </w:r>
    </w:p>
    <w:p w:rsidR="00FA5FD9" w:rsidRPr="00F20A42" w:rsidRDefault="00FA5FD9" w:rsidP="00F20A42">
      <w:pPr>
        <w:spacing w:before="168" w:after="168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ПОЛОЖЕНИЕ</w:t>
      </w:r>
    </w:p>
    <w:p w:rsidR="00FA5FD9" w:rsidRPr="00F20A42" w:rsidRDefault="00FA5FD9" w:rsidP="00F20A42">
      <w:pPr>
        <w:spacing w:before="168" w:after="168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 порядке установления родительской платы за присмотр и уход за детьми в муниципальных бюджетных образовательных организациях Тарасовского района, осуществляющих</w:t>
      </w:r>
      <w:r w:rsidR="00E40551" w:rsidRPr="00F20A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F20A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образовательную деятельность по реализации образовательных программам дошкольного образования</w:t>
      </w:r>
    </w:p>
    <w:p w:rsidR="00FA5FD9" w:rsidRPr="00F20A42" w:rsidRDefault="00FA5FD9" w:rsidP="00F20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 Общие положения</w:t>
      </w:r>
    </w:p>
    <w:p w:rsidR="00FA5FD9" w:rsidRPr="00F20A42" w:rsidRDefault="00FA5FD9" w:rsidP="00F20A42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 Настоящее Положение разработано в соответствии с Конституцией Российской Федерации, Федеральным законом от 29.12.2012 № 273-ФЗ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</w:t>
      </w:r>
      <w:r w:rsidR="00A312D2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A312D2" w:rsidRPr="00F20A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областным законом</w:t>
      </w:r>
      <w:r w:rsidR="00E40551" w:rsidRPr="00F20A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312D2" w:rsidRPr="00F20A42">
        <w:rPr>
          <w:rFonts w:ascii="Times New Roman" w:eastAsia="Calibri" w:hAnsi="Times New Roman" w:cs="Times New Roman"/>
          <w:sz w:val="24"/>
          <w:szCs w:val="24"/>
          <w:lang w:eastAsia="ru-RU"/>
        </w:rPr>
        <w:t>от 14.1</w:t>
      </w:r>
      <w:r w:rsidR="00E40551" w:rsidRPr="00F20A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1.2013 № 26-ЗС «Об образовании </w:t>
      </w:r>
      <w:r w:rsidR="00A312D2" w:rsidRPr="00F20A42">
        <w:rPr>
          <w:rFonts w:ascii="Times New Roman" w:eastAsia="Calibri" w:hAnsi="Times New Roman" w:cs="Times New Roman"/>
          <w:sz w:val="24"/>
          <w:szCs w:val="24"/>
          <w:lang w:eastAsia="ru-RU"/>
        </w:rPr>
        <w:t>в Ростовской области»</w:t>
      </w: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A5FD9" w:rsidRPr="00F20A42" w:rsidRDefault="00FA5FD9" w:rsidP="00F20A42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 Положение регулирует порядок установления родительской платы за присмотр и уход за детьми, в муниципальных образовательных</w:t>
      </w:r>
      <w:r w:rsidR="00E40551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организациях Тарасовского района, осуществляющих образовательную деятельность по реализации образовательных программам дошкольного образования, условия внесения родителями (законными представителями) родительской плат</w:t>
      </w:r>
      <w:r w:rsidR="007203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 за присмотр и уход за детьми</w:t>
      </w: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порядок и условия предоставления льгот по оплате за присмотр и уход за детьми</w:t>
      </w:r>
      <w:r w:rsidR="007203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A5FD9" w:rsidRPr="00F20A42" w:rsidRDefault="00FA5FD9" w:rsidP="00F20A42">
      <w:pPr>
        <w:spacing w:before="168" w:after="168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 Порядок установления родительской платы и условия предоставления льгот по оплате за присмотром и уходом за детьми в МБДОУ</w:t>
      </w:r>
    </w:p>
    <w:p w:rsidR="00FA5FD9" w:rsidRPr="00F20A42" w:rsidRDefault="00FA5FD9" w:rsidP="00F20A42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 Размер родительской платы, взимаемой с родителей (законных представителей), за присмотр и уход за детьми (далее - родительская плата) в МБДОУ устанавливается постановлением Администрации Тарасовского района</w:t>
      </w:r>
      <w:r w:rsidR="001F6678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FA5FD9" w:rsidRPr="00F20A42" w:rsidRDefault="00FA5FD9" w:rsidP="00F20A42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 В размер родительской платы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муниципальных </w:t>
      </w:r>
      <w:r w:rsidR="00BF23DD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бюджетных </w:t>
      </w: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образовательных</w:t>
      </w:r>
      <w:r w:rsidR="00E40551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F23DD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организаций</w:t>
      </w: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реализующих образовательную программу дошкольного образования. Родительская плата за присмотр и уход за детьми в МБДОУ направлена на </w:t>
      </w:r>
      <w:r w:rsidR="00C7067F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компенсацию</w:t>
      </w:r>
      <w:r w:rsidR="00E40551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7067F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части расходов</w:t>
      </w: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организации питания и хозяйственно-бытового обслуживания детей, обеспечению соблюдения ими личной гигиены и режима дня.</w:t>
      </w:r>
    </w:p>
    <w:p w:rsidR="00FA5FD9" w:rsidRPr="00F20A42" w:rsidRDefault="00FA5FD9" w:rsidP="00F20A42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 Размер родительской платы и порядок ее пересмотра определяется исходя из затрат на ежемесячное содержание ребенка в МБДОУ с учетом требований действующего законодательства.</w:t>
      </w:r>
    </w:p>
    <w:p w:rsidR="00FA5FD9" w:rsidRPr="00F20A42" w:rsidRDefault="00FA5FD9" w:rsidP="00F20A42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2.4.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</w:p>
    <w:p w:rsidR="00FA5FD9" w:rsidRPr="00F20A42" w:rsidRDefault="00FA5FD9" w:rsidP="00F20A42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2.5. </w:t>
      </w:r>
      <w:r w:rsidR="00C7067F" w:rsidRPr="00F20A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Для отдельных категорий родителей (законных представителей): многодетных семей; </w:t>
      </w:r>
      <w:r w:rsidR="00165C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малообеспеченных семей, </w:t>
      </w:r>
      <w:r w:rsidR="00C7067F" w:rsidRPr="00F20A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родителей-инвалидов; родителей, работающих в муниципальных образовательных организациях, реализующих основную общеобразовательную программу дошкольного образования</w:t>
      </w:r>
      <w:r w:rsidR="00E40551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7067F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F20A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низить размер родительской платы </w:t>
      </w:r>
      <w:r w:rsidR="00165C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присмотр</w:t>
      </w:r>
      <w:r w:rsidR="00165C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уход</w:t>
      </w:r>
      <w:r w:rsidR="00165C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детьми в МБДОУ</w:t>
      </w:r>
      <w:r w:rsidR="00165C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65C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 70</w:t>
      </w:r>
      <w:r w:rsidRPr="00F20A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% от установленной родительской платы</w:t>
      </w:r>
      <w:r w:rsidR="00C7067F" w:rsidRPr="00F20A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FA5FD9" w:rsidRPr="00F20A42" w:rsidRDefault="00FA5FD9" w:rsidP="00F20A42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2.6. Льгота родителям по родительской плате за присмотр и уход за ребенком в МБДОУ предоставляется при наличии соответствующих документов, подтверждающих право на льготу.</w:t>
      </w:r>
    </w:p>
    <w:p w:rsidR="00FA5FD9" w:rsidRPr="00F20A42" w:rsidRDefault="00FA5FD9" w:rsidP="00F20A42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2.7. Документы на предоставление льгот по родительской плате за присмотр и уход за детьми в МБДОУ принимаются</w:t>
      </w:r>
      <w:r w:rsidR="00E40551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руководителями дошкольных образовательных организаций.</w:t>
      </w:r>
    </w:p>
    <w:p w:rsidR="00FA5FD9" w:rsidRPr="00F20A42" w:rsidRDefault="00FA5FD9" w:rsidP="00DB35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2.8. Для определения льгот по оплате за содержание ребенка в МБДОУ родители (законные представители) ребенка представляют руководителю дошкольной образовательной организации следующие документы:</w:t>
      </w:r>
    </w:p>
    <w:p w:rsidR="00FA5FD9" w:rsidRPr="00F20A42" w:rsidRDefault="00FA5FD9" w:rsidP="00DB35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письменное заявление на имя руководителя МБДОУ о предоставлении льготы по родительской плате за присмотр и уход за ребенком;</w:t>
      </w:r>
    </w:p>
    <w:p w:rsidR="00FA5FD9" w:rsidRPr="00F20A42" w:rsidRDefault="00FA5FD9" w:rsidP="00DB35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документы, удостоверяющие личность родителей (законных представителей);</w:t>
      </w:r>
    </w:p>
    <w:p w:rsidR="00FA5FD9" w:rsidRDefault="00FA5FD9" w:rsidP="00DB35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справку о составе семьи – для многодетных семей;</w:t>
      </w:r>
    </w:p>
    <w:p w:rsidR="00165CA6" w:rsidRPr="00F20A42" w:rsidRDefault="00165CA6" w:rsidP="00DB35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справку о статусе малообеспеченной семьи;</w:t>
      </w:r>
    </w:p>
    <w:p w:rsidR="00FA5FD9" w:rsidRPr="00F20A42" w:rsidRDefault="00FA5FD9" w:rsidP="00DB35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справка ВКК – для детей-инвалидов;</w:t>
      </w:r>
    </w:p>
    <w:p w:rsidR="00FA5FD9" w:rsidRPr="00F20A42" w:rsidRDefault="00FA5FD9" w:rsidP="00DB35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постановление об установлении опеки над несовершеннолетними – для детей-сирот и детей, оставшиеся без попечения родителей;</w:t>
      </w:r>
    </w:p>
    <w:p w:rsidR="00FA5FD9" w:rsidRPr="00F20A42" w:rsidRDefault="00FA5FD9" w:rsidP="00DB35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справка из тубдиспансера – для детей с туберкулезной интоксикацией, обучающиеся в муниципальных образовательных организациях;</w:t>
      </w:r>
    </w:p>
    <w:p w:rsidR="00FA5FD9" w:rsidRPr="00F20A42" w:rsidRDefault="00FA5FD9" w:rsidP="00DB35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справк</w:t>
      </w:r>
      <w:r w:rsidR="00BF23DD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165C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BF23DD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подтверждающая факт работы</w:t>
      </w:r>
      <w:r w:rsidR="00E40551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F23DD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F2186F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муниципальных образовательных организациях, реализующих основную общеобразовательную программу дошкольного образования.</w:t>
      </w: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для родителе</w:t>
      </w:r>
      <w:r w:rsidR="00F2186F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F2186F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работающих в муниципальных образовательных организациях, реализующих основную</w:t>
      </w:r>
      <w:r w:rsidR="00F2186F" w:rsidRPr="00F20A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общеобразовательную программу дошкольного образования</w:t>
      </w:r>
      <w:r w:rsidR="00165C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A5FD9" w:rsidRPr="00F20A42" w:rsidRDefault="00FA5FD9" w:rsidP="00F20A42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2.9. Руководители МБДОУ </w:t>
      </w:r>
      <w:r w:rsidR="00061DDE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принимают заявление и документы,  подтверждающие право родителей (законных представителей) на снижение платы или на освобождение от платы, </w:t>
      </w: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проверяют наличие всех необходимых для предоставления льготы документов, имеют право проверять достоверность представленных родителями (законными представителями) документов путем направления запросов в соответствующие органы, организации, учреждения.</w:t>
      </w:r>
    </w:p>
    <w:p w:rsidR="00061DDE" w:rsidRPr="00F20A42" w:rsidRDefault="0019172D" w:rsidP="00F20A42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2.10. </w:t>
      </w:r>
      <w:r w:rsidR="00061DDE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представления родителями (законными представителями) документов, содержащих неполные и (или) недостоверные сведения руководитель МБДОУ </w:t>
      </w:r>
      <w:r w:rsidR="00887A93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приеме документов</w:t>
      </w:r>
      <w:bookmarkStart w:id="0" w:name="_GoBack"/>
      <w:bookmarkEnd w:id="0"/>
      <w:r w:rsidR="00061DDE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информирует родителей (законных представителей) о необходимости устранения неполных и (или) недостоверные сведений.</w:t>
      </w:r>
    </w:p>
    <w:p w:rsidR="00061DDE" w:rsidRPr="00F20A42" w:rsidRDefault="0019172D" w:rsidP="00F20A42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2.11. </w:t>
      </w:r>
      <w:r w:rsidR="00061DDE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зачислении в </w:t>
      </w: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образовательную организацию </w:t>
      </w:r>
      <w:r w:rsidR="00061DDE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руководитель МБДОУ в течение 5 рабочих дней передает с сопроводительным письмом списки зачисленных детей и  принятые документы, подтверждающие льготы отдельных категорий граждан  в Муниципальное учреждение Отдел образования Администрации Тарасовского района (далее – МУ ОО).</w:t>
      </w:r>
    </w:p>
    <w:p w:rsidR="00061DDE" w:rsidRPr="00F20A42" w:rsidRDefault="0019172D" w:rsidP="00F20A42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2.12</w:t>
      </w:r>
      <w:r w:rsidR="00061DDE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На основании представленных документов в течение 5 рабочих дней в </w:t>
      </w: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 ОО </w:t>
      </w:r>
      <w:r w:rsidR="00061DDE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издается приказ о </w:t>
      </w: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назначении родительской платы за присмотр и уход за детьми в муниципальных бюджетных образовательных организациях Тарасовского района, осуществляющих образовательную деятельность по реализации образовательных программам дошкольного образования</w:t>
      </w:r>
      <w:r w:rsidR="00061DDE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61DDE" w:rsidRPr="00F20A42" w:rsidRDefault="0019172D" w:rsidP="00F20A42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2.13. </w:t>
      </w:r>
      <w:r w:rsidR="00061DDE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передается в </w:t>
      </w:r>
      <w:r w:rsidR="002D66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ЦБО</w:t>
      </w:r>
      <w:r w:rsidR="00061DDE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проведения расчета родительской платы, взимаемой </w:t>
      </w: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присмотр и уход за детьми в муниципальных бюджетных образовательных организациях Тарасовского района, осуществляющих образовательную деятельность по реализации образовательных программам дошкольного образования</w:t>
      </w:r>
      <w:r w:rsidR="00061DDE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61DDE" w:rsidRPr="00F20A42" w:rsidRDefault="0019172D" w:rsidP="00F20A42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2.</w:t>
      </w:r>
      <w:r w:rsidR="00061DDE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061DDE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Снижение платы или освобождение от платы производится с 1-го числа</w:t>
      </w:r>
      <w:r w:rsidR="002D66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следующего </w:t>
      </w:r>
      <w:r w:rsidR="00061DDE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месяца, в котором родители (законные представители) подали необходимые документы. </w:t>
      </w:r>
    </w:p>
    <w:p w:rsidR="00061DDE" w:rsidRPr="00F20A42" w:rsidRDefault="0019172D" w:rsidP="00F20A42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061DDE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061DDE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Основанием для отказа в снижении платы или освобождении от платы является предоставление родителем (законным представителем) документов, содержащих неполные и (или) недостоверные сведения, либо непредставление </w:t>
      </w: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вышеуказанных </w:t>
      </w:r>
      <w:r w:rsidR="004D4E8D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документов</w:t>
      </w:r>
      <w:r w:rsidR="00061DDE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61DDE" w:rsidRPr="00F20A42" w:rsidRDefault="004D4E8D" w:rsidP="00F20A42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061DDE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061DDE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При наступлении обстоятельств, влекущих отмену снижения платы или освобождения от платы, родители (законные представители) в течение 5 рабочих дней со дня наступления соответствующих обстоятельств обязаны уведомить об этом </w:t>
      </w: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муниципальную бюджетную образовательную организацию Тарасовского района, осуществляющих образовательную деятельность по реализации образовательных программам дошкольного образования</w:t>
      </w:r>
      <w:r w:rsidR="00061DDE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которое направляет данную информацию в </w:t>
      </w: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 ОО</w:t>
      </w:r>
      <w:r w:rsidR="00061DDE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061DDE" w:rsidRPr="00F20A42" w:rsidRDefault="004D4E8D" w:rsidP="00F20A42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061DDE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061DDE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Снижение платы или освобождение от платы прекращается в случае:</w:t>
      </w:r>
    </w:p>
    <w:p w:rsidR="00061DDE" w:rsidRPr="00F20A42" w:rsidRDefault="00061DDE" w:rsidP="00F20A42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непредставления с установленные сроки документов, подтверждающих право на снижение платы или освобождение от платы;  </w:t>
      </w:r>
    </w:p>
    <w:p w:rsidR="00061DDE" w:rsidRPr="00F20A42" w:rsidRDefault="00061DDE" w:rsidP="00F20A42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выбытия ребенка (детей) из дошкольно</w:t>
      </w:r>
      <w:r w:rsidR="004D4E8D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образовательно</w:t>
      </w:r>
      <w:r w:rsidR="004D4E8D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й организации </w:t>
      </w: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 1-го числа месяца, следующего за месяцем, в котором ребенок (дети) выбыл из дошкольно</w:t>
      </w:r>
      <w:r w:rsidR="004D4E8D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образовательн</w:t>
      </w:r>
      <w:r w:rsidR="004D4E8D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D4E8D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организации</w:t>
      </w: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061DDE" w:rsidRPr="00F20A42" w:rsidRDefault="00061DDE" w:rsidP="00F20A42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лишения родителя родительских прав – с 1-го числа месяца, следующего за месяцем вступления в законную силу решения суда о лишении родительских прав;</w:t>
      </w:r>
    </w:p>
    <w:p w:rsidR="00061DDE" w:rsidRPr="00F20A42" w:rsidRDefault="00061DDE" w:rsidP="00F20A42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истечение срока действия акта о назначении опекуна – с 1-го числа месяца, следующего за месяцем, в котором истек срок действия акта о назначении опекуна;</w:t>
      </w:r>
    </w:p>
    <w:p w:rsidR="00061DDE" w:rsidRPr="00F20A42" w:rsidRDefault="00061DDE" w:rsidP="00F20A42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истечения срока действия договора о передаче ребенка (детей) на воспитание в приемную (патронатную) семью – с 1-го числа месяца, следующего за месяцем, в котором истек срок действия договора о передаче ребенка (детей) на воспитание в семью;</w:t>
      </w:r>
    </w:p>
    <w:p w:rsidR="00061DDE" w:rsidRPr="00F20A42" w:rsidRDefault="00061DDE" w:rsidP="00F20A42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освобождение либо отстранение опекуна от исполнения своих обязанностей – с  1-го числа месяца, следующего за месяцем принятия органом опеки и попечительства акта об освобождении опекуна от исполнения возложенных на него обязанностей либо об его отстранении от исполнения возложенных на него обязанностей;</w:t>
      </w:r>
    </w:p>
    <w:p w:rsidR="00061DDE" w:rsidRPr="00F20A42" w:rsidRDefault="00061DDE" w:rsidP="00F20A42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отмены усыновления ребенка (детей) – с 1-го числа месяца, следующего за месяцем, в котором вступило в законную силу решение об отмене усыновления ребенка (детей);</w:t>
      </w:r>
    </w:p>
    <w:p w:rsidR="00061DDE" w:rsidRPr="00F20A42" w:rsidRDefault="00061DDE" w:rsidP="00F20A42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смерти родителя (законного представителя) ребенка, а также объявления его в установленном порядке умершим или признания его безвестно отсутствующим – с 1-го числа месяца, следующего за месяцем, в котором вступило в законную силу решение суда об объявлении его умершим или о признании</w:t>
      </w:r>
      <w:r w:rsidR="00DB3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его безвестно отсутствующим.</w:t>
      </w:r>
    </w:p>
    <w:p w:rsidR="00061DDE" w:rsidRPr="00F20A42" w:rsidRDefault="004D4E8D" w:rsidP="00F20A42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061DDE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061DDE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Решение об отмене снижения платы или освобождения от платы оформляется приказом </w:t>
      </w: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 ОО</w:t>
      </w:r>
      <w:r w:rsidR="00061DDE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35A21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уведомлением дошкольной образовательной </w:t>
      </w:r>
      <w:r w:rsidR="003A138A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организации, которая обязана довести</w:t>
      </w:r>
      <w:r w:rsidR="00061DDE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A138A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данное решение </w:t>
      </w:r>
      <w:r w:rsidR="00061DDE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r w:rsidR="003A138A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сведения</w:t>
      </w:r>
      <w:r w:rsidR="00061DDE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родителей (законных представителей).</w:t>
      </w:r>
    </w:p>
    <w:p w:rsidR="00FA5FD9" w:rsidRPr="00F20A42" w:rsidRDefault="00FA5FD9" w:rsidP="00F20A42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</w:t>
      </w:r>
      <w:r w:rsidR="00BF6B9B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Родительская плата не взимается в случае отсутствия ребенка в </w:t>
      </w:r>
      <w:r w:rsidR="00F2186F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организации</w:t>
      </w: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следующим причинам:</w:t>
      </w:r>
    </w:p>
    <w:p w:rsidR="00FA5FD9" w:rsidRPr="00F20A42" w:rsidRDefault="00FA5FD9" w:rsidP="00F20A42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болезнь ребенка (согласно представленной медицинской справке);</w:t>
      </w:r>
    </w:p>
    <w:p w:rsidR="00FA5FD9" w:rsidRPr="00F20A42" w:rsidRDefault="00FA5FD9" w:rsidP="00DB35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б) отдых ребенка на период отпуска родителей (законных представителей) (с предъявлением справки с места работы о представленно</w:t>
      </w:r>
      <w:r w:rsidR="002D66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 отпуске и заявления родителей).</w:t>
      </w:r>
    </w:p>
    <w:p w:rsidR="00FA5FD9" w:rsidRPr="00F20A42" w:rsidRDefault="00FA5FD9" w:rsidP="00DB35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BF6B9B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случае выявления недостоверности сведений в документах, предоставленных родителями (законными представителями) для подтверждения права на освобождение от родительской платы в соответствии с настоящим Положением, дошкольная образовательная организация вправе обратиться в суд с иском о взыскании недополученных сумм родительской платы за содержание детей в МБДОУ в установленном законом порядке.</w:t>
      </w:r>
    </w:p>
    <w:p w:rsidR="00FA5FD9" w:rsidRPr="00F20A42" w:rsidRDefault="00FA5FD9" w:rsidP="00F20A42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BF6B9B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</w:t>
      </w: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Перерасчет родительской платы, взимаемой в месяц за присмотр и уход за детьми в МБДОУ, при изменениях, предусмотренных настоящим Положением, производится на основании заявления родителей (законных представителей) и в соответствии с действующим законодательством и условиями договора, заключаемого между родителями (законными представителями) ребенка и МБДОУ.</w:t>
      </w:r>
    </w:p>
    <w:p w:rsidR="00FA5FD9" w:rsidRPr="00F20A42" w:rsidRDefault="00FA5FD9" w:rsidP="00F20A42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BF6B9B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</w:t>
      </w: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Родители (законные представители) </w:t>
      </w:r>
      <w:r w:rsidR="002D66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воспитанников</w:t>
      </w: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посещающих МБДОУ имеют право на получение в установленном порядке компенсации части родительской платы (далее - компенсация).</w:t>
      </w:r>
    </w:p>
    <w:p w:rsidR="00FA5FD9" w:rsidRPr="00F20A42" w:rsidRDefault="00FA5FD9" w:rsidP="00DB35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 Порядок внесения родителями (законными представителями) платы за присмотр и уход за детьми в МБДОУ</w:t>
      </w:r>
    </w:p>
    <w:p w:rsidR="00FA5FD9" w:rsidRPr="00F20A42" w:rsidRDefault="00FA5FD9" w:rsidP="00DB35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3.1.Родители (законные представители) детей обязаны ежемесячно вносить родительскую плату за присмотр и уход за ребенком до 20-го числа каждого месяца за текущий месяц.</w:t>
      </w:r>
    </w:p>
    <w:p w:rsidR="00FA5FD9" w:rsidRPr="00F20A42" w:rsidRDefault="00FA5FD9" w:rsidP="00F20A42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3.2.Родительская плата вносится на лицевой счет муниципальной бюджетной дошкольной образовательной организации через кредитные организации</w:t>
      </w:r>
      <w:r w:rsidR="00C7067F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отделения почтовой связи</w:t>
      </w: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A5FD9" w:rsidRPr="00F20A42" w:rsidRDefault="00FA5FD9" w:rsidP="00F20A42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3.3. Родительская плата может осуществляться за счет средств материнского (семейного) капитала единовременным платежом за прошедший период (периоды) и (или) очередной период (периоды) по выбору родителя (законного представителя). В случае внесения родительской платы путем использования средств материнского (семейного) капитала, родительская плата направляется территориальным органом Пенсионного Фонда Российской Федерации путем безналичного перечисления этих средств на лицевой счет муниципальной образовательной организации в сроки, установленные территориальным органом Пенсионного Фонда Российской Федерации.</w:t>
      </w:r>
    </w:p>
    <w:p w:rsidR="00FA5FD9" w:rsidRPr="00F20A42" w:rsidRDefault="00FA5FD9" w:rsidP="00F20A42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3.4.В случае задолженности по родительской плате за присмотр и уход за детьми в МБДОУ долг может быть взыскан с родителей (законных представителей) в судебном порядке в соответствии с требованиями действующего</w:t>
      </w:r>
      <w:r w:rsidR="00E40551"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законодательства Российской Федерации.</w:t>
      </w:r>
    </w:p>
    <w:p w:rsidR="00FA5FD9" w:rsidRPr="00F20A42" w:rsidRDefault="00FA5FD9" w:rsidP="00DB35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</w:t>
      </w:r>
      <w:r w:rsidR="00E40551" w:rsidRPr="00F20A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F20A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Контроль за поступлением и использованием денежных средств</w:t>
      </w:r>
    </w:p>
    <w:p w:rsidR="00FA5FD9" w:rsidRPr="00F20A42" w:rsidRDefault="00FA5FD9" w:rsidP="00F20A42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 Расходование денежных средств родительской платы производится в соответствии с требованиями Федерального закона от 29.12.2012 № 273-ФЗ «Об образовании в Российской Федерации» и осуществляется в соответствии с планом финансово – хозяйственной деятельности МБДОУ.</w:t>
      </w:r>
    </w:p>
    <w:p w:rsidR="00FA5FD9" w:rsidRPr="00F20A42" w:rsidRDefault="00FA5FD9" w:rsidP="00F20A42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4.2. Контроль за правильным и своевременным внесением родителями (законными представителями) родительской платы осуществляет руководитель </w:t>
      </w:r>
      <w:r w:rsidR="002D66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образовательной организации</w:t>
      </w: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A5FD9" w:rsidRPr="00F20A42" w:rsidRDefault="00FA5FD9" w:rsidP="00F20A42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4.3. Контроль целевого использования денежных средств, поступивших в качестве родительской платы, осуществляется в установленном законом порядке.</w:t>
      </w:r>
    </w:p>
    <w:sectPr w:rsidR="00FA5FD9" w:rsidRPr="00F20A42" w:rsidSect="000B0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4067A"/>
    <w:multiLevelType w:val="multilevel"/>
    <w:tmpl w:val="4CCCA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B7B12"/>
    <w:rsid w:val="00044911"/>
    <w:rsid w:val="00046FA7"/>
    <w:rsid w:val="00061DDE"/>
    <w:rsid w:val="0006216A"/>
    <w:rsid w:val="000B07D1"/>
    <w:rsid w:val="001366B1"/>
    <w:rsid w:val="00165CA6"/>
    <w:rsid w:val="0019172D"/>
    <w:rsid w:val="001C6D53"/>
    <w:rsid w:val="001D2806"/>
    <w:rsid w:val="001E2D19"/>
    <w:rsid w:val="001F6678"/>
    <w:rsid w:val="002165B7"/>
    <w:rsid w:val="002756E9"/>
    <w:rsid w:val="00282264"/>
    <w:rsid w:val="002D0395"/>
    <w:rsid w:val="002D66F1"/>
    <w:rsid w:val="00310685"/>
    <w:rsid w:val="003128EF"/>
    <w:rsid w:val="00327B99"/>
    <w:rsid w:val="00395596"/>
    <w:rsid w:val="003A138A"/>
    <w:rsid w:val="003C62E5"/>
    <w:rsid w:val="003D696B"/>
    <w:rsid w:val="00463DF1"/>
    <w:rsid w:val="00470250"/>
    <w:rsid w:val="004D4E8D"/>
    <w:rsid w:val="00500FC0"/>
    <w:rsid w:val="00501517"/>
    <w:rsid w:val="00530434"/>
    <w:rsid w:val="00544854"/>
    <w:rsid w:val="0054495D"/>
    <w:rsid w:val="005623D9"/>
    <w:rsid w:val="00580A5B"/>
    <w:rsid w:val="00584078"/>
    <w:rsid w:val="005B7697"/>
    <w:rsid w:val="00635A21"/>
    <w:rsid w:val="006374D0"/>
    <w:rsid w:val="006C1B97"/>
    <w:rsid w:val="006E4E25"/>
    <w:rsid w:val="0071595E"/>
    <w:rsid w:val="00720358"/>
    <w:rsid w:val="007662BE"/>
    <w:rsid w:val="00782B45"/>
    <w:rsid w:val="007B563E"/>
    <w:rsid w:val="00810E5D"/>
    <w:rsid w:val="0084431B"/>
    <w:rsid w:val="00887A93"/>
    <w:rsid w:val="008C2498"/>
    <w:rsid w:val="008D3EA7"/>
    <w:rsid w:val="008F184D"/>
    <w:rsid w:val="009032C2"/>
    <w:rsid w:val="00907CA0"/>
    <w:rsid w:val="0092655B"/>
    <w:rsid w:val="00933E88"/>
    <w:rsid w:val="0095573C"/>
    <w:rsid w:val="009740CC"/>
    <w:rsid w:val="00985684"/>
    <w:rsid w:val="00986983"/>
    <w:rsid w:val="009C42EA"/>
    <w:rsid w:val="00A07075"/>
    <w:rsid w:val="00A312D2"/>
    <w:rsid w:val="00A41927"/>
    <w:rsid w:val="00A84962"/>
    <w:rsid w:val="00AB1652"/>
    <w:rsid w:val="00AB4004"/>
    <w:rsid w:val="00AB51C4"/>
    <w:rsid w:val="00B41380"/>
    <w:rsid w:val="00B91884"/>
    <w:rsid w:val="00BB0BE2"/>
    <w:rsid w:val="00BD214A"/>
    <w:rsid w:val="00BF23DD"/>
    <w:rsid w:val="00BF6B9B"/>
    <w:rsid w:val="00C14EAD"/>
    <w:rsid w:val="00C40675"/>
    <w:rsid w:val="00C7067F"/>
    <w:rsid w:val="00C751A7"/>
    <w:rsid w:val="00CB49C9"/>
    <w:rsid w:val="00D17BC4"/>
    <w:rsid w:val="00D404EE"/>
    <w:rsid w:val="00D54468"/>
    <w:rsid w:val="00D6154B"/>
    <w:rsid w:val="00D66A01"/>
    <w:rsid w:val="00D915C0"/>
    <w:rsid w:val="00DB3541"/>
    <w:rsid w:val="00DB7B12"/>
    <w:rsid w:val="00DF7B46"/>
    <w:rsid w:val="00E40551"/>
    <w:rsid w:val="00E80D50"/>
    <w:rsid w:val="00ED08D4"/>
    <w:rsid w:val="00F11395"/>
    <w:rsid w:val="00F2002F"/>
    <w:rsid w:val="00F20A42"/>
    <w:rsid w:val="00F2186F"/>
    <w:rsid w:val="00F43601"/>
    <w:rsid w:val="00FA5FD9"/>
    <w:rsid w:val="00FB1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locked/>
    <w:rsid w:val="00F43601"/>
    <w:rPr>
      <w:b/>
      <w:bCs/>
      <w:sz w:val="34"/>
      <w:szCs w:val="34"/>
      <w:shd w:val="clear" w:color="auto" w:fill="FFFFFF"/>
    </w:rPr>
  </w:style>
  <w:style w:type="character" w:customStyle="1" w:styleId="4">
    <w:name w:val="Основной текст (4)_"/>
    <w:link w:val="41"/>
    <w:locked/>
    <w:rsid w:val="00F43601"/>
    <w:rPr>
      <w:sz w:val="19"/>
      <w:szCs w:val="19"/>
      <w:shd w:val="clear" w:color="auto" w:fill="FFFFFF"/>
    </w:rPr>
  </w:style>
  <w:style w:type="character" w:customStyle="1" w:styleId="11">
    <w:name w:val="Основной текст Знак1"/>
    <w:link w:val="a3"/>
    <w:locked/>
    <w:rsid w:val="00F43601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F43601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41">
    <w:name w:val="Основной текст (4)1"/>
    <w:basedOn w:val="a"/>
    <w:link w:val="4"/>
    <w:rsid w:val="00F43601"/>
    <w:pPr>
      <w:shd w:val="clear" w:color="auto" w:fill="FFFFFF"/>
      <w:spacing w:after="0" w:line="240" w:lineRule="atLeast"/>
      <w:ind w:hanging="300"/>
    </w:pPr>
    <w:rPr>
      <w:sz w:val="19"/>
      <w:szCs w:val="19"/>
    </w:rPr>
  </w:style>
  <w:style w:type="paragraph" w:styleId="a3">
    <w:name w:val="Body Text"/>
    <w:basedOn w:val="a"/>
    <w:link w:val="11"/>
    <w:rsid w:val="00F43601"/>
    <w:pPr>
      <w:shd w:val="clear" w:color="auto" w:fill="FFFFFF"/>
      <w:spacing w:after="600" w:line="325" w:lineRule="exact"/>
      <w:ind w:hanging="1700"/>
    </w:pPr>
    <w:rPr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F43601"/>
  </w:style>
  <w:style w:type="paragraph" w:customStyle="1" w:styleId="Default">
    <w:name w:val="Default"/>
    <w:rsid w:val="00AB40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D2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8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locked/>
    <w:rsid w:val="00F43601"/>
    <w:rPr>
      <w:b/>
      <w:bCs/>
      <w:sz w:val="34"/>
      <w:szCs w:val="34"/>
      <w:shd w:val="clear" w:color="auto" w:fill="FFFFFF"/>
    </w:rPr>
  </w:style>
  <w:style w:type="character" w:customStyle="1" w:styleId="4">
    <w:name w:val="Основной текст (4)_"/>
    <w:link w:val="41"/>
    <w:locked/>
    <w:rsid w:val="00F43601"/>
    <w:rPr>
      <w:sz w:val="19"/>
      <w:szCs w:val="19"/>
      <w:shd w:val="clear" w:color="auto" w:fill="FFFFFF"/>
    </w:rPr>
  </w:style>
  <w:style w:type="character" w:customStyle="1" w:styleId="11">
    <w:name w:val="Основной текст Знак1"/>
    <w:link w:val="a3"/>
    <w:locked/>
    <w:rsid w:val="00F43601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F43601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41">
    <w:name w:val="Основной текст (4)1"/>
    <w:basedOn w:val="a"/>
    <w:link w:val="4"/>
    <w:rsid w:val="00F43601"/>
    <w:pPr>
      <w:shd w:val="clear" w:color="auto" w:fill="FFFFFF"/>
      <w:spacing w:after="0" w:line="240" w:lineRule="atLeast"/>
      <w:ind w:hanging="300"/>
    </w:pPr>
    <w:rPr>
      <w:sz w:val="19"/>
      <w:szCs w:val="19"/>
    </w:rPr>
  </w:style>
  <w:style w:type="paragraph" w:styleId="a3">
    <w:name w:val="Body Text"/>
    <w:basedOn w:val="a"/>
    <w:link w:val="11"/>
    <w:rsid w:val="00F43601"/>
    <w:pPr>
      <w:shd w:val="clear" w:color="auto" w:fill="FFFFFF"/>
      <w:spacing w:after="600" w:line="325" w:lineRule="exact"/>
      <w:ind w:hanging="1700"/>
    </w:pPr>
    <w:rPr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F43601"/>
  </w:style>
  <w:style w:type="paragraph" w:customStyle="1" w:styleId="Default">
    <w:name w:val="Default"/>
    <w:rsid w:val="00AB40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D2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8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EF76F-6D6F-4A08-BE2A-9F9EA0522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2382</Words>
  <Characters>13581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Манухова</cp:lastModifiedBy>
  <cp:revision>25</cp:revision>
  <cp:lastPrinted>2017-10-24T11:42:00Z</cp:lastPrinted>
  <dcterms:created xsi:type="dcterms:W3CDTF">2014-04-03T12:42:00Z</dcterms:created>
  <dcterms:modified xsi:type="dcterms:W3CDTF">2017-10-24T12:17:00Z</dcterms:modified>
</cp:coreProperties>
</file>