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21A" w:rsidRPr="004A621A" w:rsidRDefault="004A621A" w:rsidP="004A621A">
      <w:pPr>
        <w:tabs>
          <w:tab w:val="left" w:pos="1021"/>
        </w:tabs>
        <w:spacing w:line="276" w:lineRule="auto"/>
        <w:ind w:right="112"/>
        <w:jc w:val="center"/>
        <w:rPr>
          <w:sz w:val="24"/>
        </w:rPr>
      </w:pPr>
      <w:r w:rsidRPr="004A621A">
        <w:rPr>
          <w:b/>
          <w:bCs/>
          <w:color w:val="000000"/>
          <w:sz w:val="24"/>
          <w:szCs w:val="24"/>
          <w:lang w:eastAsia="ru-RU"/>
        </w:rPr>
        <w:t>Взаимодействие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</w:r>
    </w:p>
    <w:p w:rsidR="004A621A" w:rsidRPr="004A621A" w:rsidRDefault="004A621A" w:rsidP="004A621A">
      <w:pPr>
        <w:tabs>
          <w:tab w:val="left" w:pos="1021"/>
        </w:tabs>
        <w:spacing w:line="276" w:lineRule="auto"/>
        <w:ind w:right="112"/>
        <w:rPr>
          <w:sz w:val="24"/>
        </w:rPr>
      </w:pPr>
    </w:p>
    <w:p w:rsidR="008E4715" w:rsidRPr="004645B7" w:rsidRDefault="004A621A" w:rsidP="004A621A">
      <w:pPr>
        <w:tabs>
          <w:tab w:val="left" w:pos="1021"/>
        </w:tabs>
        <w:spacing w:line="276" w:lineRule="auto"/>
        <w:ind w:right="112"/>
        <w:rPr>
          <w:sz w:val="24"/>
          <w:lang w:val="en-US"/>
        </w:rPr>
      </w:pPr>
      <w:r w:rsidRPr="004A621A">
        <w:rPr>
          <w:sz w:val="24"/>
        </w:rPr>
        <w:t xml:space="preserve"> </w:t>
      </w:r>
      <w:r>
        <w:rPr>
          <w:sz w:val="24"/>
        </w:rPr>
        <w:t>В 202</w:t>
      </w:r>
      <w:r w:rsidR="004645B7" w:rsidRPr="004645B7">
        <w:rPr>
          <w:sz w:val="24"/>
        </w:rPr>
        <w:t>2</w:t>
      </w:r>
      <w:r>
        <w:rPr>
          <w:sz w:val="24"/>
        </w:rPr>
        <w:t>–202</w:t>
      </w:r>
      <w:r w:rsidR="004645B7" w:rsidRPr="004645B7">
        <w:rPr>
          <w:sz w:val="24"/>
        </w:rPr>
        <w:t>3</w:t>
      </w:r>
      <w:r w:rsidR="008E4715" w:rsidRPr="004A621A">
        <w:rPr>
          <w:sz w:val="24"/>
        </w:rPr>
        <w:t xml:space="preserve"> учебном году педагоги структурировали и эффективно преобразовали</w:t>
      </w:r>
      <w:r w:rsidR="008E4715" w:rsidRPr="004A621A">
        <w:rPr>
          <w:spacing w:val="1"/>
          <w:sz w:val="24"/>
        </w:rPr>
        <w:t xml:space="preserve"> </w:t>
      </w:r>
      <w:r w:rsidR="008E4715" w:rsidRPr="004A621A">
        <w:rPr>
          <w:sz w:val="24"/>
        </w:rPr>
        <w:t>взаимодействие с родителями с целью создания единой команды педагогов и родителей</w:t>
      </w:r>
      <w:r w:rsidR="008E4715" w:rsidRPr="004A621A">
        <w:rPr>
          <w:spacing w:val="1"/>
          <w:sz w:val="24"/>
        </w:rPr>
        <w:t xml:space="preserve"> </w:t>
      </w:r>
      <w:r w:rsidR="008E4715" w:rsidRPr="004A621A">
        <w:rPr>
          <w:sz w:val="24"/>
        </w:rPr>
        <w:t>для обеспечения непрерывности и качества дошкольного образования в МБДОУ и семье.</w:t>
      </w:r>
      <w:r w:rsidR="008E4715" w:rsidRPr="004A621A">
        <w:rPr>
          <w:spacing w:val="1"/>
          <w:sz w:val="24"/>
        </w:rPr>
        <w:t xml:space="preserve"> </w:t>
      </w:r>
      <w:r w:rsidR="008E4715" w:rsidRPr="004A621A">
        <w:rPr>
          <w:sz w:val="24"/>
        </w:rPr>
        <w:t>При</w:t>
      </w:r>
      <w:r w:rsidR="008E4715" w:rsidRPr="004A621A">
        <w:rPr>
          <w:spacing w:val="2"/>
          <w:sz w:val="24"/>
        </w:rPr>
        <w:t xml:space="preserve"> </w:t>
      </w:r>
      <w:r w:rsidR="008E4715" w:rsidRPr="004A621A">
        <w:rPr>
          <w:sz w:val="24"/>
        </w:rPr>
        <w:t>этом</w:t>
      </w:r>
      <w:r w:rsidR="008E4715" w:rsidRPr="004A621A">
        <w:rPr>
          <w:spacing w:val="4"/>
          <w:sz w:val="24"/>
        </w:rPr>
        <w:t xml:space="preserve"> </w:t>
      </w:r>
      <w:r w:rsidR="008E4715" w:rsidRPr="004A621A">
        <w:rPr>
          <w:sz w:val="24"/>
        </w:rPr>
        <w:t>решались</w:t>
      </w:r>
      <w:r w:rsidR="008E4715" w:rsidRPr="004A621A">
        <w:rPr>
          <w:spacing w:val="4"/>
          <w:sz w:val="24"/>
        </w:rPr>
        <w:t xml:space="preserve"> </w:t>
      </w:r>
      <w:r w:rsidR="008E4715" w:rsidRPr="004A621A">
        <w:rPr>
          <w:sz w:val="24"/>
        </w:rPr>
        <w:t>следующие</w:t>
      </w:r>
      <w:r w:rsidR="008E4715" w:rsidRPr="004A621A">
        <w:rPr>
          <w:spacing w:val="1"/>
          <w:sz w:val="24"/>
        </w:rPr>
        <w:t xml:space="preserve"> </w:t>
      </w:r>
      <w:r w:rsidR="008E4715" w:rsidRPr="004A621A">
        <w:rPr>
          <w:sz w:val="24"/>
        </w:rPr>
        <w:t>задачи:</w:t>
      </w:r>
    </w:p>
    <w:p w:rsidR="008E4715" w:rsidRDefault="008E4715" w:rsidP="008E4715">
      <w:pPr>
        <w:pStyle w:val="a5"/>
        <w:numPr>
          <w:ilvl w:val="0"/>
          <w:numId w:val="2"/>
        </w:numPr>
        <w:tabs>
          <w:tab w:val="left" w:pos="498"/>
        </w:tabs>
        <w:spacing w:line="298" w:lineRule="exact"/>
        <w:ind w:left="497" w:hanging="198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родителей;</w:t>
      </w:r>
    </w:p>
    <w:p w:rsidR="008E4715" w:rsidRDefault="008E4715" w:rsidP="008E4715">
      <w:pPr>
        <w:pStyle w:val="a5"/>
        <w:numPr>
          <w:ilvl w:val="0"/>
          <w:numId w:val="2"/>
        </w:numPr>
        <w:tabs>
          <w:tab w:val="left" w:pos="498"/>
        </w:tabs>
        <w:spacing w:before="36"/>
        <w:ind w:left="497" w:hanging="198"/>
        <w:rPr>
          <w:sz w:val="24"/>
        </w:rPr>
      </w:pP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обобщение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лучшего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 семейного воспитания;</w:t>
      </w:r>
    </w:p>
    <w:p w:rsidR="008E4715" w:rsidRDefault="008E4715" w:rsidP="008E4715">
      <w:pPr>
        <w:pStyle w:val="a5"/>
        <w:numPr>
          <w:ilvl w:val="0"/>
          <w:numId w:val="2"/>
        </w:numPr>
        <w:tabs>
          <w:tab w:val="left" w:pos="585"/>
        </w:tabs>
        <w:spacing w:before="37" w:line="268" w:lineRule="auto"/>
        <w:ind w:right="110" w:firstLine="0"/>
        <w:rPr>
          <w:sz w:val="24"/>
        </w:rPr>
      </w:pPr>
      <w:r>
        <w:rPr>
          <w:sz w:val="24"/>
        </w:rPr>
        <w:t>Приобщение</w:t>
      </w:r>
      <w:r>
        <w:rPr>
          <w:spacing w:val="2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6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жизни</w:t>
      </w:r>
      <w:r>
        <w:rPr>
          <w:spacing w:val="30"/>
          <w:sz w:val="24"/>
        </w:rPr>
        <w:t xml:space="preserve"> </w:t>
      </w:r>
      <w:r>
        <w:rPr>
          <w:sz w:val="24"/>
        </w:rPr>
        <w:t>МБДОУ</w:t>
      </w:r>
      <w:r>
        <w:rPr>
          <w:spacing w:val="27"/>
          <w:sz w:val="24"/>
        </w:rPr>
        <w:t xml:space="preserve"> </w:t>
      </w:r>
      <w:r>
        <w:rPr>
          <w:sz w:val="24"/>
        </w:rPr>
        <w:t>через</w:t>
      </w:r>
      <w:r>
        <w:rPr>
          <w:spacing w:val="30"/>
          <w:sz w:val="24"/>
        </w:rPr>
        <w:t xml:space="preserve"> </w:t>
      </w:r>
      <w:r>
        <w:rPr>
          <w:sz w:val="24"/>
        </w:rPr>
        <w:t>поиск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28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8E4715" w:rsidRDefault="008E4715" w:rsidP="008E4715">
      <w:pPr>
        <w:pStyle w:val="a3"/>
        <w:spacing w:before="9" w:line="276" w:lineRule="auto"/>
        <w:ind w:right="108" w:firstLine="427"/>
      </w:pPr>
      <w:r>
        <w:t>Педагоги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использовали</w:t>
      </w:r>
      <w:r>
        <w:rPr>
          <w:spacing w:val="1"/>
        </w:rPr>
        <w:t xml:space="preserve"> </w:t>
      </w:r>
      <w:r>
        <w:t>анкетирование,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активному участию в жизни группы и детского сада (организация выставок рисунков по</w:t>
      </w:r>
      <w:r>
        <w:rPr>
          <w:spacing w:val="1"/>
        </w:rPr>
        <w:t xml:space="preserve"> </w:t>
      </w:r>
      <w:r>
        <w:t>комплексно-тематическому</w:t>
      </w:r>
      <w:r>
        <w:rPr>
          <w:spacing w:val="1"/>
        </w:rPr>
        <w:t xml:space="preserve"> </w:t>
      </w:r>
      <w:r>
        <w:t>планированию,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покраске</w:t>
      </w:r>
      <w:r>
        <w:rPr>
          <w:spacing w:val="1"/>
        </w:rPr>
        <w:t xml:space="preserve"> </w:t>
      </w:r>
      <w:r>
        <w:t>уличного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-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привлекались</w:t>
      </w:r>
      <w:r>
        <w:rPr>
          <w:spacing w:val="3"/>
        </w:rPr>
        <w:t xml:space="preserve"> </w:t>
      </w:r>
      <w:r>
        <w:t>родители</w:t>
      </w:r>
      <w:r>
        <w:rPr>
          <w:spacing w:val="3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деятельности:</w:t>
      </w:r>
    </w:p>
    <w:p w:rsidR="008E4715" w:rsidRDefault="008E4715" w:rsidP="008E4715">
      <w:pPr>
        <w:pStyle w:val="a5"/>
        <w:numPr>
          <w:ilvl w:val="1"/>
          <w:numId w:val="4"/>
        </w:numPr>
        <w:tabs>
          <w:tab w:val="left" w:pos="728"/>
          <w:tab w:val="left" w:pos="729"/>
        </w:tabs>
        <w:spacing w:line="318" w:lineRule="exact"/>
        <w:ind w:left="728" w:hanging="429"/>
        <w:rPr>
          <w:sz w:val="24"/>
        </w:rPr>
      </w:pPr>
      <w:r>
        <w:rPr>
          <w:sz w:val="24"/>
        </w:rPr>
        <w:t>Организация,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«Окна</w:t>
      </w:r>
      <w:r>
        <w:rPr>
          <w:spacing w:val="-5"/>
          <w:sz w:val="24"/>
        </w:rPr>
        <w:t xml:space="preserve"> </w:t>
      </w:r>
      <w:r>
        <w:rPr>
          <w:sz w:val="24"/>
        </w:rPr>
        <w:t>Победы».</w:t>
      </w:r>
    </w:p>
    <w:p w:rsidR="008E4715" w:rsidRDefault="008E4715" w:rsidP="008E4715">
      <w:pPr>
        <w:pStyle w:val="a5"/>
        <w:numPr>
          <w:ilvl w:val="1"/>
          <w:numId w:val="4"/>
        </w:numPr>
        <w:tabs>
          <w:tab w:val="left" w:pos="728"/>
          <w:tab w:val="left" w:pos="729"/>
        </w:tabs>
        <w:spacing w:before="36"/>
        <w:ind w:left="728" w:hanging="429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спортивно-игровых</w:t>
      </w:r>
      <w:r>
        <w:rPr>
          <w:spacing w:val="-7"/>
          <w:sz w:val="24"/>
        </w:rPr>
        <w:t xml:space="preserve"> </w:t>
      </w:r>
      <w:r>
        <w:rPr>
          <w:sz w:val="24"/>
        </w:rPr>
        <w:t>досугов ко</w:t>
      </w:r>
      <w:r>
        <w:rPr>
          <w:spacing w:val="2"/>
          <w:sz w:val="24"/>
        </w:rPr>
        <w:t xml:space="preserve"> </w:t>
      </w:r>
      <w:r>
        <w:rPr>
          <w:sz w:val="24"/>
        </w:rPr>
        <w:t>Дню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Отечества.</w:t>
      </w:r>
    </w:p>
    <w:p w:rsidR="008E4715" w:rsidRDefault="008E4715" w:rsidP="008E4715">
      <w:pPr>
        <w:pStyle w:val="a5"/>
        <w:numPr>
          <w:ilvl w:val="1"/>
          <w:numId w:val="4"/>
        </w:numPr>
        <w:tabs>
          <w:tab w:val="left" w:pos="728"/>
          <w:tab w:val="left" w:pos="729"/>
        </w:tabs>
        <w:spacing w:before="37"/>
        <w:ind w:left="728" w:hanging="429"/>
        <w:rPr>
          <w:sz w:val="24"/>
        </w:rPr>
      </w:pPr>
      <w:r>
        <w:rPr>
          <w:sz w:val="24"/>
        </w:rPr>
        <w:t>Творческая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мастерская:</w:t>
      </w:r>
      <w:r>
        <w:rPr>
          <w:spacing w:val="-1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костюмов, атрибутов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6"/>
          <w:sz w:val="24"/>
        </w:rPr>
        <w:t xml:space="preserve"> </w:t>
      </w:r>
      <w:r>
        <w:rPr>
          <w:sz w:val="24"/>
        </w:rPr>
        <w:t>марта.</w:t>
      </w:r>
    </w:p>
    <w:p w:rsidR="008E4715" w:rsidRDefault="008E4715" w:rsidP="008E4715">
      <w:pPr>
        <w:pStyle w:val="a5"/>
        <w:numPr>
          <w:ilvl w:val="1"/>
          <w:numId w:val="4"/>
        </w:numPr>
        <w:tabs>
          <w:tab w:val="left" w:pos="728"/>
          <w:tab w:val="left" w:pos="729"/>
        </w:tabs>
        <w:spacing w:before="37"/>
        <w:ind w:left="728" w:hanging="429"/>
        <w:rPr>
          <w:sz w:val="24"/>
        </w:rPr>
      </w:pPr>
      <w:r>
        <w:rPr>
          <w:sz w:val="24"/>
        </w:rPr>
        <w:t>Фотовыставка</w:t>
      </w:r>
      <w:r>
        <w:rPr>
          <w:spacing w:val="-1"/>
          <w:sz w:val="24"/>
        </w:rPr>
        <w:t xml:space="preserve"> </w:t>
      </w:r>
      <w:r>
        <w:rPr>
          <w:sz w:val="24"/>
        </w:rPr>
        <w:t>«Папа–гордость</w:t>
      </w:r>
      <w:r>
        <w:rPr>
          <w:spacing w:val="-3"/>
          <w:sz w:val="24"/>
        </w:rPr>
        <w:t xml:space="preserve"> </w:t>
      </w:r>
      <w:r>
        <w:rPr>
          <w:sz w:val="24"/>
        </w:rPr>
        <w:t>моя»</w:t>
      </w:r>
      <w:r>
        <w:rPr>
          <w:spacing w:val="-5"/>
          <w:sz w:val="24"/>
        </w:rPr>
        <w:t xml:space="preserve"> </w:t>
      </w:r>
      <w:r>
        <w:rPr>
          <w:sz w:val="24"/>
        </w:rPr>
        <w:t>(Фото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зале)</w:t>
      </w:r>
    </w:p>
    <w:p w:rsidR="008E4715" w:rsidRDefault="008E4715" w:rsidP="008E4715">
      <w:pPr>
        <w:pStyle w:val="a3"/>
        <w:spacing w:before="10"/>
        <w:ind w:left="0"/>
        <w:jc w:val="left"/>
        <w:rPr>
          <w:sz w:val="28"/>
        </w:rPr>
      </w:pPr>
    </w:p>
    <w:p w:rsidR="008E4715" w:rsidRDefault="008E4715" w:rsidP="008E4715">
      <w:pPr>
        <w:pStyle w:val="a3"/>
        <w:jc w:val="left"/>
      </w:pPr>
      <w:r>
        <w:t>Проведены</w:t>
      </w:r>
      <w:r>
        <w:rPr>
          <w:spacing w:val="-5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родителей:</w:t>
      </w:r>
    </w:p>
    <w:p w:rsidR="008E4715" w:rsidRDefault="008E4715" w:rsidP="008E4715">
      <w:pPr>
        <w:pStyle w:val="a5"/>
        <w:numPr>
          <w:ilvl w:val="0"/>
          <w:numId w:val="1"/>
        </w:numPr>
        <w:tabs>
          <w:tab w:val="left" w:pos="958"/>
          <w:tab w:val="left" w:pos="959"/>
        </w:tabs>
        <w:spacing w:before="46" w:line="276" w:lineRule="auto"/>
        <w:ind w:right="113" w:firstLine="0"/>
        <w:rPr>
          <w:sz w:val="24"/>
        </w:rPr>
      </w:pPr>
      <w:r>
        <w:rPr>
          <w:sz w:val="24"/>
        </w:rPr>
        <w:t>«Влияние</w:t>
      </w:r>
      <w:r>
        <w:rPr>
          <w:spacing w:val="2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социо-игровых</w:t>
      </w:r>
      <w:proofErr w:type="spellEnd"/>
      <w:r>
        <w:rPr>
          <w:spacing w:val="2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2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возраста»</w:t>
      </w:r>
    </w:p>
    <w:p w:rsidR="008E4715" w:rsidRDefault="008E4715" w:rsidP="008E4715">
      <w:pPr>
        <w:pStyle w:val="a5"/>
        <w:numPr>
          <w:ilvl w:val="0"/>
          <w:numId w:val="1"/>
        </w:numPr>
        <w:tabs>
          <w:tab w:val="left" w:pos="728"/>
          <w:tab w:val="left" w:pos="729"/>
        </w:tabs>
        <w:spacing w:line="275" w:lineRule="exact"/>
        <w:ind w:left="728" w:hanging="429"/>
        <w:rPr>
          <w:sz w:val="24"/>
        </w:rPr>
      </w:pPr>
      <w:r>
        <w:rPr>
          <w:sz w:val="24"/>
        </w:rPr>
        <w:t>«Играйте</w:t>
      </w:r>
      <w:r>
        <w:rPr>
          <w:spacing w:val="-2"/>
          <w:sz w:val="24"/>
        </w:rPr>
        <w:t xml:space="preserve"> </w:t>
      </w:r>
      <w:r>
        <w:rPr>
          <w:sz w:val="24"/>
        </w:rPr>
        <w:t>вместе с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ребенком»</w:t>
      </w:r>
    </w:p>
    <w:p w:rsidR="008E4715" w:rsidRDefault="008E4715" w:rsidP="008E4715">
      <w:pPr>
        <w:pStyle w:val="a3"/>
        <w:spacing w:before="41" w:line="276" w:lineRule="auto"/>
        <w:ind w:right="105" w:firstLine="283"/>
      </w:pPr>
      <w:r>
        <w:t>Не менее важным направлением в работе дошкольного учреждения было сотрудничество</w:t>
      </w:r>
      <w:r>
        <w:rPr>
          <w:spacing w:val="-57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 с семьёй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 приобщения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к здоровому образу жизни.</w:t>
      </w:r>
      <w:r>
        <w:rPr>
          <w:spacing w:val="1"/>
        </w:rPr>
        <w:t xml:space="preserve"> </w:t>
      </w:r>
      <w:r>
        <w:t>Воспитатели групп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подчёркивали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Были</w:t>
      </w:r>
      <w:r>
        <w:rPr>
          <w:spacing w:val="6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рекомендации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4"/>
        </w:rPr>
        <w:t xml:space="preserve"> </w:t>
      </w:r>
      <w:r>
        <w:t>физического</w:t>
      </w:r>
      <w:r>
        <w:rPr>
          <w:spacing w:val="7"/>
        </w:rPr>
        <w:t xml:space="preserve"> </w:t>
      </w:r>
      <w:r>
        <w:t>развития, ЗОЖ.</w:t>
      </w:r>
    </w:p>
    <w:p w:rsidR="008E4715" w:rsidRDefault="008E4715" w:rsidP="008E4715">
      <w:pPr>
        <w:pStyle w:val="a3"/>
        <w:spacing w:before="1" w:line="276" w:lineRule="auto"/>
        <w:ind w:right="111" w:firstLine="283"/>
      </w:pPr>
      <w:r>
        <w:t>И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повысилась,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налаживании контактов с отдельными родителями, что отрицательно влияет на развитие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семьей, а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ребенка.</w:t>
      </w:r>
    </w:p>
    <w:p w:rsidR="008E4715" w:rsidRDefault="008E4715" w:rsidP="008E4715">
      <w:pPr>
        <w:pStyle w:val="a3"/>
        <w:spacing w:line="276" w:lineRule="auto"/>
        <w:ind w:right="126" w:firstLine="283"/>
      </w:pPr>
      <w:r>
        <w:t>Сами родители объясняет свою низкую активность в участии в жизни детского сада</w:t>
      </w:r>
      <w:r>
        <w:rPr>
          <w:spacing w:val="1"/>
        </w:rPr>
        <w:t xml:space="preserve"> </w:t>
      </w:r>
      <w:r>
        <w:t>следующими</w:t>
      </w:r>
      <w:r>
        <w:rPr>
          <w:spacing w:val="4"/>
        </w:rPr>
        <w:t xml:space="preserve"> </w:t>
      </w:r>
      <w:r>
        <w:t>причинами:</w:t>
      </w:r>
    </w:p>
    <w:p w:rsidR="008E4715" w:rsidRDefault="008E4715" w:rsidP="008E4715">
      <w:pPr>
        <w:pStyle w:val="a5"/>
        <w:numPr>
          <w:ilvl w:val="0"/>
          <w:numId w:val="2"/>
        </w:numPr>
        <w:tabs>
          <w:tab w:val="left" w:pos="498"/>
        </w:tabs>
        <w:spacing w:line="298" w:lineRule="exact"/>
        <w:ind w:left="497" w:hanging="198"/>
        <w:rPr>
          <w:sz w:val="24"/>
        </w:rPr>
      </w:pPr>
      <w:r>
        <w:rPr>
          <w:sz w:val="24"/>
        </w:rPr>
        <w:t>Дефицит</w:t>
      </w:r>
      <w:r>
        <w:rPr>
          <w:spacing w:val="1"/>
          <w:sz w:val="24"/>
        </w:rPr>
        <w:t xml:space="preserve"> </w:t>
      </w:r>
      <w:r w:rsidR="004A621A">
        <w:rPr>
          <w:sz w:val="24"/>
        </w:rPr>
        <w:t>времени– 6</w:t>
      </w:r>
      <w:r w:rsidR="00111A32">
        <w:rPr>
          <w:sz w:val="24"/>
        </w:rPr>
        <w:t>3</w:t>
      </w:r>
      <w:r>
        <w:rPr>
          <w:sz w:val="24"/>
        </w:rPr>
        <w:t>%;</w:t>
      </w:r>
    </w:p>
    <w:p w:rsidR="008E4715" w:rsidRDefault="008E4715" w:rsidP="008E4715">
      <w:pPr>
        <w:pStyle w:val="a5"/>
        <w:numPr>
          <w:ilvl w:val="0"/>
          <w:numId w:val="2"/>
        </w:numPr>
        <w:tabs>
          <w:tab w:val="left" w:pos="498"/>
        </w:tabs>
        <w:spacing w:before="36"/>
        <w:ind w:left="497" w:hanging="198"/>
        <w:rPr>
          <w:sz w:val="24"/>
        </w:rPr>
      </w:pPr>
      <w:r>
        <w:rPr>
          <w:sz w:val="24"/>
        </w:rPr>
        <w:t>Сильная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4A621A">
        <w:rPr>
          <w:sz w:val="24"/>
        </w:rPr>
        <w:t>работе–6</w:t>
      </w:r>
      <w:r w:rsidR="00111A32">
        <w:rPr>
          <w:sz w:val="24"/>
        </w:rPr>
        <w:t>0</w:t>
      </w:r>
      <w:r>
        <w:rPr>
          <w:sz w:val="24"/>
        </w:rPr>
        <w:t>%;</w:t>
      </w:r>
    </w:p>
    <w:p w:rsidR="008E4715" w:rsidRDefault="008E4715" w:rsidP="008E4715">
      <w:pPr>
        <w:pStyle w:val="a5"/>
        <w:numPr>
          <w:ilvl w:val="0"/>
          <w:numId w:val="2"/>
        </w:numPr>
        <w:tabs>
          <w:tab w:val="left" w:pos="498"/>
        </w:tabs>
        <w:spacing w:before="37"/>
        <w:ind w:left="497" w:hanging="198"/>
        <w:rPr>
          <w:sz w:val="24"/>
        </w:rPr>
      </w:pPr>
      <w:r>
        <w:rPr>
          <w:sz w:val="24"/>
        </w:rPr>
        <w:t>Домашние</w:t>
      </w:r>
      <w:r>
        <w:rPr>
          <w:spacing w:val="-3"/>
          <w:sz w:val="24"/>
        </w:rPr>
        <w:t xml:space="preserve"> </w:t>
      </w:r>
      <w:r w:rsidR="004A621A">
        <w:rPr>
          <w:sz w:val="24"/>
        </w:rPr>
        <w:t>проблемы–</w:t>
      </w:r>
      <w:r w:rsidR="004A621A">
        <w:rPr>
          <w:sz w:val="24"/>
          <w:lang w:val="en-US"/>
        </w:rPr>
        <w:t>3</w:t>
      </w:r>
      <w:r w:rsidR="00111A32">
        <w:rPr>
          <w:sz w:val="24"/>
        </w:rPr>
        <w:t>0</w:t>
      </w:r>
      <w:r>
        <w:rPr>
          <w:sz w:val="24"/>
        </w:rPr>
        <w:t>%;</w:t>
      </w:r>
    </w:p>
    <w:p w:rsidR="008E4715" w:rsidRDefault="008E4715" w:rsidP="008E4715">
      <w:pPr>
        <w:pStyle w:val="a5"/>
        <w:numPr>
          <w:ilvl w:val="0"/>
          <w:numId w:val="2"/>
        </w:numPr>
        <w:tabs>
          <w:tab w:val="left" w:pos="585"/>
        </w:tabs>
        <w:spacing w:before="37" w:line="273" w:lineRule="auto"/>
        <w:ind w:right="110" w:firstLine="0"/>
        <w:rPr>
          <w:sz w:val="24"/>
        </w:rPr>
      </w:pPr>
      <w:r>
        <w:rPr>
          <w:sz w:val="24"/>
        </w:rPr>
        <w:t>Мнение</w:t>
      </w:r>
      <w:r>
        <w:rPr>
          <w:spacing w:val="49"/>
          <w:sz w:val="24"/>
        </w:rPr>
        <w:t xml:space="preserve"> </w:t>
      </w:r>
      <w:r>
        <w:rPr>
          <w:sz w:val="24"/>
        </w:rPr>
        <w:t>о</w:t>
      </w:r>
      <w:r>
        <w:rPr>
          <w:spacing w:val="55"/>
          <w:sz w:val="24"/>
        </w:rPr>
        <w:t xml:space="preserve"> </w:t>
      </w:r>
      <w:r>
        <w:rPr>
          <w:sz w:val="24"/>
        </w:rPr>
        <w:t>приоритетной</w:t>
      </w:r>
      <w:r>
        <w:rPr>
          <w:spacing w:val="47"/>
          <w:sz w:val="24"/>
        </w:rPr>
        <w:t xml:space="preserve"> </w:t>
      </w:r>
      <w:r>
        <w:rPr>
          <w:sz w:val="24"/>
        </w:rPr>
        <w:t>роли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5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55"/>
          <w:sz w:val="24"/>
        </w:rPr>
        <w:t xml:space="preserve"> </w:t>
      </w:r>
      <w:r>
        <w:rPr>
          <w:sz w:val="24"/>
        </w:rPr>
        <w:t>сада</w:t>
      </w:r>
      <w:r>
        <w:rPr>
          <w:spacing w:val="49"/>
          <w:sz w:val="24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 w:rsidR="004A621A">
        <w:rPr>
          <w:sz w:val="24"/>
        </w:rPr>
        <w:t>детей–</w:t>
      </w:r>
      <w:r w:rsidR="004A621A" w:rsidRPr="004A621A">
        <w:rPr>
          <w:sz w:val="24"/>
        </w:rPr>
        <w:t>70</w:t>
      </w:r>
      <w:r>
        <w:rPr>
          <w:sz w:val="24"/>
        </w:rPr>
        <w:t>%.</w:t>
      </w:r>
    </w:p>
    <w:p w:rsidR="008E4715" w:rsidRDefault="008E4715" w:rsidP="008E4715">
      <w:pPr>
        <w:pStyle w:val="a3"/>
        <w:spacing w:before="2"/>
        <w:ind w:left="584"/>
        <w:jc w:val="left"/>
      </w:pPr>
      <w:r>
        <w:t>Данные</w:t>
      </w:r>
      <w:r>
        <w:rPr>
          <w:spacing w:val="30"/>
        </w:rPr>
        <w:t xml:space="preserve"> </w:t>
      </w:r>
      <w:r>
        <w:t>показатели</w:t>
      </w:r>
      <w:r>
        <w:rPr>
          <w:spacing w:val="91"/>
        </w:rPr>
        <w:t xml:space="preserve"> </w:t>
      </w:r>
      <w:r>
        <w:t>качественным</w:t>
      </w:r>
      <w:r>
        <w:rPr>
          <w:spacing w:val="87"/>
        </w:rPr>
        <w:t xml:space="preserve"> </w:t>
      </w:r>
      <w:r>
        <w:t>образом</w:t>
      </w:r>
      <w:r>
        <w:rPr>
          <w:spacing w:val="88"/>
        </w:rPr>
        <w:t xml:space="preserve"> </w:t>
      </w:r>
      <w:r>
        <w:t>отличаются</w:t>
      </w:r>
      <w:r>
        <w:rPr>
          <w:spacing w:val="85"/>
        </w:rPr>
        <w:t xml:space="preserve"> </w:t>
      </w:r>
      <w:r>
        <w:t>от</w:t>
      </w:r>
      <w:r>
        <w:rPr>
          <w:spacing w:val="91"/>
        </w:rPr>
        <w:t xml:space="preserve"> </w:t>
      </w:r>
      <w:r>
        <w:t>прошл</w:t>
      </w:r>
      <w:r w:rsidR="004A621A">
        <w:t>ых</w:t>
      </w:r>
      <w:r>
        <w:t>.</w:t>
      </w:r>
      <w:r>
        <w:rPr>
          <w:spacing w:val="93"/>
        </w:rPr>
        <w:t xml:space="preserve"> </w:t>
      </w:r>
      <w:r>
        <w:t>Родители</w:t>
      </w:r>
    </w:p>
    <w:p w:rsidR="008E4715" w:rsidRDefault="008E4715" w:rsidP="008E4715">
      <w:pPr>
        <w:sectPr w:rsidR="008E4715">
          <w:pgSz w:w="11910" w:h="16840"/>
          <w:pgMar w:top="1360" w:right="700" w:bottom="1200" w:left="1260" w:header="0" w:footer="1019" w:gutter="0"/>
          <w:cols w:space="720"/>
        </w:sectPr>
      </w:pPr>
    </w:p>
    <w:p w:rsidR="008E4715" w:rsidRDefault="008E4715" w:rsidP="008E4715">
      <w:pPr>
        <w:pStyle w:val="a3"/>
        <w:spacing w:before="66" w:line="276" w:lineRule="auto"/>
        <w:ind w:right="121"/>
      </w:pPr>
      <w:r>
        <w:lastRenderedPageBreak/>
        <w:t>активнее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признает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принимает</w:t>
      </w:r>
      <w:r>
        <w:rPr>
          <w:spacing w:val="-1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образование</w:t>
      </w:r>
      <w:r>
        <w:rPr>
          <w:spacing w:val="3"/>
        </w:rPr>
        <w:t xml:space="preserve"> </w:t>
      </w:r>
      <w:r>
        <w:t>детей.</w:t>
      </w:r>
    </w:p>
    <w:p w:rsidR="008E4715" w:rsidRDefault="008E4715" w:rsidP="008E4715">
      <w:pPr>
        <w:pStyle w:val="a3"/>
        <w:spacing w:before="2" w:line="276" w:lineRule="auto"/>
        <w:ind w:right="108" w:firstLine="283"/>
      </w:pPr>
      <w:r>
        <w:t>Пропаганда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6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источники.</w:t>
      </w:r>
      <w:r>
        <w:rPr>
          <w:spacing w:val="60"/>
        </w:rPr>
        <w:t xml:space="preserve"> </w:t>
      </w:r>
      <w:r>
        <w:t>В групповых уголках для родителей помещаются консультативные 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годовым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МБДОУ,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подборки методических рекомендаций. В течение года специалистами и администрацией</w:t>
      </w:r>
      <w:r>
        <w:rPr>
          <w:spacing w:val="1"/>
        </w:rPr>
        <w:t xml:space="preserve"> </w:t>
      </w:r>
      <w:r>
        <w:t>МБДОУ проводятся</w:t>
      </w:r>
      <w:r>
        <w:rPr>
          <w:spacing w:val="-3"/>
        </w:rPr>
        <w:t xml:space="preserve"> </w:t>
      </w:r>
      <w:r>
        <w:t>индивидуальные</w:t>
      </w:r>
      <w:r>
        <w:rPr>
          <w:spacing w:val="4"/>
        </w:rPr>
        <w:t xml:space="preserve"> </w:t>
      </w:r>
      <w:r>
        <w:t>консультации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родителями.</w:t>
      </w:r>
    </w:p>
    <w:p w:rsidR="008E4715" w:rsidRDefault="008E4715" w:rsidP="008E4715">
      <w:pPr>
        <w:pStyle w:val="a3"/>
        <w:spacing w:before="7"/>
        <w:ind w:left="0"/>
        <w:jc w:val="left"/>
        <w:rPr>
          <w:sz w:val="28"/>
        </w:rPr>
      </w:pPr>
    </w:p>
    <w:p w:rsidR="008E4715" w:rsidRDefault="008E4715" w:rsidP="008E4715">
      <w:pPr>
        <w:pStyle w:val="Heading1"/>
        <w:ind w:left="3863"/>
      </w:pPr>
      <w:r>
        <w:t>Выводы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предложения:</w:t>
      </w:r>
    </w:p>
    <w:p w:rsidR="008E4715" w:rsidRDefault="008E4715" w:rsidP="008E4715">
      <w:pPr>
        <w:pStyle w:val="a3"/>
        <w:spacing w:before="36" w:line="276" w:lineRule="auto"/>
        <w:ind w:right="106" w:firstLine="278"/>
      </w:pPr>
      <w:r>
        <w:t>Необходимо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 по информированию работы сайта МБДОУ, организовать презентацию</w:t>
      </w:r>
      <w:r>
        <w:rPr>
          <w:spacing w:val="1"/>
        </w:rPr>
        <w:t xml:space="preserve"> </w:t>
      </w:r>
      <w:r>
        <w:t>развивающих игр, пособий, наглядных материалов, детской художественной литературы,</w:t>
      </w:r>
      <w:r>
        <w:rPr>
          <w:spacing w:val="1"/>
        </w:rPr>
        <w:t xml:space="preserve"> </w:t>
      </w:r>
      <w:r>
        <w:t>которая используется для организации качественного педагогического процесса. С целью</w:t>
      </w:r>
      <w:r>
        <w:rPr>
          <w:spacing w:val="1"/>
        </w:rPr>
        <w:t xml:space="preserve"> </w:t>
      </w:r>
      <w:r>
        <w:t>обеспечения целостности образовательного процесса в МБДОУ и семье педагогическому</w:t>
      </w:r>
      <w:r>
        <w:rPr>
          <w:spacing w:val="1"/>
        </w:rPr>
        <w:t xml:space="preserve"> </w:t>
      </w:r>
      <w:r>
        <w:t>коллективу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3"/>
        </w:rPr>
        <w:t xml:space="preserve"> </w:t>
      </w:r>
      <w:r>
        <w:t>заказа</w:t>
      </w:r>
      <w:r>
        <w:rPr>
          <w:spacing w:val="2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к ОО.</w:t>
      </w:r>
    </w:p>
    <w:p w:rsidR="008E4715" w:rsidRDefault="008E4715" w:rsidP="008E4715">
      <w:pPr>
        <w:pStyle w:val="a3"/>
        <w:spacing w:line="278" w:lineRule="auto"/>
        <w:ind w:right="111" w:firstLine="278"/>
      </w:pPr>
      <w:r>
        <w:t>Продолжать проводить ежегодные мониторинговые исследования «Мнение родителей</w:t>
      </w:r>
      <w:r>
        <w:rPr>
          <w:spacing w:val="1"/>
        </w:rPr>
        <w:t xml:space="preserve"> </w:t>
      </w:r>
      <w:r>
        <w:t>(законных представителей) обучающихся о качестве образовательного процесса» со100%</w:t>
      </w:r>
      <w:r>
        <w:rPr>
          <w:spacing w:val="1"/>
        </w:rPr>
        <w:t xml:space="preserve"> </w:t>
      </w:r>
      <w:r>
        <w:t>опросом.</w:t>
      </w:r>
    </w:p>
    <w:p w:rsidR="008E4715" w:rsidRDefault="008E4715" w:rsidP="008E4715">
      <w:pPr>
        <w:pStyle w:val="a3"/>
        <w:spacing w:line="276" w:lineRule="auto"/>
        <w:ind w:right="105" w:firstLine="278"/>
      </w:pPr>
      <w:r>
        <w:t>Результаты мониторинговых исследований показывают, что по сравнению с прошлым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годом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повысилась.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жизнеобеспечивающих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2"/>
        </w:rPr>
        <w:t xml:space="preserve"> </w:t>
      </w:r>
      <w:r>
        <w:t>процессе</w:t>
      </w:r>
      <w:r>
        <w:rPr>
          <w:spacing w:val="4"/>
        </w:rPr>
        <w:t xml:space="preserve"> </w:t>
      </w:r>
      <w:r>
        <w:t>ДОУ.</w:t>
      </w:r>
    </w:p>
    <w:p w:rsidR="008E4715" w:rsidRDefault="008E4715" w:rsidP="008E4715">
      <w:pPr>
        <w:pStyle w:val="a3"/>
        <w:spacing w:line="276" w:lineRule="auto"/>
        <w:ind w:right="106" w:firstLine="278"/>
      </w:pPr>
      <w:r>
        <w:t>Незначительный процент родителей остается с потребительским отношением к процессу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пассивным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 и в управлении МБДОУ. Одной из приоритетных задач коллектива ДОУ</w:t>
      </w:r>
      <w:r>
        <w:rPr>
          <w:spacing w:val="1"/>
        </w:rPr>
        <w:t xml:space="preserve"> </w:t>
      </w:r>
      <w:r>
        <w:t>является поиск эффективных путей взаимодействия с родителями детей нового поколения,</w:t>
      </w:r>
      <w:r>
        <w:rPr>
          <w:spacing w:val="1"/>
        </w:rPr>
        <w:t xml:space="preserve"> </w:t>
      </w:r>
      <w:r>
        <w:t>привлечение их к совместному процессу воспитания, образования, оздоровления, развития</w:t>
      </w:r>
      <w:r>
        <w:rPr>
          <w:spacing w:val="1"/>
        </w:rPr>
        <w:t xml:space="preserve"> </w:t>
      </w:r>
      <w:r>
        <w:t>детей, используя наряду с живым общением, современные технологии: Интернет-ресурсы,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4"/>
        </w:rPr>
        <w:t xml:space="preserve"> </w:t>
      </w:r>
      <w:r>
        <w:t>ДОУ.</w:t>
      </w:r>
    </w:p>
    <w:p w:rsidR="008E4715" w:rsidRDefault="008E4715" w:rsidP="008E4715">
      <w:pPr>
        <w:pStyle w:val="a3"/>
        <w:spacing w:line="276" w:lineRule="auto"/>
        <w:ind w:right="110" w:firstLine="278"/>
      </w:pP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процент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составляющий</w:t>
      </w:r>
      <w:r>
        <w:rPr>
          <w:spacing w:val="1"/>
        </w:rPr>
        <w:t xml:space="preserve"> </w:t>
      </w:r>
      <w:r w:rsidR="00111A32">
        <w:t>90</w:t>
      </w:r>
      <w:r>
        <w:t>,0%</w:t>
      </w:r>
      <w:r>
        <w:rPr>
          <w:spacing w:val="1"/>
        </w:rPr>
        <w:t xml:space="preserve"> </w:t>
      </w:r>
      <w:r>
        <w:t>опрошенных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вывод:</w:t>
      </w:r>
      <w:r>
        <w:rPr>
          <w:spacing w:val="-57"/>
        </w:rPr>
        <w:t xml:space="preserve"> </w:t>
      </w:r>
      <w:r>
        <w:t>созданная система работы ДОУ позволяет удовлетворять потребность и запросы родителей</w:t>
      </w:r>
      <w:r>
        <w:rPr>
          <w:spacing w:val="1"/>
        </w:rPr>
        <w:t xml:space="preserve"> </w:t>
      </w:r>
      <w:r>
        <w:t>на достаточном</w:t>
      </w:r>
      <w:r>
        <w:rPr>
          <w:spacing w:val="5"/>
        </w:rPr>
        <w:t xml:space="preserve"> </w:t>
      </w:r>
      <w:r>
        <w:t>уровне.</w:t>
      </w:r>
    </w:p>
    <w:p w:rsidR="008E4715" w:rsidRDefault="008E4715" w:rsidP="008E4715">
      <w:pPr>
        <w:pStyle w:val="a3"/>
        <w:spacing w:line="276" w:lineRule="auto"/>
        <w:ind w:right="112" w:firstLine="278"/>
      </w:pPr>
      <w:r>
        <w:t>Необходимо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недостатки,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родителей услышать их предложения по улучшению работы детского сада, и вынести их на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-3"/>
        </w:rPr>
        <w:t xml:space="preserve"> </w:t>
      </w:r>
      <w:r>
        <w:t>обсуждение.</w:t>
      </w:r>
    </w:p>
    <w:p w:rsidR="008E4715" w:rsidRDefault="008E4715" w:rsidP="008E4715">
      <w:pPr>
        <w:pStyle w:val="a3"/>
        <w:spacing w:line="280" w:lineRule="auto"/>
        <w:ind w:right="115" w:firstLine="278"/>
      </w:pPr>
      <w:r>
        <w:t>В дальнейшем вести работу по улучшению слабых сторон деятельности дошкольного</w:t>
      </w:r>
      <w:r>
        <w:rPr>
          <w:spacing w:val="1"/>
        </w:rPr>
        <w:t xml:space="preserve"> </w:t>
      </w:r>
      <w:r>
        <w:t>учреждения.</w:t>
      </w:r>
    </w:p>
    <w:p w:rsidR="00902DC2" w:rsidRDefault="00902DC2"/>
    <w:sectPr w:rsidR="00902DC2" w:rsidSect="00902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934"/>
    <w:multiLevelType w:val="hybridMultilevel"/>
    <w:tmpl w:val="95F2EA7A"/>
    <w:lvl w:ilvl="0" w:tplc="E632C698">
      <w:numFmt w:val="bullet"/>
      <w:lvlText w:val="–"/>
      <w:lvlJc w:val="left"/>
      <w:pPr>
        <w:ind w:left="300" w:hanging="197"/>
      </w:pPr>
      <w:rPr>
        <w:rFonts w:ascii="Times New Roman" w:eastAsia="Times New Roman" w:hAnsi="Times New Roman" w:cs="Times New Roman" w:hint="default"/>
        <w:w w:val="95"/>
        <w:sz w:val="26"/>
        <w:szCs w:val="26"/>
        <w:lang w:val="ru-RU" w:eastAsia="en-US" w:bidi="ar-SA"/>
      </w:rPr>
    </w:lvl>
    <w:lvl w:ilvl="1" w:tplc="48F66956">
      <w:numFmt w:val="bullet"/>
      <w:lvlText w:val="•"/>
      <w:lvlJc w:val="left"/>
      <w:pPr>
        <w:ind w:left="1264" w:hanging="197"/>
      </w:pPr>
      <w:rPr>
        <w:rFonts w:hint="default"/>
        <w:lang w:val="ru-RU" w:eastAsia="en-US" w:bidi="ar-SA"/>
      </w:rPr>
    </w:lvl>
    <w:lvl w:ilvl="2" w:tplc="A22868B2">
      <w:numFmt w:val="bullet"/>
      <w:lvlText w:val="•"/>
      <w:lvlJc w:val="left"/>
      <w:pPr>
        <w:ind w:left="2229" w:hanging="197"/>
      </w:pPr>
      <w:rPr>
        <w:rFonts w:hint="default"/>
        <w:lang w:val="ru-RU" w:eastAsia="en-US" w:bidi="ar-SA"/>
      </w:rPr>
    </w:lvl>
    <w:lvl w:ilvl="3" w:tplc="D2B4DE66">
      <w:numFmt w:val="bullet"/>
      <w:lvlText w:val="•"/>
      <w:lvlJc w:val="left"/>
      <w:pPr>
        <w:ind w:left="3194" w:hanging="197"/>
      </w:pPr>
      <w:rPr>
        <w:rFonts w:hint="default"/>
        <w:lang w:val="ru-RU" w:eastAsia="en-US" w:bidi="ar-SA"/>
      </w:rPr>
    </w:lvl>
    <w:lvl w:ilvl="4" w:tplc="761436CE">
      <w:numFmt w:val="bullet"/>
      <w:lvlText w:val="•"/>
      <w:lvlJc w:val="left"/>
      <w:pPr>
        <w:ind w:left="4159" w:hanging="197"/>
      </w:pPr>
      <w:rPr>
        <w:rFonts w:hint="default"/>
        <w:lang w:val="ru-RU" w:eastAsia="en-US" w:bidi="ar-SA"/>
      </w:rPr>
    </w:lvl>
    <w:lvl w:ilvl="5" w:tplc="E9201C08">
      <w:numFmt w:val="bullet"/>
      <w:lvlText w:val="•"/>
      <w:lvlJc w:val="left"/>
      <w:pPr>
        <w:ind w:left="5124" w:hanging="197"/>
      </w:pPr>
      <w:rPr>
        <w:rFonts w:hint="default"/>
        <w:lang w:val="ru-RU" w:eastAsia="en-US" w:bidi="ar-SA"/>
      </w:rPr>
    </w:lvl>
    <w:lvl w:ilvl="6" w:tplc="AF82A02C">
      <w:numFmt w:val="bullet"/>
      <w:lvlText w:val="•"/>
      <w:lvlJc w:val="left"/>
      <w:pPr>
        <w:ind w:left="6089" w:hanging="197"/>
      </w:pPr>
      <w:rPr>
        <w:rFonts w:hint="default"/>
        <w:lang w:val="ru-RU" w:eastAsia="en-US" w:bidi="ar-SA"/>
      </w:rPr>
    </w:lvl>
    <w:lvl w:ilvl="7" w:tplc="5EE83EFC">
      <w:numFmt w:val="bullet"/>
      <w:lvlText w:val="•"/>
      <w:lvlJc w:val="left"/>
      <w:pPr>
        <w:ind w:left="7054" w:hanging="197"/>
      </w:pPr>
      <w:rPr>
        <w:rFonts w:hint="default"/>
        <w:lang w:val="ru-RU" w:eastAsia="en-US" w:bidi="ar-SA"/>
      </w:rPr>
    </w:lvl>
    <w:lvl w:ilvl="8" w:tplc="D23243DC">
      <w:numFmt w:val="bullet"/>
      <w:lvlText w:val="•"/>
      <w:lvlJc w:val="left"/>
      <w:pPr>
        <w:ind w:left="8019" w:hanging="197"/>
      </w:pPr>
      <w:rPr>
        <w:rFonts w:hint="default"/>
        <w:lang w:val="ru-RU" w:eastAsia="en-US" w:bidi="ar-SA"/>
      </w:rPr>
    </w:lvl>
  </w:abstractNum>
  <w:abstractNum w:abstractNumId="1">
    <w:nsid w:val="087C30FF"/>
    <w:multiLevelType w:val="hybridMultilevel"/>
    <w:tmpl w:val="E47873BE"/>
    <w:lvl w:ilvl="0" w:tplc="A392BEF6">
      <w:start w:val="1"/>
      <w:numFmt w:val="decimal"/>
      <w:lvlText w:val="%1."/>
      <w:lvlJc w:val="left"/>
      <w:pPr>
        <w:ind w:left="300" w:hanging="65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ru-RU" w:eastAsia="en-US" w:bidi="ar-SA"/>
      </w:rPr>
    </w:lvl>
    <w:lvl w:ilvl="1" w:tplc="9CA8571E">
      <w:numFmt w:val="bullet"/>
      <w:lvlText w:val="•"/>
      <w:lvlJc w:val="left"/>
      <w:pPr>
        <w:ind w:left="1264" w:hanging="659"/>
      </w:pPr>
      <w:rPr>
        <w:rFonts w:hint="default"/>
        <w:lang w:val="ru-RU" w:eastAsia="en-US" w:bidi="ar-SA"/>
      </w:rPr>
    </w:lvl>
    <w:lvl w:ilvl="2" w:tplc="7C80DD38">
      <w:numFmt w:val="bullet"/>
      <w:lvlText w:val="•"/>
      <w:lvlJc w:val="left"/>
      <w:pPr>
        <w:ind w:left="2229" w:hanging="659"/>
      </w:pPr>
      <w:rPr>
        <w:rFonts w:hint="default"/>
        <w:lang w:val="ru-RU" w:eastAsia="en-US" w:bidi="ar-SA"/>
      </w:rPr>
    </w:lvl>
    <w:lvl w:ilvl="3" w:tplc="3BACB78C">
      <w:numFmt w:val="bullet"/>
      <w:lvlText w:val="•"/>
      <w:lvlJc w:val="left"/>
      <w:pPr>
        <w:ind w:left="3194" w:hanging="659"/>
      </w:pPr>
      <w:rPr>
        <w:rFonts w:hint="default"/>
        <w:lang w:val="ru-RU" w:eastAsia="en-US" w:bidi="ar-SA"/>
      </w:rPr>
    </w:lvl>
    <w:lvl w:ilvl="4" w:tplc="0B087158">
      <w:numFmt w:val="bullet"/>
      <w:lvlText w:val="•"/>
      <w:lvlJc w:val="left"/>
      <w:pPr>
        <w:ind w:left="4159" w:hanging="659"/>
      </w:pPr>
      <w:rPr>
        <w:rFonts w:hint="default"/>
        <w:lang w:val="ru-RU" w:eastAsia="en-US" w:bidi="ar-SA"/>
      </w:rPr>
    </w:lvl>
    <w:lvl w:ilvl="5" w:tplc="B7688146">
      <w:numFmt w:val="bullet"/>
      <w:lvlText w:val="•"/>
      <w:lvlJc w:val="left"/>
      <w:pPr>
        <w:ind w:left="5124" w:hanging="659"/>
      </w:pPr>
      <w:rPr>
        <w:rFonts w:hint="default"/>
        <w:lang w:val="ru-RU" w:eastAsia="en-US" w:bidi="ar-SA"/>
      </w:rPr>
    </w:lvl>
    <w:lvl w:ilvl="6" w:tplc="D50EFB8A">
      <w:numFmt w:val="bullet"/>
      <w:lvlText w:val="•"/>
      <w:lvlJc w:val="left"/>
      <w:pPr>
        <w:ind w:left="6089" w:hanging="659"/>
      </w:pPr>
      <w:rPr>
        <w:rFonts w:hint="default"/>
        <w:lang w:val="ru-RU" w:eastAsia="en-US" w:bidi="ar-SA"/>
      </w:rPr>
    </w:lvl>
    <w:lvl w:ilvl="7" w:tplc="A0380496">
      <w:numFmt w:val="bullet"/>
      <w:lvlText w:val="•"/>
      <w:lvlJc w:val="left"/>
      <w:pPr>
        <w:ind w:left="7054" w:hanging="659"/>
      </w:pPr>
      <w:rPr>
        <w:rFonts w:hint="default"/>
        <w:lang w:val="ru-RU" w:eastAsia="en-US" w:bidi="ar-SA"/>
      </w:rPr>
    </w:lvl>
    <w:lvl w:ilvl="8" w:tplc="71F65464">
      <w:numFmt w:val="bullet"/>
      <w:lvlText w:val="•"/>
      <w:lvlJc w:val="left"/>
      <w:pPr>
        <w:ind w:left="8019" w:hanging="659"/>
      </w:pPr>
      <w:rPr>
        <w:rFonts w:hint="default"/>
        <w:lang w:val="ru-RU" w:eastAsia="en-US" w:bidi="ar-SA"/>
      </w:rPr>
    </w:lvl>
  </w:abstractNum>
  <w:abstractNum w:abstractNumId="2">
    <w:nsid w:val="381B2371"/>
    <w:multiLevelType w:val="hybridMultilevel"/>
    <w:tmpl w:val="9CB42D9E"/>
    <w:lvl w:ilvl="0" w:tplc="7AF6C8CE">
      <w:start w:val="1"/>
      <w:numFmt w:val="upperRoman"/>
      <w:lvlText w:val="%1."/>
      <w:lvlJc w:val="left"/>
      <w:pPr>
        <w:ind w:left="501" w:hanging="217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29ECA938">
      <w:numFmt w:val="bullet"/>
      <w:lvlText w:val="•"/>
      <w:lvlJc w:val="left"/>
      <w:pPr>
        <w:ind w:left="1447" w:hanging="217"/>
      </w:pPr>
      <w:rPr>
        <w:rFonts w:hint="default"/>
        <w:lang w:val="ru-RU" w:eastAsia="en-US" w:bidi="ar-SA"/>
      </w:rPr>
    </w:lvl>
    <w:lvl w:ilvl="2" w:tplc="4D4A9470">
      <w:numFmt w:val="bullet"/>
      <w:lvlText w:val="•"/>
      <w:lvlJc w:val="left"/>
      <w:pPr>
        <w:ind w:left="2390" w:hanging="217"/>
      </w:pPr>
      <w:rPr>
        <w:rFonts w:hint="default"/>
        <w:lang w:val="ru-RU" w:eastAsia="en-US" w:bidi="ar-SA"/>
      </w:rPr>
    </w:lvl>
    <w:lvl w:ilvl="3" w:tplc="08447D36">
      <w:numFmt w:val="bullet"/>
      <w:lvlText w:val="•"/>
      <w:lvlJc w:val="left"/>
      <w:pPr>
        <w:ind w:left="3333" w:hanging="217"/>
      </w:pPr>
      <w:rPr>
        <w:rFonts w:hint="default"/>
        <w:lang w:val="ru-RU" w:eastAsia="en-US" w:bidi="ar-SA"/>
      </w:rPr>
    </w:lvl>
    <w:lvl w:ilvl="4" w:tplc="FD1A6D70">
      <w:numFmt w:val="bullet"/>
      <w:lvlText w:val="•"/>
      <w:lvlJc w:val="left"/>
      <w:pPr>
        <w:ind w:left="4276" w:hanging="217"/>
      </w:pPr>
      <w:rPr>
        <w:rFonts w:hint="default"/>
        <w:lang w:val="ru-RU" w:eastAsia="en-US" w:bidi="ar-SA"/>
      </w:rPr>
    </w:lvl>
    <w:lvl w:ilvl="5" w:tplc="EEF81E38">
      <w:numFmt w:val="bullet"/>
      <w:lvlText w:val="•"/>
      <w:lvlJc w:val="left"/>
      <w:pPr>
        <w:ind w:left="5219" w:hanging="217"/>
      </w:pPr>
      <w:rPr>
        <w:rFonts w:hint="default"/>
        <w:lang w:val="ru-RU" w:eastAsia="en-US" w:bidi="ar-SA"/>
      </w:rPr>
    </w:lvl>
    <w:lvl w:ilvl="6" w:tplc="AF4ED80E">
      <w:numFmt w:val="bullet"/>
      <w:lvlText w:val="•"/>
      <w:lvlJc w:val="left"/>
      <w:pPr>
        <w:ind w:left="6162" w:hanging="217"/>
      </w:pPr>
      <w:rPr>
        <w:rFonts w:hint="default"/>
        <w:lang w:val="ru-RU" w:eastAsia="en-US" w:bidi="ar-SA"/>
      </w:rPr>
    </w:lvl>
    <w:lvl w:ilvl="7" w:tplc="3788C6C6">
      <w:numFmt w:val="bullet"/>
      <w:lvlText w:val="•"/>
      <w:lvlJc w:val="left"/>
      <w:pPr>
        <w:ind w:left="7105" w:hanging="217"/>
      </w:pPr>
      <w:rPr>
        <w:rFonts w:hint="default"/>
        <w:lang w:val="ru-RU" w:eastAsia="en-US" w:bidi="ar-SA"/>
      </w:rPr>
    </w:lvl>
    <w:lvl w:ilvl="8" w:tplc="13227DEC">
      <w:numFmt w:val="bullet"/>
      <w:lvlText w:val="•"/>
      <w:lvlJc w:val="left"/>
      <w:pPr>
        <w:ind w:left="8048" w:hanging="217"/>
      </w:pPr>
      <w:rPr>
        <w:rFonts w:hint="default"/>
        <w:lang w:val="ru-RU" w:eastAsia="en-US" w:bidi="ar-SA"/>
      </w:rPr>
    </w:lvl>
  </w:abstractNum>
  <w:abstractNum w:abstractNumId="3">
    <w:nsid w:val="687C17E9"/>
    <w:multiLevelType w:val="hybridMultilevel"/>
    <w:tmpl w:val="13F880AE"/>
    <w:lvl w:ilvl="0" w:tplc="FD06915C">
      <w:numFmt w:val="bullet"/>
      <w:lvlText w:val=""/>
      <w:lvlJc w:val="left"/>
      <w:pPr>
        <w:ind w:left="531" w:hanging="428"/>
      </w:pPr>
      <w:rPr>
        <w:rFonts w:ascii="Symbol" w:eastAsia="Symbol" w:hAnsi="Symbol" w:cs="Symbol" w:hint="default"/>
        <w:w w:val="96"/>
        <w:sz w:val="26"/>
        <w:szCs w:val="26"/>
        <w:lang w:val="ru-RU" w:eastAsia="en-US" w:bidi="ar-SA"/>
      </w:rPr>
    </w:lvl>
    <w:lvl w:ilvl="1" w:tplc="F73695A2">
      <w:numFmt w:val="bullet"/>
      <w:lvlText w:val=""/>
      <w:lvlJc w:val="left"/>
      <w:pPr>
        <w:ind w:left="300" w:hanging="284"/>
      </w:pPr>
      <w:rPr>
        <w:rFonts w:ascii="Symbol" w:eastAsia="Symbol" w:hAnsi="Symbol" w:cs="Symbol" w:hint="default"/>
        <w:w w:val="96"/>
        <w:sz w:val="26"/>
        <w:szCs w:val="26"/>
        <w:lang w:val="ru-RU" w:eastAsia="en-US" w:bidi="ar-SA"/>
      </w:rPr>
    </w:lvl>
    <w:lvl w:ilvl="2" w:tplc="0B7AA38E">
      <w:numFmt w:val="bullet"/>
      <w:lvlText w:val="•"/>
      <w:lvlJc w:val="left"/>
      <w:pPr>
        <w:ind w:left="720" w:hanging="284"/>
      </w:pPr>
      <w:rPr>
        <w:rFonts w:hint="default"/>
        <w:lang w:val="ru-RU" w:eastAsia="en-US" w:bidi="ar-SA"/>
      </w:rPr>
    </w:lvl>
    <w:lvl w:ilvl="3" w:tplc="0372A640">
      <w:numFmt w:val="bullet"/>
      <w:lvlText w:val="•"/>
      <w:lvlJc w:val="left"/>
      <w:pPr>
        <w:ind w:left="1873" w:hanging="284"/>
      </w:pPr>
      <w:rPr>
        <w:rFonts w:hint="default"/>
        <w:lang w:val="ru-RU" w:eastAsia="en-US" w:bidi="ar-SA"/>
      </w:rPr>
    </w:lvl>
    <w:lvl w:ilvl="4" w:tplc="6E3A1642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  <w:lvl w:ilvl="5" w:tplc="430ED03E">
      <w:numFmt w:val="bullet"/>
      <w:lvlText w:val="•"/>
      <w:lvlJc w:val="left"/>
      <w:pPr>
        <w:ind w:left="4180" w:hanging="284"/>
      </w:pPr>
      <w:rPr>
        <w:rFonts w:hint="default"/>
        <w:lang w:val="ru-RU" w:eastAsia="en-US" w:bidi="ar-SA"/>
      </w:rPr>
    </w:lvl>
    <w:lvl w:ilvl="6" w:tplc="778A59EA">
      <w:numFmt w:val="bullet"/>
      <w:lvlText w:val="•"/>
      <w:lvlJc w:val="left"/>
      <w:pPr>
        <w:ind w:left="5334" w:hanging="284"/>
      </w:pPr>
      <w:rPr>
        <w:rFonts w:hint="default"/>
        <w:lang w:val="ru-RU" w:eastAsia="en-US" w:bidi="ar-SA"/>
      </w:rPr>
    </w:lvl>
    <w:lvl w:ilvl="7" w:tplc="DFBA8360">
      <w:numFmt w:val="bullet"/>
      <w:lvlText w:val="•"/>
      <w:lvlJc w:val="left"/>
      <w:pPr>
        <w:ind w:left="6488" w:hanging="284"/>
      </w:pPr>
      <w:rPr>
        <w:rFonts w:hint="default"/>
        <w:lang w:val="ru-RU" w:eastAsia="en-US" w:bidi="ar-SA"/>
      </w:rPr>
    </w:lvl>
    <w:lvl w:ilvl="8" w:tplc="5DDAF22E">
      <w:numFmt w:val="bullet"/>
      <w:lvlText w:val="•"/>
      <w:lvlJc w:val="left"/>
      <w:pPr>
        <w:ind w:left="7641" w:hanging="284"/>
      </w:pPr>
      <w:rPr>
        <w:rFonts w:hint="default"/>
        <w:lang w:val="ru-RU" w:eastAsia="en-US" w:bidi="ar-SA"/>
      </w:rPr>
    </w:lvl>
  </w:abstractNum>
  <w:abstractNum w:abstractNumId="4">
    <w:nsid w:val="6FCD4E2E"/>
    <w:multiLevelType w:val="multilevel"/>
    <w:tmpl w:val="50AEACE0"/>
    <w:lvl w:ilvl="0">
      <w:start w:val="1"/>
      <w:numFmt w:val="decimal"/>
      <w:lvlText w:val="%1."/>
      <w:lvlJc w:val="left"/>
      <w:pPr>
        <w:ind w:left="564" w:hanging="265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4" w:hanging="57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03" w:hanging="5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46" w:hanging="5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9" w:hanging="5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2" w:hanging="5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6" w:hanging="5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5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2" w:hanging="57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E4715"/>
    <w:rsid w:val="000A1555"/>
    <w:rsid w:val="00111A32"/>
    <w:rsid w:val="001D397E"/>
    <w:rsid w:val="002406A8"/>
    <w:rsid w:val="00282731"/>
    <w:rsid w:val="002F4C8F"/>
    <w:rsid w:val="00307407"/>
    <w:rsid w:val="003846D5"/>
    <w:rsid w:val="004567A2"/>
    <w:rsid w:val="004645B7"/>
    <w:rsid w:val="004A621A"/>
    <w:rsid w:val="004B7616"/>
    <w:rsid w:val="004E3A20"/>
    <w:rsid w:val="005731D0"/>
    <w:rsid w:val="006052C6"/>
    <w:rsid w:val="006758EF"/>
    <w:rsid w:val="006D18AE"/>
    <w:rsid w:val="00761AE7"/>
    <w:rsid w:val="007A3972"/>
    <w:rsid w:val="008C0BD2"/>
    <w:rsid w:val="008E4715"/>
    <w:rsid w:val="00902DC2"/>
    <w:rsid w:val="009262BF"/>
    <w:rsid w:val="0092651F"/>
    <w:rsid w:val="00946B4D"/>
    <w:rsid w:val="009A0C4A"/>
    <w:rsid w:val="009B70DC"/>
    <w:rsid w:val="00A02444"/>
    <w:rsid w:val="00A123A2"/>
    <w:rsid w:val="00A70BF7"/>
    <w:rsid w:val="00B3485C"/>
    <w:rsid w:val="00B56626"/>
    <w:rsid w:val="00CA4091"/>
    <w:rsid w:val="00CA4E0E"/>
    <w:rsid w:val="00CB112B"/>
    <w:rsid w:val="00D23643"/>
    <w:rsid w:val="00D61062"/>
    <w:rsid w:val="00D871A9"/>
    <w:rsid w:val="00DD1DC0"/>
    <w:rsid w:val="00E1004D"/>
    <w:rsid w:val="00E30CD5"/>
    <w:rsid w:val="00E44387"/>
    <w:rsid w:val="00E451EE"/>
    <w:rsid w:val="00E65A6F"/>
    <w:rsid w:val="00F44843"/>
    <w:rsid w:val="00FB1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47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E4715"/>
    <w:pPr>
      <w:ind w:left="30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E4715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8E4715"/>
    <w:pPr>
      <w:ind w:left="584"/>
      <w:jc w:val="both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E4715"/>
    <w:pPr>
      <w:ind w:left="3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753</Words>
  <Characters>4295</Characters>
  <Application>Microsoft Office Word</Application>
  <DocSecurity>0</DocSecurity>
  <Lines>35</Lines>
  <Paragraphs>10</Paragraphs>
  <ScaleCrop>false</ScaleCrop>
  <Company>Microsoft</Company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МДОУДС2</dc:creator>
  <cp:keywords/>
  <dc:description/>
  <cp:lastModifiedBy>МДОУДС2</cp:lastModifiedBy>
  <cp:revision>5</cp:revision>
  <dcterms:created xsi:type="dcterms:W3CDTF">2022-03-22T05:39:00Z</dcterms:created>
  <dcterms:modified xsi:type="dcterms:W3CDTF">2023-03-20T03:25:00Z</dcterms:modified>
</cp:coreProperties>
</file>