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5B" w:rsidRPr="008F089D" w:rsidRDefault="00C9715B" w:rsidP="00C9715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089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МБОУ «Генеральская ООШ» </w:t>
      </w:r>
    </w:p>
    <w:p w:rsidR="00C9715B" w:rsidRDefault="00C9715B" w:rsidP="00C971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715B" w:rsidRPr="005D7AFC" w:rsidRDefault="00C9715B" w:rsidP="00C97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A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Аналитическая справка</w:t>
      </w:r>
    </w:p>
    <w:p w:rsidR="00C9715B" w:rsidRPr="005D7AFC" w:rsidRDefault="00C9715B" w:rsidP="00C97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7A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работы школьного уполномоченного по правам ребёнка</w:t>
      </w:r>
    </w:p>
    <w:p w:rsidR="00C9715B" w:rsidRPr="005D7AFC" w:rsidRDefault="00C9715B" w:rsidP="00C971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2024 -2025</w:t>
      </w:r>
      <w:r w:rsidRPr="005D7A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C9715B" w:rsidRPr="008C3163" w:rsidRDefault="00C9715B" w:rsidP="00C9715B">
      <w:pPr>
        <w:widowControl w:val="0"/>
        <w:tabs>
          <w:tab w:val="left" w:pos="9639"/>
        </w:tabs>
        <w:spacing w:before="41" w:after="0" w:line="240" w:lineRule="auto"/>
        <w:ind w:left="211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8C3163">
        <w:rPr>
          <w:rFonts w:ascii="Times New Roman" w:eastAsia="Times New Roman" w:hAnsi="Times New Roman"/>
          <w:sz w:val="28"/>
          <w:szCs w:val="28"/>
        </w:rPr>
        <w:t>В своей деятельности Организация руководствуется Конституцией Российской Федерации, федеральными законами и нормативными правовыми актами Российской федерации , законами и правовыми актами Ростовской области, нормативными актами органов местного самоуправления муниципального образования «</w:t>
      </w:r>
      <w:proofErr w:type="spellStart"/>
      <w:r w:rsidRPr="008C3163">
        <w:rPr>
          <w:rFonts w:ascii="Times New Roman" w:eastAsia="Times New Roman" w:hAnsi="Times New Roman"/>
          <w:sz w:val="28"/>
          <w:szCs w:val="28"/>
        </w:rPr>
        <w:t>Родионово-Несветайский</w:t>
      </w:r>
      <w:proofErr w:type="spellEnd"/>
      <w:r w:rsidRPr="008C3163">
        <w:rPr>
          <w:rFonts w:ascii="Times New Roman" w:eastAsia="Times New Roman" w:hAnsi="Times New Roman"/>
          <w:sz w:val="28"/>
          <w:szCs w:val="28"/>
        </w:rPr>
        <w:t xml:space="preserve"> район», решениями органов управления образования всех уровней , содержащими нормы , регулирующи</w:t>
      </w:r>
      <w:r>
        <w:rPr>
          <w:rFonts w:ascii="Times New Roman" w:eastAsia="Times New Roman" w:hAnsi="Times New Roman"/>
          <w:sz w:val="28"/>
          <w:szCs w:val="28"/>
        </w:rPr>
        <w:t>е отношения в сфере образования</w:t>
      </w:r>
      <w:r w:rsidRPr="008C3163">
        <w:rPr>
          <w:rFonts w:ascii="Times New Roman" w:eastAsia="Times New Roman" w:hAnsi="Times New Roman"/>
          <w:sz w:val="28"/>
          <w:szCs w:val="28"/>
        </w:rPr>
        <w:t>, а также Уставом и локальными нормативными актами Учреждения.</w:t>
      </w:r>
    </w:p>
    <w:p w:rsidR="00C9715B" w:rsidRPr="008C3163" w:rsidRDefault="00C9715B" w:rsidP="00C9715B">
      <w:pPr>
        <w:widowControl w:val="0"/>
        <w:tabs>
          <w:tab w:val="left" w:pos="9639"/>
        </w:tabs>
        <w:spacing w:after="0" w:line="240" w:lineRule="auto"/>
        <w:ind w:left="211" w:right="-1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 xml:space="preserve">МБОУ «Генеральская </w:t>
      </w:r>
      <w:r>
        <w:rPr>
          <w:rFonts w:ascii="Times New Roman" w:eastAsia="Times New Roman" w:hAnsi="Times New Roman"/>
          <w:sz w:val="28"/>
          <w:szCs w:val="28"/>
        </w:rPr>
        <w:t>ООШ» является юридическим лицом</w:t>
      </w:r>
      <w:r w:rsidRPr="008C3163">
        <w:rPr>
          <w:rFonts w:ascii="Times New Roman" w:eastAsia="Times New Roman" w:hAnsi="Times New Roman"/>
          <w:sz w:val="28"/>
          <w:szCs w:val="28"/>
        </w:rPr>
        <w:t>, имеет на праве оперативного управления имущество, необходимое для осуществления образовательной деятельности, самостоятельный баланс, лицевой счет.</w:t>
      </w:r>
    </w:p>
    <w:p w:rsidR="00C9715B" w:rsidRDefault="00C9715B" w:rsidP="00C9715B">
      <w:pPr>
        <w:widowControl w:val="0"/>
        <w:tabs>
          <w:tab w:val="left" w:pos="3456"/>
          <w:tab w:val="left" w:pos="9639"/>
        </w:tabs>
        <w:spacing w:before="2" w:after="0" w:line="240" w:lineRule="auto"/>
        <w:ind w:left="211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8C3163">
        <w:rPr>
          <w:rFonts w:ascii="Times New Roman" w:eastAsia="Times New Roman" w:hAnsi="Times New Roman"/>
          <w:sz w:val="28"/>
          <w:szCs w:val="28"/>
        </w:rPr>
        <w:t>Структурно</w:t>
      </w:r>
      <w:r>
        <w:rPr>
          <w:rFonts w:ascii="Times New Roman" w:eastAsia="Times New Roman" w:hAnsi="Times New Roman"/>
          <w:sz w:val="28"/>
          <w:szCs w:val="28"/>
        </w:rPr>
        <w:t xml:space="preserve"> Организация </w:t>
      </w:r>
      <w:r w:rsidRPr="008C3163">
        <w:rPr>
          <w:rFonts w:ascii="Times New Roman" w:eastAsia="Times New Roman" w:hAnsi="Times New Roman"/>
          <w:sz w:val="28"/>
          <w:szCs w:val="28"/>
        </w:rPr>
        <w:t>состоит их трех звеньев: дошкольное  образование –группа</w:t>
      </w:r>
      <w:r>
        <w:rPr>
          <w:rFonts w:ascii="Times New Roman" w:eastAsia="Times New Roman" w:hAnsi="Times New Roman"/>
          <w:sz w:val="28"/>
          <w:szCs w:val="28"/>
        </w:rPr>
        <w:t xml:space="preserve"> полного дня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 детей дошкольного возраста, на</w:t>
      </w:r>
      <w:r>
        <w:rPr>
          <w:rFonts w:ascii="Times New Roman" w:eastAsia="Times New Roman" w:hAnsi="Times New Roman"/>
          <w:sz w:val="28"/>
          <w:szCs w:val="28"/>
        </w:rPr>
        <w:t xml:space="preserve">чальное общее образование – 1-4 </w:t>
      </w:r>
      <w:r w:rsidRPr="008C3163">
        <w:rPr>
          <w:rFonts w:ascii="Times New Roman" w:eastAsia="Times New Roman" w:hAnsi="Times New Roman"/>
          <w:sz w:val="28"/>
          <w:szCs w:val="28"/>
        </w:rPr>
        <w:t>классы, основное общее образование – 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163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C3163">
        <w:rPr>
          <w:rFonts w:ascii="Times New Roman" w:eastAsia="Times New Roman" w:hAnsi="Times New Roman"/>
          <w:sz w:val="28"/>
          <w:szCs w:val="28"/>
        </w:rPr>
        <w:t>9кл.</w:t>
      </w:r>
    </w:p>
    <w:p w:rsidR="002D1A08" w:rsidRPr="008C3163" w:rsidRDefault="002D1A08" w:rsidP="00C9715B">
      <w:pPr>
        <w:widowControl w:val="0"/>
        <w:tabs>
          <w:tab w:val="left" w:pos="3456"/>
          <w:tab w:val="left" w:pos="9639"/>
        </w:tabs>
        <w:spacing w:before="2" w:after="0" w:line="240" w:lineRule="auto"/>
        <w:ind w:left="211" w:right="-1"/>
        <w:rPr>
          <w:rFonts w:ascii="Times New Roman" w:eastAsia="Times New Roman" w:hAnsi="Times New Roman"/>
          <w:sz w:val="28"/>
          <w:szCs w:val="28"/>
        </w:rPr>
      </w:pPr>
    </w:p>
    <w:p w:rsidR="00C9715B" w:rsidRDefault="00C9715B" w:rsidP="00C9715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163">
        <w:rPr>
          <w:rFonts w:ascii="Times New Roman" w:eastAsia="Times New Roman" w:hAnsi="Times New Roman"/>
          <w:b/>
          <w:sz w:val="28"/>
          <w:szCs w:val="28"/>
        </w:rPr>
        <w:t xml:space="preserve">Количество обучающихся по классам и движение в течение года </w:t>
      </w:r>
    </w:p>
    <w:p w:rsidR="002D1A08" w:rsidRPr="0041152E" w:rsidRDefault="002D1A08" w:rsidP="00C9715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3119"/>
        <w:gridCol w:w="2551"/>
        <w:gridCol w:w="2126"/>
      </w:tblGrid>
      <w:tr w:rsidR="00C9715B" w:rsidRPr="008C3163" w:rsidTr="005050C7">
        <w:trPr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Кол-во учащихся на начало 2024-2025 </w:t>
            </w: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Возраст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Количество детей «группы риска»</w:t>
            </w:r>
          </w:p>
        </w:tc>
      </w:tr>
      <w:tr w:rsidR="00C9715B" w:rsidRPr="008C3163" w:rsidTr="005050C7">
        <w:trPr>
          <w:trHeight w:val="5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7-8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C528C6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9-10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10-11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C528C6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11-12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12-13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12-14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3163">
              <w:rPr>
                <w:rFonts w:ascii="Times New Roman" w:eastAsiaTheme="minorHAnsi" w:hAnsi="Times New Roman"/>
                <w:sz w:val="28"/>
                <w:szCs w:val="28"/>
              </w:rPr>
              <w:t>13-15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3163">
              <w:rPr>
                <w:rFonts w:ascii="Times New Roman" w:eastAsia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15B" w:rsidRPr="008C3163" w:rsidTr="005050C7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C3163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15B" w:rsidRPr="008C3163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5B" w:rsidRPr="00B83E15" w:rsidRDefault="00C9715B" w:rsidP="005050C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:rsidR="002D1A08" w:rsidRDefault="00545B2C" w:rsidP="00C9715B">
      <w:pPr>
        <w:widowControl w:val="0"/>
        <w:spacing w:after="0" w:line="247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C9715B" w:rsidRPr="008C3163" w:rsidRDefault="00C9715B" w:rsidP="00C9715B">
      <w:pPr>
        <w:widowControl w:val="0"/>
        <w:spacing w:after="0" w:line="247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Кроме того детей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, посещающих </w:t>
      </w:r>
      <w:r>
        <w:rPr>
          <w:rFonts w:ascii="Times New Roman" w:eastAsia="Times New Roman" w:hAnsi="Times New Roman"/>
          <w:sz w:val="28"/>
          <w:szCs w:val="28"/>
        </w:rPr>
        <w:t xml:space="preserve">группу полного дня детей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дощкольного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возраста «Василек» – 23 воспитанника</w:t>
      </w:r>
      <w:r w:rsidRPr="008C3163">
        <w:rPr>
          <w:rFonts w:ascii="Times New Roman" w:eastAsia="Times New Roman" w:hAnsi="Times New Roman"/>
          <w:sz w:val="28"/>
          <w:szCs w:val="28"/>
        </w:rPr>
        <w:t>.</w:t>
      </w:r>
    </w:p>
    <w:p w:rsidR="00C9715B" w:rsidRPr="008C3163" w:rsidRDefault="00C9715B" w:rsidP="00C9715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C3163">
        <w:rPr>
          <w:rFonts w:ascii="Times New Roman" w:hAnsi="Times New Roman"/>
          <w:sz w:val="28"/>
          <w:szCs w:val="28"/>
          <w:lang w:eastAsia="ru-RU"/>
        </w:rPr>
        <w:t>Реализации учебного плана способствует выбранный режим работы школы. Школа работает по пятидневной учебной неделе. Календарный учебный график согласован с Управляющим советом МБОУ «Генеральская ООШ» и утвержден приказом директора школы</w:t>
      </w:r>
      <w:r w:rsidRPr="008C31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715B" w:rsidRPr="008C3163" w:rsidRDefault="00C9715B" w:rsidP="00C9715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8C3163">
        <w:rPr>
          <w:rFonts w:ascii="Times New Roman" w:hAnsi="Times New Roman"/>
          <w:sz w:val="28"/>
          <w:szCs w:val="28"/>
          <w:lang w:eastAsia="ru-RU"/>
        </w:rPr>
        <w:lastRenderedPageBreak/>
        <w:t>Занятия проводятся в одну смену</w:t>
      </w:r>
      <w:r>
        <w:rPr>
          <w:rFonts w:ascii="Times New Roman" w:hAnsi="Times New Roman"/>
          <w:sz w:val="28"/>
          <w:szCs w:val="28"/>
          <w:lang w:eastAsia="ru-RU"/>
        </w:rPr>
        <w:t>. Продолжительность урока в 1- 9 классах – 40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 минут. Продолжительность учебного года д</w:t>
      </w:r>
      <w:r>
        <w:rPr>
          <w:rFonts w:ascii="Times New Roman" w:hAnsi="Times New Roman"/>
          <w:sz w:val="28"/>
          <w:szCs w:val="28"/>
          <w:lang w:eastAsia="ru-RU"/>
        </w:rPr>
        <w:t>ля обучающихся 2 - 8  классов – 34-35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 учебных недель,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обучающихся 1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 класса </w:t>
      </w:r>
      <w:r>
        <w:rPr>
          <w:rFonts w:ascii="Times New Roman" w:hAnsi="Times New Roman"/>
          <w:sz w:val="28"/>
          <w:szCs w:val="28"/>
          <w:lang w:eastAsia="ru-RU"/>
        </w:rPr>
        <w:t xml:space="preserve"> - 33 учебные недели, </w:t>
      </w:r>
      <w:r w:rsidRPr="008C3163">
        <w:rPr>
          <w:rFonts w:ascii="Times New Roman" w:hAnsi="Times New Roman"/>
          <w:sz w:val="28"/>
          <w:szCs w:val="28"/>
          <w:lang w:eastAsia="ru-RU"/>
        </w:rPr>
        <w:t xml:space="preserve">для обучающихся 9 класса (без учета государственной итоговой аттестации) – составляет  34 учебных недели. Продолжительность каникул составляет: осенних - 9 дней, зимних – 12 дней, весенних- 9 дней. Общая продолжительность каникулярного времени в течение учебного года составляет 30 дней, что соответствует нормам </w:t>
      </w:r>
      <w:proofErr w:type="spellStart"/>
      <w:r w:rsidRPr="008C3163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8C3163">
        <w:rPr>
          <w:rFonts w:ascii="Times New Roman" w:hAnsi="Times New Roman"/>
          <w:sz w:val="28"/>
          <w:szCs w:val="28"/>
          <w:lang w:eastAsia="ru-RU"/>
        </w:rPr>
        <w:t>. В школе дети обеспечены горячим питанием.</w:t>
      </w:r>
    </w:p>
    <w:p w:rsidR="00C9715B" w:rsidRPr="008C3163" w:rsidRDefault="00C9715B" w:rsidP="00C9715B">
      <w:pPr>
        <w:widowControl w:val="0"/>
        <w:spacing w:after="0" w:line="240" w:lineRule="auto"/>
        <w:ind w:left="112"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В здании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оборудованы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10 учебных кабинетов, отдельная игровая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комната,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спортивный зал,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библиотека,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учебные мастерские,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столовая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на 36 посадочных </w:t>
      </w:r>
      <w:r w:rsidRPr="008C3163">
        <w:rPr>
          <w:rFonts w:ascii="Times New Roman" w:eastAsia="Times New Roman" w:hAnsi="Times New Roman"/>
          <w:spacing w:val="-3"/>
          <w:sz w:val="28"/>
          <w:szCs w:val="28"/>
        </w:rPr>
        <w:t xml:space="preserve">мест,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гардероб, две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комнаты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выделены для функционирования группы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кратковременного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пребывания детей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дошкольного </w:t>
      </w:r>
      <w:r w:rsidRPr="008C3163">
        <w:rPr>
          <w:rFonts w:ascii="Times New Roman" w:eastAsia="Times New Roman" w:hAnsi="Times New Roman"/>
          <w:sz w:val="28"/>
          <w:szCs w:val="28"/>
        </w:rPr>
        <w:t>возраста, санузлы.</w:t>
      </w:r>
    </w:p>
    <w:p w:rsidR="00C9715B" w:rsidRPr="008C3163" w:rsidRDefault="00C9715B" w:rsidP="00C9715B">
      <w:pPr>
        <w:widowControl w:val="0"/>
        <w:spacing w:after="0" w:line="240" w:lineRule="auto"/>
        <w:ind w:left="112" w:right="106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>Организация обеспечена горячим и холодным водоснабжением, системой противопожарной сигнализации с выводом радиосигнала на пульт системы программно-аппаратного комплекса «ОКО», системой передачи сигнала на центральный пункт ЕДДС ( тревожной кнопкой), системой видеонаблюдения.</w:t>
      </w:r>
    </w:p>
    <w:p w:rsidR="00C9715B" w:rsidRPr="008C3163" w:rsidRDefault="00C9715B" w:rsidP="00C9715B">
      <w:pPr>
        <w:widowControl w:val="0"/>
        <w:spacing w:after="0" w:line="240" w:lineRule="auto"/>
        <w:ind w:left="112" w:right="116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 xml:space="preserve">Учебные кабинеты оснащены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компьютерной техникой, наглядными </w:t>
      </w:r>
      <w:r w:rsidRPr="008C3163">
        <w:rPr>
          <w:rFonts w:ascii="Times New Roman" w:eastAsia="Times New Roman" w:hAnsi="Times New Roman"/>
          <w:sz w:val="28"/>
          <w:szCs w:val="28"/>
        </w:rPr>
        <w:t>пособиями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>,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8C3163">
        <w:rPr>
          <w:rFonts w:ascii="Times New Roman" w:eastAsia="Times New Roman" w:hAnsi="Times New Roman"/>
          <w:spacing w:val="-4"/>
          <w:sz w:val="28"/>
          <w:szCs w:val="28"/>
        </w:rPr>
        <w:t xml:space="preserve">оборудованием,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 xml:space="preserve">необходимым </w:t>
      </w:r>
      <w:r>
        <w:rPr>
          <w:rFonts w:ascii="Times New Roman" w:eastAsia="Times New Roman" w:hAnsi="Times New Roman"/>
          <w:sz w:val="28"/>
          <w:szCs w:val="28"/>
        </w:rPr>
        <w:t xml:space="preserve">для проведения лабораторных, 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практических </w:t>
      </w:r>
      <w:r w:rsidRPr="008C3163">
        <w:rPr>
          <w:rFonts w:ascii="Times New Roman" w:eastAsia="Times New Roman" w:hAnsi="Times New Roman"/>
          <w:spacing w:val="-5"/>
          <w:sz w:val="28"/>
          <w:szCs w:val="28"/>
        </w:rPr>
        <w:t>работ.</w:t>
      </w:r>
    </w:p>
    <w:p w:rsidR="00C9715B" w:rsidRPr="008C3163" w:rsidRDefault="00C9715B" w:rsidP="00C9715B">
      <w:pPr>
        <w:widowControl w:val="0"/>
        <w:spacing w:before="4" w:after="0" w:line="319" w:lineRule="exact"/>
        <w:ind w:left="112" w:right="116"/>
        <w:rPr>
          <w:rFonts w:ascii="Times New Roman" w:eastAsia="Times New Roman" w:hAnsi="Times New Roman"/>
          <w:sz w:val="28"/>
          <w:szCs w:val="28"/>
        </w:rPr>
      </w:pPr>
      <w:r w:rsidRPr="008C3163">
        <w:rPr>
          <w:rFonts w:ascii="Times New Roman" w:eastAsia="Times New Roman" w:hAnsi="Times New Roman"/>
          <w:sz w:val="28"/>
          <w:szCs w:val="28"/>
        </w:rPr>
        <w:t>Обучающиеся на 100 % обеспечены школьными учебниками.</w:t>
      </w:r>
    </w:p>
    <w:p w:rsidR="00C9715B" w:rsidRPr="008C3163" w:rsidRDefault="00C9715B" w:rsidP="00C971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 w:rsidRPr="008C3163">
        <w:rPr>
          <w:rFonts w:ascii="Times New Roman" w:eastAsiaTheme="minorHAnsi" w:hAnsi="Times New Roman"/>
          <w:sz w:val="28"/>
          <w:szCs w:val="28"/>
        </w:rPr>
        <w:t xml:space="preserve">В МБОУ «Генеральская ООШ» разработаны и реализуются Программа развития у обучающихся универсальных учебных действий при получении начального общего и  основного общего образования  и  Программа воспитания и социализации обучающихся, </w:t>
      </w:r>
      <w:r w:rsidRPr="008C3163">
        <w:rPr>
          <w:rFonts w:ascii="Times New Roman" w:eastAsia="Lucida Sans Unicode" w:hAnsi="Times New Roman"/>
          <w:kern w:val="2"/>
          <w:sz w:val="28"/>
          <w:szCs w:val="28"/>
        </w:rPr>
        <w:t>направленная на обеспечение их духовно-нравственного развития и воспитания, социализации, профессиональной ориентации, формирование экологической культуры, культуры здорового и безопасного образа жизни.</w:t>
      </w:r>
    </w:p>
    <w:p w:rsidR="00C9715B" w:rsidRDefault="00C9715B" w:rsidP="002D1A08">
      <w:pPr>
        <w:widowControl w:val="0"/>
        <w:suppressAutoHyphens/>
        <w:spacing w:after="0" w:line="240" w:lineRule="auto"/>
        <w:ind w:firstLine="394"/>
        <w:rPr>
          <w:rStyle w:val="a4"/>
          <w:rFonts w:ascii="Times New Roman" w:hAnsi="Times New Roman"/>
          <w:i w:val="0"/>
          <w:color w:val="333333"/>
          <w:sz w:val="28"/>
          <w:szCs w:val="28"/>
          <w:shd w:val="clear" w:color="auto" w:fill="FFFFFF"/>
        </w:rPr>
      </w:pPr>
      <w:r w:rsidRPr="008C3163">
        <w:rPr>
          <w:rFonts w:ascii="Times New Roman" w:eastAsia="Lucida Sans Unicode" w:hAnsi="Times New Roman"/>
          <w:kern w:val="2"/>
          <w:sz w:val="28"/>
          <w:szCs w:val="28"/>
        </w:rPr>
        <w:t>Одним из приоритетных направлений реализации программы является воспитание гражданственности, патриотизма, уважения к правам и свободам человека. С 20</w:t>
      </w:r>
      <w:r w:rsidR="00545B2C">
        <w:rPr>
          <w:rFonts w:ascii="Times New Roman" w:eastAsia="Lucida Sans Unicode" w:hAnsi="Times New Roman"/>
          <w:kern w:val="2"/>
          <w:sz w:val="28"/>
          <w:szCs w:val="28"/>
        </w:rPr>
        <w:t>22</w:t>
      </w:r>
      <w:r w:rsidRPr="008C3163">
        <w:rPr>
          <w:rFonts w:ascii="Times New Roman" w:eastAsia="Lucida Sans Unicode" w:hAnsi="Times New Roman"/>
          <w:kern w:val="2"/>
          <w:sz w:val="28"/>
          <w:szCs w:val="28"/>
        </w:rPr>
        <w:t xml:space="preserve">г. на базе школы реализуется проект </w:t>
      </w:r>
      <w:r w:rsidRPr="008C3163">
        <w:rPr>
          <w:rFonts w:ascii="Times New Roman" w:eastAsia="Lucida Sans Unicode" w:hAnsi="Times New Roman"/>
          <w:sz w:val="28"/>
          <w:szCs w:val="28"/>
        </w:rPr>
        <w:t>«</w:t>
      </w:r>
      <w:r w:rsidR="00545B2C">
        <w:rPr>
          <w:rFonts w:ascii="Times New Roman" w:eastAsia="Lucida Sans Unicode" w:hAnsi="Times New Roman"/>
          <w:sz w:val="28"/>
          <w:szCs w:val="28"/>
        </w:rPr>
        <w:t>Движение Первых</w:t>
      </w:r>
      <w:r w:rsidRPr="008C3163">
        <w:rPr>
          <w:rFonts w:ascii="Times New Roman" w:eastAsia="Lucida Sans Unicode" w:hAnsi="Times New Roman"/>
          <w:sz w:val="28"/>
          <w:szCs w:val="28"/>
        </w:rPr>
        <w:t>»</w:t>
      </w:r>
      <w:r w:rsidR="00545B2C">
        <w:rPr>
          <w:rFonts w:ascii="Times New Roman" w:eastAsia="Lucida Sans Unicode" w:hAnsi="Times New Roman"/>
          <w:sz w:val="28"/>
          <w:szCs w:val="28"/>
        </w:rPr>
        <w:t>, с 2023 г.- «</w:t>
      </w:r>
      <w:proofErr w:type="spellStart"/>
      <w:r w:rsidR="00545B2C">
        <w:rPr>
          <w:rFonts w:ascii="Times New Roman" w:eastAsia="Lucida Sans Unicode" w:hAnsi="Times New Roman"/>
          <w:sz w:val="28"/>
          <w:szCs w:val="28"/>
        </w:rPr>
        <w:t>Юнармия</w:t>
      </w:r>
      <w:proofErr w:type="spellEnd"/>
      <w:r w:rsidR="00545B2C">
        <w:rPr>
          <w:rFonts w:ascii="Times New Roman" w:eastAsia="Lucida Sans Unicode" w:hAnsi="Times New Roman"/>
          <w:sz w:val="28"/>
          <w:szCs w:val="28"/>
        </w:rPr>
        <w:t>»</w:t>
      </w:r>
      <w:r w:rsidRPr="008C3163">
        <w:rPr>
          <w:rFonts w:ascii="Times New Roman" w:eastAsia="Times New Roman" w:hAnsi="Times New Roman"/>
          <w:sz w:val="28"/>
          <w:szCs w:val="28"/>
        </w:rPr>
        <w:t xml:space="preserve">. Цель проекта – </w:t>
      </w:r>
      <w:r w:rsidR="002D1A08">
        <w:rPr>
          <w:rFonts w:ascii="Times New Roman" w:eastAsia="Times New Roman" w:hAnsi="Times New Roman"/>
          <w:sz w:val="28"/>
          <w:szCs w:val="28"/>
        </w:rPr>
        <w:t>п</w:t>
      </w:r>
      <w:r w:rsidR="002D1A08" w:rsidRPr="002D1A08">
        <w:rPr>
          <w:rStyle w:val="a4"/>
          <w:rFonts w:ascii="Times New Roman" w:hAnsi="Times New Roman"/>
          <w:i w:val="0"/>
          <w:color w:val="333333"/>
          <w:sz w:val="28"/>
          <w:szCs w:val="28"/>
          <w:shd w:val="clear" w:color="auto" w:fill="FFFFFF"/>
        </w:rPr>
        <w:t>одготовка 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них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поколениями, иные общественно полезные цели.</w:t>
      </w:r>
    </w:p>
    <w:p w:rsidR="002D1A08" w:rsidRPr="002D1A08" w:rsidRDefault="002D1A08" w:rsidP="002D1A08">
      <w:pPr>
        <w:widowControl w:val="0"/>
        <w:suppressAutoHyphens/>
        <w:spacing w:after="0" w:line="240" w:lineRule="auto"/>
        <w:ind w:firstLine="394"/>
        <w:rPr>
          <w:rFonts w:ascii="Times New Roman" w:eastAsia="Times New Roman" w:hAnsi="Times New Roman"/>
          <w:i/>
          <w:sz w:val="28"/>
          <w:szCs w:val="28"/>
        </w:rPr>
      </w:pPr>
    </w:p>
    <w:p w:rsidR="00C9715B" w:rsidRPr="006C55A2" w:rsidRDefault="00C9715B" w:rsidP="00C9715B">
      <w:pPr>
        <w:spacing w:line="240" w:lineRule="auto"/>
        <w:contextualSpacing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6C55A2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Работа с обращениями и жалобами участников образовательного процесса</w:t>
      </w:r>
      <w:r w:rsidRPr="006C55A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2D1A08" w:rsidRPr="002D1A08" w:rsidRDefault="00C9715B" w:rsidP="002D1A0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2024-2025 учебный год обращений и жалоб со стороны обучающихся и их родителей поступило - 0. </w:t>
      </w:r>
    </w:p>
    <w:p w:rsidR="002D1A08" w:rsidRPr="00545B2C" w:rsidRDefault="00C9715B" w:rsidP="002D1A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55A2">
        <w:rPr>
          <w:rFonts w:ascii="Times New Roman" w:hAnsi="Times New Roman"/>
          <w:b/>
          <w:color w:val="000000"/>
          <w:sz w:val="28"/>
          <w:szCs w:val="28"/>
        </w:rPr>
        <w:t>Статистика основной деятельности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134"/>
        <w:gridCol w:w="1345"/>
        <w:gridCol w:w="957"/>
        <w:gridCol w:w="957"/>
        <w:gridCol w:w="957"/>
        <w:gridCol w:w="957"/>
        <w:gridCol w:w="957"/>
        <w:gridCol w:w="957"/>
        <w:gridCol w:w="958"/>
      </w:tblGrid>
      <w:tr w:rsidR="00C9715B" w:rsidRPr="006C55A2" w:rsidTr="005050C7">
        <w:tc>
          <w:tcPr>
            <w:tcW w:w="127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1134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правового просвещения</w:t>
            </w:r>
          </w:p>
        </w:tc>
        <w:tc>
          <w:tcPr>
            <w:tcW w:w="1345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с участием адвоката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>Количество мероприятий с участием родителей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t xml:space="preserve">Количество мероприятий с участием специалистов системы </w:t>
            </w: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>профилактики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информационных материалов (листовки, </w:t>
            </w: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>статьи в СМИ и др.)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Общее кол-во детей-участников мероприятий/из них «группа </w:t>
            </w: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>риска»</w:t>
            </w:r>
          </w:p>
        </w:tc>
        <w:tc>
          <w:tcPr>
            <w:tcW w:w="958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детей «группы риска», привлеченных в кружки и </w:t>
            </w:r>
            <w:r w:rsidRPr="006C55A2">
              <w:rPr>
                <w:rFonts w:ascii="Times New Roman" w:eastAsia="Arial Unicode MS" w:hAnsi="Times New Roman"/>
                <w:color w:val="000000"/>
                <w:sz w:val="20"/>
                <w:szCs w:val="20"/>
                <w:lang w:eastAsia="ru-RU"/>
              </w:rPr>
              <w:lastRenderedPageBreak/>
              <w:t>секции</w:t>
            </w:r>
          </w:p>
        </w:tc>
      </w:tr>
      <w:tr w:rsidR="00C9715B" w:rsidRPr="006C55A2" w:rsidTr="005050C7">
        <w:tc>
          <w:tcPr>
            <w:tcW w:w="127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15/10</w:t>
            </w:r>
          </w:p>
        </w:tc>
        <w:tc>
          <w:tcPr>
            <w:tcW w:w="1134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5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C55A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9715B" w:rsidRPr="006C55A2" w:rsidRDefault="00C9715B" w:rsidP="00C9715B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60/2</w:t>
            </w:r>
          </w:p>
        </w:tc>
        <w:tc>
          <w:tcPr>
            <w:tcW w:w="958" w:type="dxa"/>
          </w:tcPr>
          <w:p w:rsidR="00C9715B" w:rsidRPr="006C55A2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D1A08" w:rsidRDefault="002D1A08" w:rsidP="00C9715B">
      <w:pPr>
        <w:spacing w:after="0" w:line="240" w:lineRule="auto"/>
        <w:contextualSpacing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C9715B" w:rsidRPr="006C55A2" w:rsidRDefault="00C9715B" w:rsidP="002D1A08">
      <w:pPr>
        <w:spacing w:after="0" w:line="240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6C55A2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Исполнение муниципальной программы гражданско-правового и</w:t>
      </w:r>
    </w:p>
    <w:p w:rsidR="00C9715B" w:rsidRDefault="00C9715B" w:rsidP="002D1A08">
      <w:pPr>
        <w:spacing w:after="0" w:line="240" w:lineRule="auto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 w:rsidRPr="006C55A2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патриотического воспитания</w:t>
      </w:r>
    </w:p>
    <w:p w:rsidR="002D1A08" w:rsidRDefault="00C9715B" w:rsidP="00C9715B">
      <w:pPr>
        <w:pStyle w:val="a3"/>
        <w:spacing w:before="0" w:beforeAutospacing="0" w:after="0" w:afterAutospacing="0" w:line="14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C9715B" w:rsidRPr="00BB5E56" w:rsidRDefault="00C9715B" w:rsidP="00C9715B">
      <w:pPr>
        <w:pStyle w:val="a3"/>
        <w:spacing w:before="0" w:beforeAutospacing="0" w:after="0" w:afterAutospacing="0" w:line="14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B5E56">
        <w:rPr>
          <w:color w:val="000000"/>
          <w:sz w:val="28"/>
          <w:szCs w:val="28"/>
        </w:rPr>
        <w:t>Работа школьного уполномоч</w:t>
      </w:r>
      <w:r>
        <w:rPr>
          <w:color w:val="000000"/>
          <w:sz w:val="28"/>
          <w:szCs w:val="28"/>
        </w:rPr>
        <w:t>енного по правам ребенка в 2024-</w:t>
      </w:r>
      <w:r w:rsidRPr="00BB5E56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25</w:t>
      </w:r>
      <w:r w:rsidRPr="00BB5E56">
        <w:rPr>
          <w:color w:val="000000"/>
          <w:sz w:val="28"/>
          <w:szCs w:val="28"/>
        </w:rPr>
        <w:t xml:space="preserve"> учебном году велась в соответствии с планом.</w:t>
      </w:r>
    </w:p>
    <w:p w:rsidR="00C9715B" w:rsidRPr="00BB5E56" w:rsidRDefault="00C9715B" w:rsidP="00C9715B">
      <w:pPr>
        <w:pStyle w:val="a3"/>
        <w:spacing w:before="0" w:beforeAutospacing="0" w:after="0" w:afterAutospacing="0" w:line="14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B5E56">
        <w:rPr>
          <w:color w:val="000000"/>
          <w:sz w:val="28"/>
          <w:szCs w:val="28"/>
        </w:rPr>
        <w:t>Определены следующие цели:</w:t>
      </w:r>
    </w:p>
    <w:p w:rsidR="00C9715B" w:rsidRPr="00BB5E56" w:rsidRDefault="00C9715B" w:rsidP="00C9715B">
      <w:pPr>
        <w:pStyle w:val="a3"/>
        <w:spacing w:before="0" w:beforeAutospacing="0" w:after="0" w:afterAutospacing="0" w:line="144" w:lineRule="atLeast"/>
        <w:rPr>
          <w:rFonts w:ascii="Arial" w:hAnsi="Arial" w:cs="Arial"/>
          <w:color w:val="000000"/>
          <w:sz w:val="28"/>
          <w:szCs w:val="28"/>
        </w:rPr>
      </w:pPr>
      <w:r w:rsidRPr="00BB5E56">
        <w:rPr>
          <w:color w:val="000000"/>
          <w:sz w:val="28"/>
          <w:szCs w:val="28"/>
        </w:rPr>
        <w:t>- создание целостной системы нравственной, социальной, психологической и правовой поддержки каждого ребенка в решении школьных проблем;</w:t>
      </w:r>
    </w:p>
    <w:p w:rsidR="00C9715B" w:rsidRPr="00BB5E56" w:rsidRDefault="00C9715B" w:rsidP="00C9715B">
      <w:pPr>
        <w:pStyle w:val="a3"/>
        <w:spacing w:before="0" w:beforeAutospacing="0" w:after="0" w:afterAutospacing="0" w:line="144" w:lineRule="atLeast"/>
        <w:rPr>
          <w:rFonts w:ascii="Arial" w:hAnsi="Arial" w:cs="Arial"/>
          <w:color w:val="000000"/>
          <w:sz w:val="28"/>
          <w:szCs w:val="28"/>
        </w:rPr>
      </w:pPr>
      <w:r w:rsidRPr="00BB5E56">
        <w:rPr>
          <w:color w:val="000000"/>
          <w:sz w:val="28"/>
          <w:szCs w:val="28"/>
        </w:rPr>
        <w:t>-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</w:t>
      </w:r>
    </w:p>
    <w:p w:rsidR="00C9715B" w:rsidRPr="00FC7EC4" w:rsidRDefault="00C9715B" w:rsidP="00C9715B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B5E56">
        <w:rPr>
          <w:color w:val="000000"/>
          <w:sz w:val="28"/>
          <w:szCs w:val="28"/>
        </w:rPr>
        <w:t xml:space="preserve">Для реализации поставленных целей и задач </w:t>
      </w:r>
      <w:r>
        <w:rPr>
          <w:sz w:val="28"/>
          <w:szCs w:val="28"/>
        </w:rPr>
        <w:t>п</w:t>
      </w:r>
      <w:r w:rsidRPr="006C55A2">
        <w:rPr>
          <w:sz w:val="28"/>
          <w:szCs w:val="28"/>
        </w:rPr>
        <w:t>роводилось обновление информационно-правового стенда в школе для родителей и обучающихся, на сайте школы.</w:t>
      </w:r>
    </w:p>
    <w:p w:rsidR="00C9715B" w:rsidRDefault="00C9715B" w:rsidP="00C971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школе приняты все необходимые меры по обеспечению безопасности обучающихся: имеется система пожарной сигнализации, школа обработана </w:t>
      </w:r>
      <w:proofErr w:type="spellStart"/>
      <w:r>
        <w:rPr>
          <w:rFonts w:ascii="Times New Roman" w:hAnsi="Times New Roman"/>
          <w:sz w:val="28"/>
          <w:szCs w:val="28"/>
        </w:rPr>
        <w:t>антигорючими</w:t>
      </w:r>
      <w:proofErr w:type="spellEnd"/>
      <w:r>
        <w:rPr>
          <w:rFonts w:ascii="Times New Roman" w:hAnsi="Times New Roman"/>
          <w:sz w:val="28"/>
          <w:szCs w:val="28"/>
        </w:rPr>
        <w:t xml:space="preserve"> материалами, ведется видеонаблюдение, осуществляется пропускной режим. Школа оснащена огнетушителями. С обучающимися проводятся инструктажи, тренировочные занятия по отработке правил техники безопасности, ПДД, ППБ, ОСВОД и рад других. Беседы и инструктажи проводят классные руководители и специалисты, приглашенные из пожарной части, полиции, железной дороги. Инструктажи проводятся и с родителями на предмет сохранения жизни и здоровья детей и ответственности родителей за жизнь и здоровье своих детей.  Такие инструктажи проводятся один раз в четверть согласно графику или по необходимости.</w:t>
      </w:r>
    </w:p>
    <w:p w:rsidR="00C9715B" w:rsidRPr="00603840" w:rsidRDefault="00C9715B" w:rsidP="002D1A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C55A2">
        <w:rPr>
          <w:sz w:val="28"/>
          <w:szCs w:val="28"/>
        </w:rPr>
        <w:t xml:space="preserve">Проводилось информирование учащихся и их родителей о наличии  школьного Уполномоченного по правам ребенка в школе и специфики его деятельности, оказано содействие в сборе информации о детях и семьях, состоящих на разных формах учета,  вовлечение учащихся, состоящих на </w:t>
      </w:r>
      <w:proofErr w:type="spellStart"/>
      <w:r w:rsidRPr="006C55A2">
        <w:rPr>
          <w:sz w:val="28"/>
          <w:szCs w:val="28"/>
        </w:rPr>
        <w:t>внутришкольном</w:t>
      </w:r>
      <w:proofErr w:type="spellEnd"/>
      <w:r w:rsidRPr="006C55A2">
        <w:rPr>
          <w:sz w:val="28"/>
          <w:szCs w:val="28"/>
        </w:rPr>
        <w:t xml:space="preserve"> учете в кружки и секции школы, правовое воспитание родителей (законных представителей), про</w:t>
      </w:r>
      <w:r>
        <w:rPr>
          <w:sz w:val="28"/>
          <w:szCs w:val="28"/>
        </w:rPr>
        <w:t>ведение классных часов</w:t>
      </w:r>
      <w:r w:rsidRPr="006C55A2">
        <w:rPr>
          <w:sz w:val="28"/>
          <w:szCs w:val="28"/>
        </w:rPr>
        <w:t>, беседы</w:t>
      </w:r>
      <w:r>
        <w:rPr>
          <w:sz w:val="28"/>
          <w:szCs w:val="28"/>
        </w:rPr>
        <w:t>.</w:t>
      </w:r>
    </w:p>
    <w:p w:rsidR="00C9715B" w:rsidRPr="00E64C44" w:rsidRDefault="00C9715B" w:rsidP="002D1A08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В течении года проведены родительские конференции на темы: </w:t>
      </w:r>
      <w:r w:rsidRPr="00E64C44">
        <w:rPr>
          <w:rFonts w:ascii="Times New Roman" w:hAnsi="Times New Roman"/>
          <w:sz w:val="28"/>
          <w:szCs w:val="28"/>
        </w:rPr>
        <w:t>«</w:t>
      </w:r>
      <w:r w:rsidRPr="00E64C44">
        <w:rPr>
          <w:rFonts w:ascii="Times New Roman" w:hAnsi="Times New Roman"/>
          <w:sz w:val="28"/>
          <w:szCs w:val="28"/>
          <w:shd w:val="clear" w:color="auto" w:fill="FFFFFF"/>
        </w:rPr>
        <w:t>О выявлении существующих угроз жизни и здоровья несовершеннолетних и методах профилактики преступлений в отношении несовершеннолетних</w:t>
      </w:r>
      <w:r w:rsidRPr="005E44F0">
        <w:rPr>
          <w:rFonts w:ascii="Times New Roman" w:eastAsia="Times New Roman" w:hAnsi="Times New Roman"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bCs/>
          <w:color w:val="000000" w:themeColor="text1"/>
          <w:sz w:val="21"/>
          <w:szCs w:val="21"/>
          <w:bdr w:val="none" w:sz="0" w:space="0" w:color="auto" w:frame="1"/>
          <w:lang w:eastAsia="ru-RU"/>
        </w:rPr>
        <w:t>,</w:t>
      </w:r>
      <w:r w:rsidRPr="005E44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Pr="00E64C44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E64C4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Профилактика терроризма и экстремизма в молодежной среде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C9715B" w:rsidRDefault="002D1A08" w:rsidP="002D1A0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9715B" w:rsidRPr="00342160">
        <w:rPr>
          <w:color w:val="000000"/>
          <w:sz w:val="28"/>
          <w:szCs w:val="28"/>
        </w:rPr>
        <w:t>В сентябре месяце составлен социальный паспорт школы.</w:t>
      </w:r>
      <w:r w:rsidR="00C9715B">
        <w:rPr>
          <w:color w:val="000000"/>
          <w:sz w:val="28"/>
          <w:szCs w:val="28"/>
        </w:rPr>
        <w:t xml:space="preserve"> </w:t>
      </w:r>
      <w:r w:rsidR="00C9715B" w:rsidRPr="00342160">
        <w:rPr>
          <w:color w:val="000000"/>
          <w:sz w:val="28"/>
          <w:szCs w:val="28"/>
        </w:rPr>
        <w:t>Проведена работа по ознакомлению с правилами поведения в ОУ, на улицах, на проезжей части, в транспорте. Проходила профилактическая работа по бесконфликтному поведению в коллективе.</w:t>
      </w:r>
      <w:r w:rsidR="00C9715B" w:rsidRPr="00390280">
        <w:rPr>
          <w:sz w:val="28"/>
          <w:szCs w:val="28"/>
        </w:rPr>
        <w:t xml:space="preserve"> </w:t>
      </w:r>
    </w:p>
    <w:p w:rsidR="00C9715B" w:rsidRPr="00342160" w:rsidRDefault="002D1A08" w:rsidP="002D1A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715B">
        <w:rPr>
          <w:sz w:val="28"/>
          <w:szCs w:val="28"/>
        </w:rPr>
        <w:t>В</w:t>
      </w:r>
      <w:r w:rsidR="00C9715B">
        <w:rPr>
          <w:color w:val="000000"/>
          <w:sz w:val="28"/>
          <w:szCs w:val="28"/>
        </w:rPr>
        <w:t xml:space="preserve"> сентябре были посещены семьи обучающихся 1 класса, вновь прибывших детей . Во время посещения были составлены акты ЖБУ. Была выявлена семья, которая  имеет в доме печное отопление. С началом отопительного сезона, с семьей была проведена беседа по соблюдение пожарной безопасности и соблюдение правил пользование печкой и электрическим конвектором.</w:t>
      </w:r>
    </w:p>
    <w:p w:rsidR="00C9715B" w:rsidRDefault="00C9715B" w:rsidP="00C97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 течение </w:t>
      </w:r>
      <w:r w:rsidRPr="000E134F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продолжалась </w:t>
      </w:r>
      <w:r w:rsidRPr="000E134F">
        <w:rPr>
          <w:sz w:val="28"/>
          <w:szCs w:val="28"/>
        </w:rPr>
        <w:t>работа с семьями, находящимися в трудном социальном положении</w:t>
      </w:r>
      <w:r>
        <w:rPr>
          <w:sz w:val="28"/>
          <w:szCs w:val="28"/>
        </w:rPr>
        <w:t xml:space="preserve"> и детьми «группы риска».</w:t>
      </w:r>
      <w:r>
        <w:rPr>
          <w:color w:val="000000"/>
          <w:sz w:val="28"/>
          <w:szCs w:val="28"/>
        </w:rPr>
        <w:t xml:space="preserve">  В конце первого</w:t>
      </w:r>
      <w:r w:rsidRPr="00342160">
        <w:rPr>
          <w:color w:val="000000"/>
          <w:sz w:val="28"/>
          <w:szCs w:val="28"/>
        </w:rPr>
        <w:t xml:space="preserve"> полугодия прошло ознакомление родителей с памятками: «ТБ детей в зимний период</w:t>
      </w:r>
      <w:r>
        <w:rPr>
          <w:color w:val="000000"/>
          <w:sz w:val="28"/>
          <w:szCs w:val="28"/>
        </w:rPr>
        <w:t>», «Правила дорожного движения» и т.д.</w:t>
      </w:r>
      <w:r w:rsidRPr="00342160">
        <w:rPr>
          <w:color w:val="000000"/>
          <w:sz w:val="28"/>
          <w:szCs w:val="28"/>
        </w:rPr>
        <w:t xml:space="preserve"> </w:t>
      </w:r>
    </w:p>
    <w:p w:rsidR="00545B2C" w:rsidRPr="00342160" w:rsidRDefault="002D1A08" w:rsidP="002D1A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9715B">
        <w:rPr>
          <w:color w:val="000000"/>
          <w:sz w:val="28"/>
          <w:szCs w:val="28"/>
        </w:rPr>
        <w:t>В начале второго</w:t>
      </w:r>
      <w:r w:rsidR="00C9715B" w:rsidRPr="00342160">
        <w:rPr>
          <w:color w:val="000000"/>
          <w:sz w:val="28"/>
          <w:szCs w:val="28"/>
        </w:rPr>
        <w:t xml:space="preserve"> полугодия проведена профилактическая работа с семьями «группы риска» и «социально – опасном положении». Проведены профилактические беседы с родителями и детьми: «Об усилении мер противопожарного режима в быту во время отопительного периода», «О недопустимости употребления несовершеннолетними </w:t>
      </w:r>
      <w:proofErr w:type="spellStart"/>
      <w:r w:rsidR="00C9715B" w:rsidRPr="00342160">
        <w:rPr>
          <w:color w:val="000000"/>
          <w:sz w:val="28"/>
          <w:szCs w:val="28"/>
        </w:rPr>
        <w:t>психоактивных</w:t>
      </w:r>
      <w:proofErr w:type="spellEnd"/>
      <w:r w:rsidR="00C9715B" w:rsidRPr="00342160">
        <w:rPr>
          <w:color w:val="000000"/>
          <w:sz w:val="28"/>
          <w:szCs w:val="28"/>
        </w:rPr>
        <w:t xml:space="preserve"> веществ», «О жестоком обращении с детьми»,</w:t>
      </w:r>
      <w:r w:rsidR="00C9715B">
        <w:rPr>
          <w:color w:val="000000"/>
          <w:sz w:val="28"/>
          <w:szCs w:val="28"/>
        </w:rPr>
        <w:t xml:space="preserve"> « О предупреждении суицидального поведения детей и подростков», </w:t>
      </w:r>
      <w:r w:rsidR="00545B2C">
        <w:rPr>
          <w:color w:val="000000"/>
          <w:sz w:val="28"/>
          <w:szCs w:val="28"/>
        </w:rPr>
        <w:t>«</w:t>
      </w:r>
      <w:proofErr w:type="spellStart"/>
      <w:r w:rsidR="00545B2C">
        <w:rPr>
          <w:color w:val="000000"/>
          <w:sz w:val="28"/>
          <w:szCs w:val="28"/>
        </w:rPr>
        <w:t>Буллинг</w:t>
      </w:r>
      <w:proofErr w:type="spellEnd"/>
      <w:r w:rsidR="00545B2C">
        <w:rPr>
          <w:color w:val="000000"/>
          <w:sz w:val="28"/>
          <w:szCs w:val="28"/>
        </w:rPr>
        <w:t>. Травле нет!»,</w:t>
      </w:r>
      <w:r w:rsidR="00C9715B">
        <w:rPr>
          <w:color w:val="000000"/>
          <w:sz w:val="28"/>
          <w:szCs w:val="28"/>
        </w:rPr>
        <w:t xml:space="preserve"> </w:t>
      </w:r>
      <w:r w:rsidR="00C9715B" w:rsidRPr="00342160">
        <w:rPr>
          <w:color w:val="000000"/>
          <w:sz w:val="28"/>
          <w:szCs w:val="28"/>
        </w:rPr>
        <w:t>«Время пребывания на улице в вечерние часы подростков», «О запрете нахождения детей на водных объектах», «О недопустимости использования детьми пиротехнических изделий», «Обеспечение безопасности детей во время новогодних, майских праздников; осенних, зим</w:t>
      </w:r>
      <w:r w:rsidR="00545B2C">
        <w:rPr>
          <w:color w:val="000000"/>
          <w:sz w:val="28"/>
          <w:szCs w:val="28"/>
        </w:rPr>
        <w:t>них, весенних и летних каникул».</w:t>
      </w:r>
      <w:r w:rsidR="00C9715B">
        <w:rPr>
          <w:color w:val="000000"/>
          <w:sz w:val="28"/>
          <w:szCs w:val="28"/>
        </w:rPr>
        <w:t xml:space="preserve"> </w:t>
      </w:r>
      <w:r w:rsidR="00545B2C" w:rsidRPr="00342160">
        <w:rPr>
          <w:color w:val="000000"/>
          <w:sz w:val="28"/>
          <w:szCs w:val="28"/>
        </w:rPr>
        <w:t>В течение учебного года для обучающихся 4-9 классов проводились на классных часах беседы в рамках темы: «Правовой аспект проведения ВПР и ОГЭ».</w:t>
      </w:r>
    </w:p>
    <w:p w:rsidR="00C9715B" w:rsidRPr="00896221" w:rsidRDefault="002D1A08" w:rsidP="002D1A0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715B" w:rsidRPr="000E134F">
        <w:rPr>
          <w:sz w:val="28"/>
          <w:szCs w:val="28"/>
        </w:rPr>
        <w:t xml:space="preserve">Регулярно проводился Совет профилактики, на который приглашались учащиеся, нарушающие дисциплину, имеющие </w:t>
      </w:r>
      <w:r w:rsidR="00C9715B">
        <w:rPr>
          <w:sz w:val="28"/>
          <w:szCs w:val="28"/>
        </w:rPr>
        <w:t xml:space="preserve">неудовлетворительные оценки и </w:t>
      </w:r>
      <w:r w:rsidR="00C9715B" w:rsidRPr="000E134F">
        <w:rPr>
          <w:sz w:val="28"/>
          <w:szCs w:val="28"/>
        </w:rPr>
        <w:t>большие пропуски занятий без уважительной причины и их родители. С сентября по май</w:t>
      </w:r>
      <w:r w:rsidR="00545B2C">
        <w:rPr>
          <w:sz w:val="28"/>
          <w:szCs w:val="28"/>
        </w:rPr>
        <w:t xml:space="preserve"> 2024-2025</w:t>
      </w:r>
      <w:r w:rsidR="00C9715B">
        <w:rPr>
          <w:sz w:val="28"/>
          <w:szCs w:val="28"/>
        </w:rPr>
        <w:t xml:space="preserve"> учебного </w:t>
      </w:r>
      <w:r w:rsidR="00C9715B" w:rsidRPr="000E134F">
        <w:rPr>
          <w:sz w:val="28"/>
          <w:szCs w:val="28"/>
        </w:rPr>
        <w:t xml:space="preserve">года прошло </w:t>
      </w:r>
      <w:r w:rsidR="00545B2C">
        <w:rPr>
          <w:sz w:val="28"/>
          <w:szCs w:val="28"/>
        </w:rPr>
        <w:t>5 заседаний</w:t>
      </w:r>
      <w:r w:rsidR="00C9715B" w:rsidRPr="000E134F">
        <w:rPr>
          <w:sz w:val="28"/>
          <w:szCs w:val="28"/>
        </w:rPr>
        <w:t xml:space="preserve"> Совета профилактики, в котором активное участие принимала школьный уполномоченный по правам ребёнка. </w:t>
      </w:r>
      <w:r w:rsidR="00C9715B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9715B">
        <w:rPr>
          <w:sz w:val="28"/>
          <w:szCs w:val="28"/>
        </w:rPr>
        <w:t>Просветительская деятельность уполномоченных по правам ребенка:</w:t>
      </w:r>
    </w:p>
    <w:p w:rsidR="002D1A08" w:rsidRDefault="00C9715B" w:rsidP="00545B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индивидуальные беседы,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- консультации,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соцопрос.  </w:t>
      </w:r>
    </w:p>
    <w:p w:rsidR="00C9715B" w:rsidRPr="0041152E" w:rsidRDefault="00C9715B" w:rsidP="00545B2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9"/>
        <w:gridCol w:w="1389"/>
        <w:gridCol w:w="1357"/>
      </w:tblGrid>
      <w:tr w:rsidR="00C9715B" w:rsidRPr="00173F53" w:rsidTr="005050C7">
        <w:tc>
          <w:tcPr>
            <w:tcW w:w="6599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Индикатор эффективности</w:t>
            </w:r>
          </w:p>
        </w:tc>
        <w:tc>
          <w:tcPr>
            <w:tcW w:w="1389" w:type="dxa"/>
          </w:tcPr>
          <w:p w:rsidR="00C9715B" w:rsidRPr="00173F53" w:rsidRDefault="00545B2C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C9715B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715B"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357" w:type="dxa"/>
          </w:tcPr>
          <w:p w:rsidR="00C9715B" w:rsidRPr="00173F53" w:rsidRDefault="00545B2C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C9715B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715B"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C9715B" w:rsidRPr="00173F53" w:rsidTr="005050C7">
        <w:tc>
          <w:tcPr>
            <w:tcW w:w="6599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1389" w:type="dxa"/>
          </w:tcPr>
          <w:p w:rsidR="00C9715B" w:rsidRPr="00173F53" w:rsidRDefault="00545B2C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59</w:t>
            </w:r>
            <w:r w:rsidR="00C9715B"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C9715B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7" w:type="dxa"/>
          </w:tcPr>
          <w:p w:rsidR="00C9715B" w:rsidRPr="00173F53" w:rsidRDefault="00545B2C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60</w:t>
            </w:r>
            <w:r w:rsidR="00C9715B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/0</w:t>
            </w:r>
          </w:p>
        </w:tc>
      </w:tr>
      <w:tr w:rsidR="00C9715B" w:rsidRPr="00173F53" w:rsidTr="005050C7">
        <w:tc>
          <w:tcPr>
            <w:tcW w:w="6599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1389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0/0</w:t>
            </w:r>
          </w:p>
        </w:tc>
        <w:tc>
          <w:tcPr>
            <w:tcW w:w="1357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9715B" w:rsidRPr="00173F53" w:rsidTr="005050C7">
        <w:tc>
          <w:tcPr>
            <w:tcW w:w="6599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доля обучающихся, состоящих на </w:t>
            </w:r>
            <w:proofErr w:type="spellStart"/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 xml:space="preserve"> учете, от общей численности обучающихся</w:t>
            </w:r>
          </w:p>
        </w:tc>
        <w:tc>
          <w:tcPr>
            <w:tcW w:w="1389" w:type="dxa"/>
          </w:tcPr>
          <w:p w:rsidR="00C9715B" w:rsidRPr="00173F53" w:rsidRDefault="00545B2C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9715B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357" w:type="dxa"/>
          </w:tcPr>
          <w:p w:rsidR="00C9715B" w:rsidRPr="00173F53" w:rsidRDefault="00545B2C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C9715B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C9715B" w:rsidRPr="00173F53" w:rsidTr="005050C7">
        <w:tc>
          <w:tcPr>
            <w:tcW w:w="6599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 w:rsidRPr="00173F53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1389" w:type="dxa"/>
          </w:tcPr>
          <w:p w:rsidR="00C9715B" w:rsidRPr="00173F53" w:rsidRDefault="00C9715B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="00545B2C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0/1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 w:rsidR="00545B2C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357" w:type="dxa"/>
          </w:tcPr>
          <w:p w:rsidR="00C9715B" w:rsidRPr="00173F53" w:rsidRDefault="00545B2C" w:rsidP="005050C7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15/2</w:t>
            </w:r>
            <w:r w:rsidR="00C9715B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</w:tbl>
    <w:p w:rsidR="002D1A08" w:rsidRDefault="002D1A08" w:rsidP="00C971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9715B" w:rsidRPr="008C015C" w:rsidRDefault="00545B2C" w:rsidP="00C9715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2025-2026</w:t>
      </w:r>
      <w:r w:rsidR="00C9715B" w:rsidRPr="008C015C">
        <w:rPr>
          <w:rFonts w:ascii="Times New Roman" w:hAnsi="Times New Roman"/>
          <w:color w:val="000000"/>
          <w:sz w:val="28"/>
          <w:szCs w:val="28"/>
        </w:rPr>
        <w:t xml:space="preserve"> учебном году </w:t>
      </w:r>
      <w:r w:rsidR="00C9715B">
        <w:rPr>
          <w:rFonts w:ascii="Times New Roman" w:hAnsi="Times New Roman"/>
          <w:color w:val="000000"/>
          <w:sz w:val="28"/>
          <w:szCs w:val="28"/>
        </w:rPr>
        <w:t>планируется:</w:t>
      </w:r>
    </w:p>
    <w:p w:rsidR="00C9715B" w:rsidRPr="00342160" w:rsidRDefault="00C9715B" w:rsidP="00C97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более интенсивно информировать родителей и обучающихся о наличии в школе уполномоченного по правам ребёнка и специфике его деятельности.</w:t>
      </w:r>
    </w:p>
    <w:p w:rsidR="00C9715B" w:rsidRPr="00342160" w:rsidRDefault="00C9715B" w:rsidP="00C971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- совершенствовать систему работы с обращениями и жалобами;</w:t>
      </w:r>
      <w:r w:rsidRPr="00342160">
        <w:rPr>
          <w:color w:val="000000"/>
          <w:sz w:val="28"/>
          <w:szCs w:val="28"/>
        </w:rPr>
        <w:br/>
        <w:t>- модернизировать систему мониторинга;</w:t>
      </w:r>
      <w:r w:rsidRPr="00342160">
        <w:rPr>
          <w:color w:val="000000"/>
          <w:sz w:val="28"/>
          <w:szCs w:val="28"/>
        </w:rPr>
        <w:br/>
        <w:t>- выявлять и сопровождать детей, чьи семьи находятся в трудной ситуации;</w:t>
      </w:r>
    </w:p>
    <w:p w:rsidR="00C9715B" w:rsidRPr="00342160" w:rsidRDefault="00C9715B" w:rsidP="00C97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lastRenderedPageBreak/>
        <w:t>- передавать обращение (жалобу) органу или должностному лицу, компетентному разрешить ее по существу, если на то есть согласие заявителя.</w:t>
      </w:r>
      <w:r w:rsidRPr="00342160">
        <w:rPr>
          <w:color w:val="000000"/>
          <w:sz w:val="28"/>
          <w:szCs w:val="28"/>
        </w:rPr>
        <w:br/>
        <w:t>- продолжить формирование библиотеки по правовой тематике.</w:t>
      </w:r>
    </w:p>
    <w:p w:rsidR="00C9715B" w:rsidRPr="00342160" w:rsidRDefault="00C9715B" w:rsidP="00C9715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42160">
        <w:rPr>
          <w:color w:val="000000"/>
          <w:sz w:val="28"/>
          <w:szCs w:val="28"/>
        </w:rPr>
        <w:t>Дети как полноправные члены общества должны находиться под защитой государства. Это направление в правозащитной деятельности уполномоченного является приоритетным.</w:t>
      </w:r>
    </w:p>
    <w:p w:rsidR="00C9715B" w:rsidRDefault="00C9715B" w:rsidP="00C9715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15B" w:rsidRPr="008C015C" w:rsidRDefault="00C9715B" w:rsidP="00C971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Школьный уполномоченный по правам ребенка            О. 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Миху</w:t>
      </w:r>
      <w:proofErr w:type="spellEnd"/>
    </w:p>
    <w:p w:rsidR="00C9715B" w:rsidRDefault="00C9715B" w:rsidP="00C9715B"/>
    <w:p w:rsidR="00CE47D1" w:rsidRDefault="00CE47D1"/>
    <w:sectPr w:rsidR="00CE47D1" w:rsidSect="005D7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9715B"/>
    <w:rsid w:val="002D1A08"/>
    <w:rsid w:val="00545B2C"/>
    <w:rsid w:val="00C9715B"/>
    <w:rsid w:val="00CE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1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1A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2025-06-09T08:58:00Z</dcterms:created>
  <dcterms:modified xsi:type="dcterms:W3CDTF">2025-06-09T09:25:00Z</dcterms:modified>
</cp:coreProperties>
</file>