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МУНИЦИПАЛЬНОЕ БЮДЖЕТНОЕ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ОБЩЕОБРАЗОВАТЕЛЬНОЕ УЧРЕЖДЕНИЕ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Родионово-Несветайского района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«Генеральская основная общеобразовательная школа»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>(МБОУ « Генеральская ООШ»)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 xml:space="preserve">ПРИКАЗ </w:t>
      </w:r>
    </w:p>
    <w:p w:rsidR="0056552E" w:rsidRPr="00D03DCA" w:rsidRDefault="0056552E" w:rsidP="005655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56552E" w:rsidRPr="00E30F06" w:rsidRDefault="0056552E" w:rsidP="0056552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03DC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</w:t>
      </w:r>
      <w:r w:rsidR="00704C0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</w:t>
      </w:r>
      <w:bookmarkStart w:id="0" w:name="_GoBack"/>
      <w:bookmarkEnd w:id="0"/>
      <w:r w:rsidR="00704C0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30F0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01</w:t>
      </w:r>
      <w:r w:rsidR="00C33C73" w:rsidRPr="00E30F0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30F0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сентября</w:t>
      </w:r>
      <w:r w:rsidRPr="00E30F0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202</w:t>
      </w:r>
      <w:r w:rsidR="00E30F0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3</w:t>
      </w:r>
      <w:r w:rsidR="00704C0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г.                                                                   №103</w:t>
      </w:r>
    </w:p>
    <w:p w:rsidR="0056552E" w:rsidRPr="00D03DCA" w:rsidRDefault="0056552E" w:rsidP="0056552E">
      <w:pPr>
        <w:widowControl w:val="0"/>
        <w:autoSpaceDE w:val="0"/>
        <w:autoSpaceDN w:val="0"/>
        <w:spacing w:before="89" w:after="0" w:line="240" w:lineRule="auto"/>
        <w:ind w:left="705" w:right="6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F06">
        <w:rPr>
          <w:rFonts w:ascii="Times New Roman" w:eastAsia="Calibri" w:hAnsi="Times New Roman" w:cs="Times New Roman"/>
          <w:sz w:val="28"/>
          <w:szCs w:val="28"/>
        </w:rPr>
        <w:t>с.Генеральское</w:t>
      </w:r>
    </w:p>
    <w:p w:rsidR="0056552E" w:rsidRPr="00D03DCA" w:rsidRDefault="0056552E" w:rsidP="00565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03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52E" w:rsidRPr="00D03DCA" w:rsidRDefault="0056552E" w:rsidP="005655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DC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графика оценочных процедур </w:t>
      </w:r>
      <w:r w:rsidRPr="00D03DCA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 </w:t>
      </w:r>
      <w:r w:rsidRPr="00D03DCA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D03DC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E30F06">
        <w:rPr>
          <w:rFonts w:ascii="Times New Roman" w:eastAsia="Calibri" w:hAnsi="Times New Roman" w:cs="Times New Roman"/>
          <w:b/>
          <w:sz w:val="28"/>
          <w:szCs w:val="28"/>
        </w:rPr>
        <w:t>2023- 2024</w:t>
      </w:r>
      <w:r w:rsidRPr="00D03DC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E30F06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52E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3DCA">
        <w:rPr>
          <w:rFonts w:ascii="Times New Roman" w:eastAsia="Calibri" w:hAnsi="Times New Roman" w:cs="Times New Roman"/>
          <w:sz w:val="28"/>
          <w:szCs w:val="28"/>
        </w:rPr>
        <w:t>В</w:t>
      </w:r>
      <w:r w:rsidRPr="00D03DCA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D03DC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с</w:t>
      </w:r>
      <w:r w:rsidRPr="00D03DC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частью 3 статьи 97, пунктом 10 части 3 статьи 28 Федерального закона от 29.12.2012 №273-ФЗ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образования, утвержденным приказом  Министерства  просвещения Российской Федерации от 22.03.2021 №115, совместным </w:t>
      </w:r>
      <w:r w:rsidRPr="00D03DCA">
        <w:rPr>
          <w:rFonts w:ascii="Times New Roman" w:eastAsia="Calibri" w:hAnsi="Times New Roman" w:cs="Times New Roman"/>
          <w:sz w:val="28"/>
          <w:szCs w:val="28"/>
        </w:rPr>
        <w:t>письмом</w:t>
      </w:r>
      <w:r w:rsidRPr="00D03DC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Министерства просвещения</w:t>
      </w:r>
      <w:r w:rsidRPr="00D03DCA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D03DC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и Рособрнадзора  </w:t>
      </w:r>
      <w:r w:rsidRPr="00D03DCA">
        <w:rPr>
          <w:rFonts w:ascii="Times New Roman" w:eastAsia="Calibri" w:hAnsi="Times New Roman" w:cs="Times New Roman"/>
          <w:sz w:val="28"/>
          <w:szCs w:val="28"/>
        </w:rPr>
        <w:t>от</w:t>
      </w:r>
      <w:r w:rsidRPr="00D03DC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06.08.2021</w:t>
      </w:r>
      <w:r w:rsidRPr="00D03DCA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№</w:t>
      </w:r>
      <w:r w:rsidRPr="00D03DC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СК-</w:t>
      </w:r>
      <w:r w:rsidRPr="00D03DCA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228/03,</w:t>
      </w:r>
      <w:r w:rsidRPr="00D03D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</w:t>
      </w:r>
      <w:r w:rsidRPr="00D03DCA">
        <w:rPr>
          <w:rFonts w:ascii="Times New Roman" w:eastAsia="Calibri" w:hAnsi="Times New Roman" w:cs="Times New Roman"/>
          <w:sz w:val="28"/>
          <w:szCs w:val="28"/>
        </w:rPr>
        <w:t>01-169/08-01 , с целью упорядочения системы оценочных процедур в общеобразовательной организации</w:t>
      </w:r>
    </w:p>
    <w:p w:rsidR="00704C0F" w:rsidRPr="00D03DCA" w:rsidRDefault="00704C0F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3DCA">
        <w:rPr>
          <w:rFonts w:ascii="Times New Roman" w:eastAsia="Calibri" w:hAnsi="Times New Roman" w:cs="Times New Roman"/>
          <w:sz w:val="28"/>
          <w:szCs w:val="28"/>
        </w:rPr>
        <w:t xml:space="preserve"> 1.Утвердит</w:t>
      </w:r>
      <w:r w:rsidR="00C33C73">
        <w:rPr>
          <w:rFonts w:ascii="Times New Roman" w:eastAsia="Calibri" w:hAnsi="Times New Roman" w:cs="Times New Roman"/>
          <w:sz w:val="28"/>
          <w:szCs w:val="28"/>
        </w:rPr>
        <w:t>ь</w:t>
      </w:r>
      <w:r w:rsidR="00C33C73">
        <w:rPr>
          <w:rFonts w:ascii="Times New Roman" w:eastAsia="Calibri" w:hAnsi="Times New Roman" w:cs="Times New Roman"/>
          <w:sz w:val="28"/>
          <w:szCs w:val="28"/>
        </w:rPr>
        <w:tab/>
        <w:t>график</w:t>
      </w:r>
      <w:r w:rsidR="00C33C73">
        <w:rPr>
          <w:rFonts w:ascii="Times New Roman" w:eastAsia="Calibri" w:hAnsi="Times New Roman" w:cs="Times New Roman"/>
          <w:sz w:val="28"/>
          <w:szCs w:val="28"/>
        </w:rPr>
        <w:tab/>
        <w:t>оценочных</w:t>
      </w:r>
      <w:r w:rsidR="00C33C73">
        <w:rPr>
          <w:rFonts w:ascii="Times New Roman" w:eastAsia="Calibri" w:hAnsi="Times New Roman" w:cs="Times New Roman"/>
          <w:sz w:val="28"/>
          <w:szCs w:val="28"/>
        </w:rPr>
        <w:tab/>
        <w:t>процедур</w:t>
      </w:r>
      <w:r w:rsidR="00C33C73">
        <w:rPr>
          <w:rFonts w:ascii="Times New Roman" w:eastAsia="Calibri" w:hAnsi="Times New Roman" w:cs="Times New Roman"/>
          <w:sz w:val="28"/>
          <w:szCs w:val="28"/>
        </w:rPr>
        <w:tab/>
        <w:t>на</w:t>
      </w:r>
      <w:r w:rsidR="00C33C73">
        <w:rPr>
          <w:rFonts w:ascii="Times New Roman" w:eastAsia="Calibri" w:hAnsi="Times New Roman" w:cs="Times New Roman"/>
          <w:sz w:val="28"/>
          <w:szCs w:val="28"/>
        </w:rPr>
        <w:tab/>
      </w:r>
      <w:r w:rsidR="00E30F06">
        <w:rPr>
          <w:rFonts w:ascii="Times New Roman" w:eastAsia="Calibri" w:hAnsi="Times New Roman" w:cs="Times New Roman"/>
          <w:sz w:val="28"/>
          <w:szCs w:val="28"/>
        </w:rPr>
        <w:t>2023</w:t>
      </w:r>
      <w:r w:rsidR="00704C0F">
        <w:rPr>
          <w:rFonts w:ascii="Times New Roman" w:eastAsia="Calibri" w:hAnsi="Times New Roman" w:cs="Times New Roman"/>
          <w:sz w:val="28"/>
          <w:szCs w:val="28"/>
        </w:rPr>
        <w:t>-</w:t>
      </w:r>
      <w:r w:rsidRPr="00D03DC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30F0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03DCA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       </w:t>
      </w:r>
      <w:r w:rsidR="00E30F06">
        <w:rPr>
          <w:rFonts w:ascii="Times New Roman" w:eastAsia="Calibri" w:hAnsi="Times New Roman" w:cs="Times New Roman"/>
          <w:sz w:val="28"/>
          <w:szCs w:val="28"/>
        </w:rPr>
        <w:t>учебный  год</w:t>
      </w:r>
      <w:r w:rsidRPr="00D03DC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</w:t>
      </w:r>
      <w:r w:rsidRPr="00D03DCA">
        <w:rPr>
          <w:rFonts w:ascii="Times New Roman" w:eastAsia="Calibri" w:hAnsi="Times New Roman" w:cs="Times New Roman"/>
          <w:sz w:val="28"/>
          <w:szCs w:val="28"/>
        </w:rPr>
        <w:t>(приложение 1</w:t>
      </w:r>
      <w:r w:rsidR="00E30F06" w:rsidRPr="00D03DCA">
        <w:rPr>
          <w:rFonts w:ascii="Times New Roman" w:eastAsia="Calibri" w:hAnsi="Times New Roman" w:cs="Times New Roman"/>
          <w:sz w:val="28"/>
          <w:szCs w:val="28"/>
        </w:rPr>
        <w:t>)</w:t>
      </w:r>
      <w:r w:rsidRPr="00D03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pacing w:val="58"/>
          <w:sz w:val="28"/>
          <w:szCs w:val="28"/>
        </w:rPr>
      </w:pPr>
      <w:r w:rsidRPr="00D03DCA">
        <w:rPr>
          <w:rFonts w:ascii="Times New Roman" w:eastAsia="Calibri" w:hAnsi="Times New Roman" w:cs="Times New Roman"/>
          <w:sz w:val="28"/>
          <w:szCs w:val="28"/>
        </w:rPr>
        <w:t>2.Заместителю</w:t>
      </w:r>
      <w:r w:rsidRPr="00D03DCA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Pr="00D03DCA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по</w:t>
      </w:r>
      <w:r w:rsidRPr="00D03DCA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 xml:space="preserve">учебно-воспитательной работе </w:t>
      </w:r>
      <w:r w:rsidRPr="00D03DCA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К. А. Рогальскому</w:t>
      </w:r>
      <w:r w:rsidRPr="00D03DCA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Pr="00D03DCA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размещение графика оценочных процедур на официальном сайте образовательной организации, на главной странице подраздела  «Документы» раздела «Сведения  об образовательной организации» и обеспечить контроль</w:t>
      </w:r>
      <w:r w:rsidRPr="00D03DCA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03DCA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  </w:t>
      </w:r>
      <w:r w:rsidRPr="00D03DCA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Pr="00D03D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и выполнения.</w:t>
      </w: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3DCA">
        <w:rPr>
          <w:rFonts w:ascii="Times New Roman" w:eastAsia="Calibri" w:hAnsi="Times New Roman" w:cs="Times New Roman"/>
          <w:sz w:val="28"/>
          <w:szCs w:val="28"/>
        </w:rPr>
        <w:t>3.Контроль</w:t>
      </w:r>
      <w:r w:rsidRPr="00D03D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D03DC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D03D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оставляю</w:t>
      </w:r>
      <w:r w:rsidRPr="00D03D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за</w:t>
      </w:r>
      <w:r w:rsidRPr="00D03D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56552E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C0F" w:rsidRDefault="00704C0F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C0F" w:rsidRPr="00D03DCA" w:rsidRDefault="00704C0F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3D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Директор</w:t>
      </w:r>
      <w:r w:rsidRPr="00D03D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Л.В.</w:t>
      </w:r>
      <w:r w:rsidRPr="00D03DC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03DCA">
        <w:rPr>
          <w:rFonts w:ascii="Times New Roman" w:eastAsia="Calibri" w:hAnsi="Times New Roman" w:cs="Times New Roman"/>
          <w:sz w:val="28"/>
          <w:szCs w:val="28"/>
        </w:rPr>
        <w:t>Шалатонова</w:t>
      </w: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52E" w:rsidRPr="00D03DCA" w:rsidRDefault="0056552E" w:rsidP="0056552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3DCA">
        <w:rPr>
          <w:rFonts w:ascii="Times New Roman" w:eastAsia="Calibri" w:hAnsi="Times New Roman" w:cs="Times New Roman"/>
          <w:sz w:val="28"/>
        </w:rPr>
        <w:t>С приказом ознакомлен:</w:t>
      </w:r>
    </w:p>
    <w:p w:rsidR="006C6475" w:rsidRPr="00C33C73" w:rsidRDefault="0056552E" w:rsidP="00C33C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3DCA">
        <w:rPr>
          <w:rFonts w:ascii="Times New Roman" w:eastAsia="Calibri" w:hAnsi="Times New Roman" w:cs="Times New Roman"/>
          <w:sz w:val="28"/>
        </w:rPr>
        <w:t>1.Рогальский К.А.-</w:t>
      </w:r>
    </w:p>
    <w:sectPr w:rsidR="006C6475" w:rsidRPr="00C33C73" w:rsidSect="00704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D"/>
    <w:rsid w:val="0056552E"/>
    <w:rsid w:val="006941CD"/>
    <w:rsid w:val="006C6475"/>
    <w:rsid w:val="00704C0F"/>
    <w:rsid w:val="00C33C73"/>
    <w:rsid w:val="00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656D"/>
  <w15:docId w15:val="{A403F773-9B6F-4B73-9414-BDF4B3E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2023-10-02T14:42:00Z</cp:lastPrinted>
  <dcterms:created xsi:type="dcterms:W3CDTF">2023-04-08T08:42:00Z</dcterms:created>
  <dcterms:modified xsi:type="dcterms:W3CDTF">2023-10-02T14:43:00Z</dcterms:modified>
</cp:coreProperties>
</file>