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95" w:rsidRPr="00F03300" w:rsidRDefault="003B0295" w:rsidP="003B0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3300">
        <w:rPr>
          <w:rFonts w:ascii="Times New Roman" w:eastAsia="Calibri" w:hAnsi="Times New Roman" w:cs="Times New Roman"/>
          <w:b/>
          <w:sz w:val="28"/>
          <w:szCs w:val="28"/>
        </w:rPr>
        <w:t>Анализ воспитател</w:t>
      </w:r>
      <w:r w:rsidR="003119C3">
        <w:rPr>
          <w:rFonts w:ascii="Times New Roman" w:eastAsia="Calibri" w:hAnsi="Times New Roman" w:cs="Times New Roman"/>
          <w:b/>
          <w:sz w:val="28"/>
          <w:szCs w:val="28"/>
        </w:rPr>
        <w:t>ьной работы летнего оздоровительного</w:t>
      </w:r>
      <w:r w:rsidRPr="00F03300">
        <w:rPr>
          <w:rFonts w:ascii="Times New Roman" w:eastAsia="Calibri" w:hAnsi="Times New Roman" w:cs="Times New Roman"/>
          <w:b/>
          <w:sz w:val="28"/>
          <w:szCs w:val="28"/>
        </w:rPr>
        <w:t xml:space="preserve"> лагеря с дневным пребыванием </w:t>
      </w:r>
      <w:proofErr w:type="gramStart"/>
      <w:r w:rsidRPr="00F03300">
        <w:rPr>
          <w:rFonts w:ascii="Times New Roman" w:eastAsia="Calibri" w:hAnsi="Times New Roman" w:cs="Times New Roman"/>
          <w:b/>
          <w:sz w:val="28"/>
          <w:szCs w:val="28"/>
        </w:rPr>
        <w:t>детей  с</w:t>
      </w:r>
      <w:proofErr w:type="gramEnd"/>
      <w:r w:rsidRPr="00F03300">
        <w:rPr>
          <w:rFonts w:ascii="Times New Roman" w:eastAsia="Calibri" w:hAnsi="Times New Roman" w:cs="Times New Roman"/>
          <w:b/>
          <w:sz w:val="28"/>
          <w:szCs w:val="28"/>
        </w:rPr>
        <w:t xml:space="preserve"> 02.06 по 25.06.2025 г. </w:t>
      </w:r>
    </w:p>
    <w:p w:rsidR="003B0295" w:rsidRPr="00F03300" w:rsidRDefault="003B0295" w:rsidP="003B0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3300">
        <w:rPr>
          <w:rFonts w:ascii="Times New Roman" w:eastAsia="Calibri" w:hAnsi="Times New Roman" w:cs="Times New Roman"/>
          <w:b/>
          <w:sz w:val="28"/>
          <w:szCs w:val="28"/>
        </w:rPr>
        <w:t xml:space="preserve"> на базе МБОУ «Генеральская ООШ»</w:t>
      </w:r>
    </w:p>
    <w:p w:rsidR="003B0295" w:rsidRPr="00F03300" w:rsidRDefault="003B0295" w:rsidP="003B0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0295" w:rsidRPr="00F03300" w:rsidRDefault="003B0295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В соответствии с </w:t>
      </w:r>
      <w:r w:rsidRPr="00F0330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F03300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F03300">
        <w:rPr>
          <w:rFonts w:ascii="Times New Roman" w:hAnsi="Times New Roman" w:cs="Times New Roman"/>
          <w:sz w:val="28"/>
          <w:szCs w:val="28"/>
        </w:rPr>
        <w:t xml:space="preserve"> района № 224 от 10.03.2025г. «Об организации пришкольных лагерей с дневным пребыванием детей в летний период  2025 года на базе общеобразовательных учреждений», приказом  № 84  от 13.03.2025 г. Управления образования </w:t>
      </w:r>
      <w:proofErr w:type="spellStart"/>
      <w:r w:rsidRPr="00F03300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F03300">
        <w:rPr>
          <w:rFonts w:ascii="Times New Roman" w:hAnsi="Times New Roman" w:cs="Times New Roman"/>
          <w:sz w:val="28"/>
          <w:szCs w:val="28"/>
        </w:rPr>
        <w:t xml:space="preserve"> района «Об организации работы пришкольных лагерей с дневным пребыванием детей в июне 2025 года» и </w:t>
      </w:r>
      <w:hyperlink r:id="rId4" w:history="1">
        <w:r w:rsidRPr="00F0330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приказом №  29 от   17 .03.2025 "Об организации пришкольного лагеря с дневным пребыванием</w:t>
        </w:r>
      </w:hyperlink>
      <w:r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> детей на летних каникулах 2025 г."</w:t>
      </w: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в целях оздоровления обучающихся школы в летний период с 02.06.2025 г. по 25.06.2</w:t>
      </w:r>
      <w:r w:rsidR="003119C3">
        <w:rPr>
          <w:rFonts w:ascii="Times New Roman" w:eastAsia="Calibri" w:hAnsi="Times New Roman" w:cs="Times New Roman"/>
          <w:sz w:val="28"/>
          <w:szCs w:val="28"/>
        </w:rPr>
        <w:t>025г. работал летний оздоровительный</w:t>
      </w: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лагерь «Цветочный городок» на базе МБОУ «Генеральская ООШ». 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В лагере были созданы условия с соблюдением санитарно-эпидемиологических норм и правил, обеспечивающие полноценный отдых детей с целью укрепления здоровья и творческого потенциала (развлекательные, настольные игры, рисование и т.д.).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План мероприятий в лагере был разработан на дифференцированной основе и основных направлений воспитательной работы (оздоровление детей, формирование ЗОЖ, профилактика правонарушений, пропаганда ПДД, правила поведения, противопожарную безопасность, патриотическое воспитание детей). В основу реализации программы лагеря «Цветочный городок» были заложены разнообразные виды и методы: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1.Досуговая деятельность.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2.Интеллектуальная деятельность.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3.Спортивно-оздоровительная деятельность.</w:t>
      </w:r>
    </w:p>
    <w:p w:rsidR="003B0295" w:rsidRPr="00F03300" w:rsidRDefault="003119C3" w:rsidP="003B0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Оздоровительный </w:t>
      </w:r>
      <w:r w:rsidR="003B0295"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лагерь</w:t>
      </w:r>
      <w:proofErr w:type="gramEnd"/>
      <w:r w:rsidR="003B0295"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«Цветочный городок» - педагогическая система, способствующая развитию ребенка как личности, его духовного и физического саморазвития, возможности для воспитания трудолюбия, активности, целеустремленности, здорового образа жизни. За время работы лагерной смены его воспитанники смогли не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отдохнуть, но ещё и оздоровиться</w:t>
      </w:r>
      <w:r w:rsidR="003B0295"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Летняя пора в жизни детей - это период накопления новых сил, здоровья, новых знаний. </w:t>
      </w:r>
    </w:p>
    <w:p w:rsidR="003B0295" w:rsidRPr="00F03300" w:rsidRDefault="003B0295" w:rsidP="003B029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 Классные </w:t>
      </w:r>
      <w:proofErr w:type="gramStart"/>
      <w:r w:rsidR="00311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 превратились</w:t>
      </w:r>
      <w:proofErr w:type="gramEnd"/>
      <w:r w:rsidR="0031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комнаты</w:t>
      </w: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 и развлечений. В распоряжении отдыхающих спортивная зона (спортивный зал, спортивная площадка), столовая, туалетные комнаты. Все помещения  оснащены необходимым оборудованием  для полноценного отдыха,  инвентарем, эстетически оформлены. Имеется открытая площадка для проведения подвижных игр</w:t>
      </w:r>
      <w:r w:rsidR="003119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 Украшают пришкольную территорию цветочные клумбы. 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 Работа в лагере была организована в соответствии с утвержденным планом. Воспитанники были поделены на два отряда, которым даны названия «</w:t>
      </w:r>
      <w:proofErr w:type="spellStart"/>
      <w:r w:rsidRPr="00F03300">
        <w:rPr>
          <w:rFonts w:ascii="Times New Roman" w:eastAsia="Calibri" w:hAnsi="Times New Roman" w:cs="Times New Roman"/>
          <w:sz w:val="28"/>
          <w:szCs w:val="28"/>
        </w:rPr>
        <w:t>Скрепыши</w:t>
      </w:r>
      <w:proofErr w:type="spellEnd"/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» и «Экстрим». Каждый отряд подобрал себе отрядную песню и девиз. 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 Каждая неделя в лагере начиналась с торжественного поднятия флага РФ.  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Каждый    </w:t>
      </w:r>
      <w:proofErr w:type="gramStart"/>
      <w:r w:rsidRPr="00F03300">
        <w:rPr>
          <w:rFonts w:ascii="Times New Roman" w:eastAsia="Calibri" w:hAnsi="Times New Roman" w:cs="Times New Roman"/>
          <w:sz w:val="28"/>
          <w:szCs w:val="28"/>
        </w:rPr>
        <w:t>день  начинался</w:t>
      </w:r>
      <w:proofErr w:type="gramEnd"/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с зарядки, линейки, на которой подводился итог за прошедший де</w:t>
      </w:r>
      <w:r w:rsidR="003119C3">
        <w:rPr>
          <w:rFonts w:ascii="Times New Roman" w:eastAsia="Calibri" w:hAnsi="Times New Roman" w:cs="Times New Roman"/>
          <w:sz w:val="28"/>
          <w:szCs w:val="28"/>
        </w:rPr>
        <w:t>нь, ставились задачи на следующий</w:t>
      </w: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день. Проводились минутки здоровья и безопасности: ППД, противопожарной безопасности, об оказании первой помощи при солнечном ударе, правилах поведения на воде, о пользе и вреде лекарственных растений т.д. За период работы оздоровительного лагеря «Цветочный городок» проведены различные мероприятия: беседы, игры, соревнования, конкурсы. Все конкурсы и игры  соответствовали возрасту ребят. 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  Одно из первых мероприятий было посвящено открытию лагеря и Дню защиты детей.</w:t>
      </w:r>
    </w:p>
    <w:p w:rsidR="003B0295" w:rsidRPr="00F03300" w:rsidRDefault="003B0295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летнем лагере были организованы профилактические мероприятия, направленные по сохранности  здоровья воспитанников: «Путешествие в стану дорожных знаков», акция «Азбука здоровья», «Урок безопасности детей в летний период» и тренировочная эвакуация при ЧС.</w:t>
      </w:r>
      <w:r w:rsidR="003C4835"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>, «Жизнь одна</w:t>
      </w:r>
      <w:r w:rsidR="00032682"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выданы </w:t>
      </w:r>
      <w:r w:rsidR="00F03300"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памятки по соблюдению ПДД</w:t>
      </w:r>
      <w:r w:rsidR="00032682"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F03300"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профилактике детского травматизма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 Ребята приняли участие в музыкально-спортивном празднике «По дорогам сказок А.С.Пушкина», посвященной Дню русского языка и Дню рождения А.С.Пушкина..». </w:t>
      </w:r>
    </w:p>
    <w:p w:rsidR="003B0295" w:rsidRPr="00F03300" w:rsidRDefault="003B0295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 рамках Дня единых действий - Дня Донского поля и реализации  всероссийского  проекта  «Цена крошки Хлеба – Велика», направленного на привлечение внимания людей к бережному отношению  и уважению к хлебу, проведено  мероприятие  «Хлеб всему голова».</w:t>
      </w:r>
    </w:p>
    <w:p w:rsidR="00F03300" w:rsidRPr="00F03300" w:rsidRDefault="00F03300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Очень интересной была </w:t>
      </w:r>
      <w:r w:rsidRPr="00F03300">
        <w:rPr>
          <w:rFonts w:ascii="Times New Roman" w:eastAsia="Calibri" w:hAnsi="Times New Roman" w:cs="Times New Roman"/>
          <w:sz w:val="28"/>
          <w:szCs w:val="28"/>
        </w:rPr>
        <w:t>экскурсия</w:t>
      </w:r>
      <w:r w:rsidRPr="00F03300">
        <w:rPr>
          <w:rFonts w:ascii="Graublau Web" w:hAnsi="Graublau Web"/>
          <w:sz w:val="23"/>
          <w:szCs w:val="23"/>
        </w:rPr>
        <w:t xml:space="preserve"> </w:t>
      </w:r>
      <w:r w:rsidRPr="00F03300">
        <w:rPr>
          <w:rFonts w:ascii="Times New Roman" w:hAnsi="Times New Roman" w:cs="Times New Roman"/>
          <w:sz w:val="28"/>
          <w:szCs w:val="28"/>
        </w:rPr>
        <w:t xml:space="preserve">на ферму ИП </w:t>
      </w:r>
      <w:proofErr w:type="spellStart"/>
      <w:r w:rsidRPr="00F03300">
        <w:rPr>
          <w:rFonts w:ascii="Times New Roman" w:hAnsi="Times New Roman" w:cs="Times New Roman"/>
          <w:sz w:val="28"/>
          <w:szCs w:val="28"/>
        </w:rPr>
        <w:t>Галстян</w:t>
      </w:r>
      <w:proofErr w:type="spellEnd"/>
      <w:r w:rsidRPr="00F03300">
        <w:rPr>
          <w:rFonts w:ascii="Times New Roman" w:hAnsi="Times New Roman" w:cs="Times New Roman"/>
          <w:sz w:val="28"/>
          <w:szCs w:val="28"/>
        </w:rPr>
        <w:t xml:space="preserve"> М.С. На ферме ребята познакомились с верблюдами, страусами, оленями, ослами, павлинами и озорным попугаем по кличке - Филя. Всех животных разрешено было кормить травой, что и делали ребята с огромным удовольствием. </w:t>
      </w:r>
    </w:p>
    <w:p w:rsidR="00F03300" w:rsidRPr="00F03300" w:rsidRDefault="00F03300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hAnsi="Times New Roman" w:cs="Times New Roman"/>
          <w:sz w:val="28"/>
          <w:szCs w:val="28"/>
        </w:rPr>
        <w:t xml:space="preserve">    Не забываемой и очень познавательной стала встреча ребят с командиром отделения 4 </w:t>
      </w:r>
      <w:proofErr w:type="spellStart"/>
      <w:r w:rsidRPr="00F03300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F03300">
        <w:rPr>
          <w:rFonts w:ascii="Times New Roman" w:hAnsi="Times New Roman" w:cs="Times New Roman"/>
          <w:sz w:val="28"/>
          <w:szCs w:val="28"/>
        </w:rPr>
        <w:t xml:space="preserve"> – спасательной части 2-го ПСО ФПС ГПС ГУ МЧС России по Ростовской  области Надиным Павлом Викторовичем, на которой он рассказал ребятам, какие правила безопасности нужно соблюдать, чтобы предотвратить возникновение пожара в чрезвычайной ситуации, и как следует себя вести в случае пожара и ЧС.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Ребята</w:t>
      </w: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3300">
        <w:rPr>
          <w:rFonts w:ascii="Times New Roman" w:hAnsi="Times New Roman" w:cs="Times New Roman"/>
          <w:sz w:val="28"/>
          <w:szCs w:val="28"/>
          <w:shd w:val="clear" w:color="auto" w:fill="FFFFFF"/>
        </w:rPr>
        <w:t>«Цветочного городка» стали участниками мероприятия</w:t>
      </w: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, посвященного Дню России. </w:t>
      </w:r>
      <w:r w:rsidR="003C4835" w:rsidRPr="00F03300">
        <w:rPr>
          <w:rFonts w:ascii="Times New Roman" w:hAnsi="Times New Roman" w:cs="Times New Roman"/>
          <w:sz w:val="28"/>
          <w:szCs w:val="28"/>
        </w:rPr>
        <w:t xml:space="preserve">В рамках программы «Содружество орлят России» </w:t>
      </w:r>
      <w:proofErr w:type="gramStart"/>
      <w:r w:rsidR="003C4835" w:rsidRPr="00F03300">
        <w:rPr>
          <w:rFonts w:ascii="Times New Roman" w:hAnsi="Times New Roman" w:cs="Times New Roman"/>
          <w:sz w:val="28"/>
          <w:szCs w:val="28"/>
        </w:rPr>
        <w:t>активисты  «</w:t>
      </w:r>
      <w:proofErr w:type="gramEnd"/>
      <w:r w:rsidR="003C4835" w:rsidRPr="00F03300">
        <w:rPr>
          <w:rFonts w:ascii="Times New Roman" w:hAnsi="Times New Roman" w:cs="Times New Roman"/>
          <w:sz w:val="28"/>
          <w:szCs w:val="28"/>
        </w:rPr>
        <w:t xml:space="preserve">Движения первых» и юнармейцев совместно с орлятами России приняли активное участие в подготовке и проведении торжественной линейки, посвященной Дню России, стали активными участниками яркой,  коллективной акции  «Праздничные окна России» и приняли участие в </w:t>
      </w:r>
      <w:proofErr w:type="spellStart"/>
      <w:r w:rsidR="003C4835" w:rsidRPr="00F03300">
        <w:rPr>
          <w:rFonts w:ascii="Times New Roman" w:hAnsi="Times New Roman" w:cs="Times New Roman"/>
          <w:sz w:val="28"/>
          <w:szCs w:val="28"/>
        </w:rPr>
        <w:t>квес</w:t>
      </w:r>
      <w:r w:rsidR="003119C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3C4835" w:rsidRPr="00F03300">
        <w:rPr>
          <w:rFonts w:ascii="Times New Roman" w:hAnsi="Times New Roman" w:cs="Times New Roman"/>
          <w:sz w:val="28"/>
          <w:szCs w:val="28"/>
        </w:rPr>
        <w:t>-игре и творческой мастерской « С Россией вместе»</w:t>
      </w:r>
      <w:r w:rsidRPr="00F03300">
        <w:rPr>
          <w:rFonts w:ascii="Times New Roman" w:hAnsi="Times New Roman" w:cs="Times New Roman"/>
          <w:sz w:val="28"/>
          <w:szCs w:val="28"/>
        </w:rPr>
        <w:t>.</w:t>
      </w:r>
    </w:p>
    <w:p w:rsidR="003C483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 w:rsidRPr="00F03300">
        <w:rPr>
          <w:rFonts w:ascii="Times New Roman" w:hAnsi="Times New Roman" w:cs="Times New Roman"/>
          <w:sz w:val="28"/>
          <w:szCs w:val="28"/>
        </w:rPr>
        <w:t>В</w:t>
      </w:r>
      <w:r w:rsidR="003C4835" w:rsidRPr="00F03300">
        <w:rPr>
          <w:rFonts w:ascii="Times New Roman" w:hAnsi="Times New Roman" w:cs="Times New Roman"/>
          <w:sz w:val="28"/>
          <w:szCs w:val="28"/>
        </w:rPr>
        <w:t xml:space="preserve"> пришкольном лагере «Цветочный городок»</w:t>
      </w:r>
      <w:r w:rsidRPr="00F03300">
        <w:rPr>
          <w:rFonts w:ascii="Times New Roman" w:hAnsi="Times New Roman" w:cs="Times New Roman"/>
          <w:sz w:val="28"/>
          <w:szCs w:val="28"/>
        </w:rPr>
        <w:t xml:space="preserve">  </w:t>
      </w:r>
      <w:r w:rsidR="003C4835" w:rsidRPr="00F03300">
        <w:rPr>
          <w:rFonts w:ascii="Times New Roman" w:hAnsi="Times New Roman" w:cs="Times New Roman"/>
          <w:sz w:val="28"/>
          <w:szCs w:val="28"/>
        </w:rPr>
        <w:t>прошла акция «Один день с Движением Первых». Специалист по организации работы с «Движени</w:t>
      </w:r>
      <w:r w:rsidR="003119C3">
        <w:rPr>
          <w:rFonts w:ascii="Times New Roman" w:hAnsi="Times New Roman" w:cs="Times New Roman"/>
          <w:sz w:val="28"/>
          <w:szCs w:val="28"/>
        </w:rPr>
        <w:t xml:space="preserve">ем первых» </w:t>
      </w:r>
      <w:proofErr w:type="spellStart"/>
      <w:r w:rsidR="003119C3">
        <w:rPr>
          <w:rFonts w:ascii="Times New Roman" w:hAnsi="Times New Roman" w:cs="Times New Roman"/>
          <w:sz w:val="28"/>
          <w:szCs w:val="28"/>
        </w:rPr>
        <w:t>Н.С.Калинина</w:t>
      </w:r>
      <w:proofErr w:type="spellEnd"/>
      <w:r w:rsidR="003119C3">
        <w:rPr>
          <w:rFonts w:ascii="Times New Roman" w:hAnsi="Times New Roman" w:cs="Times New Roman"/>
          <w:sz w:val="28"/>
          <w:szCs w:val="28"/>
        </w:rPr>
        <w:t xml:space="preserve"> со своей</w:t>
      </w:r>
      <w:r w:rsidR="003C4835" w:rsidRPr="00F03300">
        <w:rPr>
          <w:rFonts w:ascii="Times New Roman" w:hAnsi="Times New Roman" w:cs="Times New Roman"/>
          <w:sz w:val="28"/>
          <w:szCs w:val="28"/>
        </w:rPr>
        <w:t xml:space="preserve"> группой поддержки и активистами «</w:t>
      </w:r>
      <w:r w:rsidR="00B55DA1" w:rsidRPr="00F03300">
        <w:rPr>
          <w:rFonts w:ascii="Times New Roman" w:hAnsi="Times New Roman" w:cs="Times New Roman"/>
          <w:sz w:val="28"/>
          <w:szCs w:val="28"/>
        </w:rPr>
        <w:t>Д</w:t>
      </w:r>
      <w:r w:rsidR="003C4835" w:rsidRPr="00F03300">
        <w:rPr>
          <w:rFonts w:ascii="Times New Roman" w:hAnsi="Times New Roman" w:cs="Times New Roman"/>
          <w:sz w:val="28"/>
          <w:szCs w:val="28"/>
        </w:rPr>
        <w:t>вижения Первых» МБОУ «Генеральская ООШ</w:t>
      </w:r>
      <w:r w:rsidR="003C4835"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провели игру по станциям.</w:t>
      </w:r>
    </w:p>
    <w:p w:rsidR="00F03300" w:rsidRPr="00F03300" w:rsidRDefault="00B55DA1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«Здравствуй, Артек!». Так назывался день, который прошел в пришкольном лагере, </w:t>
      </w:r>
      <w:r w:rsidRPr="00F03300">
        <w:rPr>
          <w:rFonts w:ascii="Times New Roman" w:hAnsi="Times New Roman" w:cs="Times New Roman"/>
          <w:sz w:val="28"/>
          <w:szCs w:val="28"/>
        </w:rPr>
        <w:t>посвященный 100-летию МДЦ «Артек».</w:t>
      </w:r>
      <w:r w:rsidRPr="00F03300">
        <w:rPr>
          <w:rFonts w:ascii="Graublau Web" w:hAnsi="Graublau Web"/>
          <w:sz w:val="23"/>
          <w:szCs w:val="23"/>
        </w:rPr>
        <w:t xml:space="preserve"> </w:t>
      </w:r>
      <w:r w:rsidRPr="00F03300">
        <w:rPr>
          <w:rFonts w:ascii="Times New Roman" w:hAnsi="Times New Roman" w:cs="Times New Roman"/>
          <w:sz w:val="28"/>
          <w:szCs w:val="28"/>
        </w:rPr>
        <w:t xml:space="preserve">Утро началось с </w:t>
      </w:r>
      <w:proofErr w:type="spellStart"/>
      <w:r w:rsidRPr="00F03300">
        <w:rPr>
          <w:rFonts w:ascii="Times New Roman" w:hAnsi="Times New Roman" w:cs="Times New Roman"/>
          <w:sz w:val="28"/>
          <w:szCs w:val="28"/>
        </w:rPr>
        <w:t>артековского</w:t>
      </w:r>
      <w:proofErr w:type="spellEnd"/>
      <w:r w:rsidRPr="00F03300">
        <w:rPr>
          <w:rFonts w:ascii="Times New Roman" w:hAnsi="Times New Roman" w:cs="Times New Roman"/>
          <w:sz w:val="28"/>
          <w:szCs w:val="28"/>
        </w:rPr>
        <w:t xml:space="preserve"> завтрака, который понравился даже самым привередливым воспитанникам. После завтрака отряды дружно построились на Торжественную линейку «Здравствуй, </w:t>
      </w:r>
      <w:r w:rsidRPr="00F03300">
        <w:rPr>
          <w:rFonts w:ascii="Times New Roman" w:hAnsi="Times New Roman" w:cs="Times New Roman"/>
          <w:sz w:val="28"/>
          <w:szCs w:val="28"/>
        </w:rPr>
        <w:lastRenderedPageBreak/>
        <w:t>«Артек»!», где познакомились с историей создания, символикой, песнями и традициями Международного детского центра. После линейки ребята приняли участие в игровой программе. </w:t>
      </w:r>
    </w:p>
    <w:p w:rsidR="00050E2D" w:rsidRPr="00F03300" w:rsidRDefault="00050E2D" w:rsidP="003B0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В рамках </w:t>
      </w:r>
      <w:proofErr w:type="gramStart"/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празднования  Дня</w:t>
      </w:r>
      <w:proofErr w:type="gramEnd"/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Памяти и Скорби ребята пришкольного лагеря совместно с активистами «Движения Первых» и юнармейцами приняли участие в митинге-реквием</w:t>
      </w:r>
      <w:r w:rsidR="003119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«Память сильнее времени», во </w:t>
      </w:r>
      <w:r w:rsidRPr="00F03300">
        <w:rPr>
          <w:rFonts w:ascii="Times New Roman" w:hAnsi="Times New Roman" w:cs="Times New Roman"/>
          <w:sz w:val="28"/>
          <w:szCs w:val="28"/>
        </w:rPr>
        <w:t>Всероссийской акции «Помним о важном»</w:t>
      </w:r>
      <w:r w:rsidRPr="00F03300">
        <w:rPr>
          <w:rFonts w:ascii="Graublau Web" w:hAnsi="Graublau Web"/>
          <w:sz w:val="23"/>
          <w:szCs w:val="23"/>
        </w:rPr>
        <w:t>  </w:t>
      </w:r>
      <w:r w:rsidRPr="00F03300">
        <w:rPr>
          <w:rFonts w:ascii="Times New Roman" w:hAnsi="Times New Roman" w:cs="Times New Roman"/>
          <w:sz w:val="28"/>
          <w:szCs w:val="28"/>
        </w:rPr>
        <w:t xml:space="preserve">в знак памяти и скорби зажгли в окнах школы «Свечи памяти». </w:t>
      </w:r>
    </w:p>
    <w:p w:rsidR="00050E2D" w:rsidRPr="00F03300" w:rsidRDefault="00050E2D" w:rsidP="0005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00">
        <w:rPr>
          <w:rFonts w:ascii="Times New Roman" w:hAnsi="Times New Roman" w:cs="Times New Roman"/>
          <w:sz w:val="28"/>
          <w:szCs w:val="28"/>
        </w:rPr>
        <w:t xml:space="preserve">    22 июня прошла  ежегодная Всероссийская акция «Минута молчания». В 12.15</w:t>
      </w:r>
      <w:r w:rsidRPr="00F03300">
        <w:rPr>
          <w:rFonts w:ascii="Graublau Web" w:hAnsi="Graublau Web"/>
          <w:sz w:val="23"/>
          <w:szCs w:val="23"/>
        </w:rPr>
        <w:t xml:space="preserve"> </w:t>
      </w:r>
      <w:r w:rsidRPr="00F03300">
        <w:rPr>
          <w:rFonts w:ascii="Times New Roman" w:hAnsi="Times New Roman" w:cs="Times New Roman"/>
          <w:sz w:val="28"/>
          <w:szCs w:val="28"/>
        </w:rPr>
        <w:t>по московскому времени</w:t>
      </w:r>
      <w:r w:rsidRPr="00F03300">
        <w:rPr>
          <w:rFonts w:ascii="Graublau Web" w:hAnsi="Graublau Web"/>
          <w:sz w:val="23"/>
          <w:szCs w:val="23"/>
        </w:rPr>
        <w:t xml:space="preserve"> </w:t>
      </w:r>
      <w:r w:rsidRPr="00F03300">
        <w:rPr>
          <w:rFonts w:ascii="Times New Roman" w:hAnsi="Times New Roman" w:cs="Times New Roman"/>
          <w:sz w:val="28"/>
          <w:szCs w:val="28"/>
        </w:rPr>
        <w:t xml:space="preserve">воспитанники пришкольного лагеря «Цветочный </w:t>
      </w:r>
      <w:proofErr w:type="gramStart"/>
      <w:r w:rsidRPr="00F03300">
        <w:rPr>
          <w:rFonts w:ascii="Times New Roman" w:hAnsi="Times New Roman" w:cs="Times New Roman"/>
          <w:sz w:val="28"/>
          <w:szCs w:val="28"/>
        </w:rPr>
        <w:t>го</w:t>
      </w:r>
      <w:r w:rsidR="003119C3">
        <w:rPr>
          <w:rFonts w:ascii="Times New Roman" w:hAnsi="Times New Roman" w:cs="Times New Roman"/>
          <w:sz w:val="28"/>
          <w:szCs w:val="28"/>
        </w:rPr>
        <w:t>родок»  минутой</w:t>
      </w:r>
      <w:proofErr w:type="gramEnd"/>
      <w:r w:rsidR="003119C3">
        <w:rPr>
          <w:rFonts w:ascii="Times New Roman" w:hAnsi="Times New Roman" w:cs="Times New Roman"/>
          <w:sz w:val="28"/>
          <w:szCs w:val="28"/>
        </w:rPr>
        <w:t xml:space="preserve"> молчания почтили</w:t>
      </w:r>
      <w:r w:rsidRPr="00F03300">
        <w:rPr>
          <w:rFonts w:ascii="Times New Roman" w:hAnsi="Times New Roman" w:cs="Times New Roman"/>
          <w:sz w:val="28"/>
          <w:szCs w:val="28"/>
        </w:rPr>
        <w:t xml:space="preserve"> память о предках, отстоявших право на жизнь в годы Великой Отечественной войны.</w:t>
      </w:r>
    </w:p>
    <w:p w:rsidR="00F03300" w:rsidRPr="00F03300" w:rsidRDefault="00F03300" w:rsidP="00050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hAnsi="Times New Roman" w:cs="Times New Roman"/>
          <w:sz w:val="28"/>
          <w:szCs w:val="28"/>
        </w:rPr>
        <w:t xml:space="preserve">   Ребята пришкольного лагеря «Цветочный городок»   встретились с участниками СВО. Ребята старшего и младшего отрядов, старшеклассники – члены «Движения первых» и юнармейцы – тепло приветствовали почётных гостей:  Максима Викторовича и  Андрея Денисовича – рядовых бригады материально-технического обеспечения. Гости представились и коротко рассказали о себе, о своём родном городе, о природе Байкала. В завершение беседы ребята пригласили гостей в школьный музей и были очень рады тому, что гости приятно удивились богатству музея и красоте нашей школы, сказав, что для них стало полной неожиданностью всё, что увидели. </w:t>
      </w:r>
    </w:p>
    <w:p w:rsidR="00032682" w:rsidRPr="00F03300" w:rsidRDefault="00050E2D" w:rsidP="00050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В рамках Дня молодежи ребята приняли участие в </w:t>
      </w:r>
      <w:r w:rsidR="00032682"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молодежном фестивале «Веселый день настольных игр». Воспитанники пришкольного лагеря состязались с педагогами школы </w:t>
      </w:r>
      <w:proofErr w:type="gramStart"/>
      <w:r w:rsidR="00032682" w:rsidRPr="00F033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="003119C3">
        <w:rPr>
          <w:rFonts w:ascii="Times New Roman" w:hAnsi="Times New Roman" w:cs="Times New Roman"/>
          <w:sz w:val="28"/>
          <w:szCs w:val="28"/>
        </w:rPr>
        <w:t xml:space="preserve"> настольных</w:t>
      </w:r>
      <w:proofErr w:type="gramEnd"/>
      <w:r w:rsidR="003119C3">
        <w:rPr>
          <w:rFonts w:ascii="Times New Roman" w:hAnsi="Times New Roman" w:cs="Times New Roman"/>
          <w:sz w:val="28"/>
          <w:szCs w:val="28"/>
        </w:rPr>
        <w:t xml:space="preserve"> играх</w:t>
      </w:r>
      <w:r w:rsidR="00032682" w:rsidRPr="00F03300">
        <w:rPr>
          <w:rFonts w:ascii="Times New Roman" w:hAnsi="Times New Roman" w:cs="Times New Roman"/>
          <w:sz w:val="28"/>
          <w:szCs w:val="28"/>
        </w:rPr>
        <w:t xml:space="preserve">: «Шашки», «Шахматы» и «Настольная игра </w:t>
      </w:r>
      <w:proofErr w:type="spellStart"/>
      <w:r w:rsidR="00032682" w:rsidRPr="00F03300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="00032682" w:rsidRPr="00F03300">
        <w:rPr>
          <w:rFonts w:ascii="Times New Roman" w:hAnsi="Times New Roman" w:cs="Times New Roman"/>
          <w:sz w:val="28"/>
          <w:szCs w:val="28"/>
        </w:rPr>
        <w:t>».</w:t>
      </w:r>
    </w:p>
    <w:p w:rsidR="003B0295" w:rsidRPr="00F03300" w:rsidRDefault="003B0295" w:rsidP="00050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682" w:rsidRPr="00F033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03300">
        <w:rPr>
          <w:rFonts w:ascii="Times New Roman" w:eastAsia="Calibri" w:hAnsi="Times New Roman" w:cs="Times New Roman"/>
          <w:sz w:val="28"/>
          <w:szCs w:val="28"/>
        </w:rPr>
        <w:t>Незабываемым событие стало ме</w:t>
      </w:r>
      <w:r w:rsidR="00032682" w:rsidRPr="00F03300">
        <w:rPr>
          <w:rFonts w:ascii="Times New Roman" w:eastAsia="Calibri" w:hAnsi="Times New Roman" w:cs="Times New Roman"/>
          <w:sz w:val="28"/>
          <w:szCs w:val="28"/>
        </w:rPr>
        <w:t>роприятие «До свидания, Лагерь!». На торжественной линейке б</w:t>
      </w:r>
      <w:r w:rsidR="003119C3">
        <w:rPr>
          <w:rFonts w:ascii="Times New Roman" w:eastAsia="Calibri" w:hAnsi="Times New Roman" w:cs="Times New Roman"/>
          <w:sz w:val="28"/>
          <w:szCs w:val="28"/>
        </w:rPr>
        <w:t xml:space="preserve">ыли вручены </w:t>
      </w:r>
      <w:r w:rsidR="00032682" w:rsidRPr="00F03300">
        <w:rPr>
          <w:rFonts w:ascii="Times New Roman" w:eastAsia="Calibri" w:hAnsi="Times New Roman" w:cs="Times New Roman"/>
          <w:sz w:val="28"/>
          <w:szCs w:val="28"/>
        </w:rPr>
        <w:t xml:space="preserve">Грамоты детям, принявшим самое активное </w:t>
      </w:r>
      <w:r w:rsidR="003119C3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r w:rsidR="00032682" w:rsidRPr="00F03300">
        <w:rPr>
          <w:rFonts w:ascii="Times New Roman" w:eastAsia="Calibri" w:hAnsi="Times New Roman" w:cs="Times New Roman"/>
          <w:sz w:val="28"/>
          <w:szCs w:val="28"/>
        </w:rPr>
        <w:t xml:space="preserve">в мероприятиях пришкольного лагеря. Участники </w:t>
      </w: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показали свои творческие таланты. А заключительным мероприятием стала </w:t>
      </w:r>
      <w:proofErr w:type="spellStart"/>
      <w:r w:rsidR="00032682" w:rsidRPr="00F0330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032682" w:rsidRPr="00F03300">
        <w:rPr>
          <w:rFonts w:ascii="Times New Roman" w:hAnsi="Times New Roman" w:cs="Times New Roman"/>
          <w:sz w:val="28"/>
          <w:szCs w:val="28"/>
        </w:rPr>
        <w:t xml:space="preserve"> –игра «Следопыты»</w:t>
      </w:r>
      <w:r w:rsidRPr="00F03300">
        <w:rPr>
          <w:sz w:val="26"/>
          <w:szCs w:val="26"/>
        </w:rPr>
        <w:t xml:space="preserve"> .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Каждый лагерный день освящен на сайте образовательной организации.</w:t>
      </w:r>
    </w:p>
    <w:p w:rsidR="003B0295" w:rsidRPr="00F03300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3300">
        <w:rPr>
          <w:rFonts w:ascii="Times New Roman" w:eastAsia="Calibri" w:hAnsi="Times New Roman" w:cs="Times New Roman"/>
          <w:sz w:val="28"/>
          <w:szCs w:val="28"/>
        </w:rPr>
        <w:t xml:space="preserve">    Время, проведенное в оздоровительном лагере  «Цветочный городок» детям запомнится надолго.</w:t>
      </w:r>
    </w:p>
    <w:p w:rsidR="003B0295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0295" w:rsidRPr="007B1A76" w:rsidRDefault="003B0295" w:rsidP="003B02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0295" w:rsidRPr="007B1A76" w:rsidRDefault="003B0295" w:rsidP="003B029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1A76">
        <w:rPr>
          <w:rFonts w:ascii="Times New Roman" w:eastAsia="Calibri" w:hAnsi="Times New Roman" w:cs="Times New Roman"/>
          <w:sz w:val="28"/>
          <w:szCs w:val="28"/>
        </w:rPr>
        <w:t xml:space="preserve">Директор:                      </w:t>
      </w:r>
      <w:proofErr w:type="spellStart"/>
      <w:r w:rsidRPr="007B1A76">
        <w:rPr>
          <w:rFonts w:ascii="Times New Roman" w:eastAsia="Calibri" w:hAnsi="Times New Roman" w:cs="Times New Roman"/>
          <w:sz w:val="28"/>
          <w:szCs w:val="28"/>
        </w:rPr>
        <w:t>Л.В.Шалатонова</w:t>
      </w:r>
      <w:proofErr w:type="spellEnd"/>
      <w:r w:rsidRPr="007B1A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0295" w:rsidRPr="00986633" w:rsidRDefault="003B0295" w:rsidP="003B0295">
      <w:pPr>
        <w:spacing w:line="240" w:lineRule="auto"/>
        <w:rPr>
          <w:rFonts w:ascii="Calibri" w:eastAsia="Calibri" w:hAnsi="Calibri" w:cs="Times New Roman"/>
        </w:rPr>
      </w:pPr>
      <w:r w:rsidRPr="007B1A7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11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B1A76">
        <w:rPr>
          <w:rFonts w:ascii="Times New Roman" w:eastAsia="Calibri" w:hAnsi="Times New Roman" w:cs="Times New Roman"/>
          <w:sz w:val="28"/>
          <w:szCs w:val="28"/>
        </w:rPr>
        <w:t xml:space="preserve"> Начальник </w:t>
      </w:r>
      <w:proofErr w:type="gramStart"/>
      <w:r w:rsidRPr="007B1A76">
        <w:rPr>
          <w:rFonts w:ascii="Times New Roman" w:eastAsia="Calibri" w:hAnsi="Times New Roman" w:cs="Times New Roman"/>
          <w:sz w:val="28"/>
          <w:szCs w:val="28"/>
        </w:rPr>
        <w:t xml:space="preserve">лагеря: </w:t>
      </w:r>
      <w:r w:rsidR="003119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Pr="007B1A76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119C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7B1A76">
        <w:rPr>
          <w:rFonts w:ascii="Times New Roman" w:eastAsia="Calibri" w:hAnsi="Times New Roman" w:cs="Times New Roman"/>
          <w:sz w:val="28"/>
          <w:szCs w:val="28"/>
        </w:rPr>
        <w:t>Е.В.Кузьменко</w:t>
      </w:r>
      <w:proofErr w:type="spellEnd"/>
    </w:p>
    <w:p w:rsidR="003B0295" w:rsidRDefault="003B0295" w:rsidP="003B0295"/>
    <w:p w:rsidR="00E508BC" w:rsidRDefault="00E508BC"/>
    <w:sectPr w:rsidR="00E508BC" w:rsidSect="0098663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295"/>
    <w:rsid w:val="00032682"/>
    <w:rsid w:val="00050E2D"/>
    <w:rsid w:val="003119C3"/>
    <w:rsid w:val="003B0295"/>
    <w:rsid w:val="003C4835"/>
    <w:rsid w:val="00B55DA1"/>
    <w:rsid w:val="00E508BC"/>
    <w:rsid w:val="00F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D913"/>
  <w15:docId w15:val="{C9B28EA5-EF1A-407D-B613-623FC644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school.ucoz.ru/Doshkola/prikaz_na_otkrytie_lagerja.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2025-06-29T07:35:00Z</dcterms:created>
  <dcterms:modified xsi:type="dcterms:W3CDTF">2025-06-30T07:52:00Z</dcterms:modified>
</cp:coreProperties>
</file>