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45BD" w:rsidRPr="00466F36" w:rsidRDefault="00EC7FC3">
      <w:pPr>
        <w:spacing w:after="0" w:line="408" w:lineRule="auto"/>
        <w:ind w:left="120"/>
        <w:jc w:val="center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МИНИСТЕРСТВО ПРОСВЕЩЕНИЯ РОССИЙСКОЙ ФЕДЕРАЦИИ</w:t>
      </w:r>
    </w:p>
    <w:p w:rsidR="004E45BD" w:rsidRPr="00466F36" w:rsidRDefault="004E45BD">
      <w:pPr>
        <w:spacing w:after="0" w:line="408" w:lineRule="auto"/>
        <w:ind w:left="120"/>
        <w:jc w:val="center"/>
        <w:rPr>
          <w:lang w:val="ru-RU"/>
        </w:rPr>
      </w:pPr>
    </w:p>
    <w:p w:rsidR="004E45BD" w:rsidRPr="00466F36" w:rsidRDefault="004E45BD">
      <w:pPr>
        <w:spacing w:after="0" w:line="408" w:lineRule="auto"/>
        <w:ind w:left="120"/>
        <w:jc w:val="center"/>
        <w:rPr>
          <w:lang w:val="ru-RU"/>
        </w:rPr>
      </w:pPr>
    </w:p>
    <w:p w:rsidR="004E45BD" w:rsidRPr="00466F36" w:rsidRDefault="00EC7FC3">
      <w:pPr>
        <w:spacing w:after="0" w:line="408" w:lineRule="auto"/>
        <w:ind w:left="120"/>
        <w:jc w:val="center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МБОУ "Генеральская ООШ "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4"/>
        <w:gridCol w:w="3115"/>
        <w:gridCol w:w="3115"/>
      </w:tblGrid>
      <w:tr w:rsidR="007149A6" w:rsidRPr="004D4527" w:rsidTr="007149A6">
        <w:tc>
          <w:tcPr>
            <w:tcW w:w="3114" w:type="dxa"/>
          </w:tcPr>
          <w:p w:rsidR="007149A6" w:rsidRDefault="00EC7FC3" w:rsidP="0022572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РАССМОТРЕН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7149A6" w:rsidRPr="00225729" w:rsidRDefault="00225729" w:rsidP="0022572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225729" w:rsidRDefault="00225729" w:rsidP="007149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7149A6" w:rsidRDefault="00225729" w:rsidP="007149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</w:t>
            </w:r>
            <w:r w:rsidR="00EC7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г.</w:t>
            </w:r>
          </w:p>
          <w:p w:rsidR="007149A6" w:rsidRPr="0040209D" w:rsidRDefault="007149A6" w:rsidP="007149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149A6" w:rsidRPr="0040209D" w:rsidRDefault="00EC7FC3" w:rsidP="007149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 w:rsidRPr="0040209D"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СОГЛАСОВАН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А</w:t>
            </w:r>
          </w:p>
          <w:p w:rsidR="00225729" w:rsidRPr="00225729" w:rsidRDefault="00225729" w:rsidP="00225729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Педагогический совет</w:t>
            </w:r>
          </w:p>
          <w:p w:rsidR="00225729" w:rsidRDefault="00225729" w:rsidP="00225729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Протокол №1 </w:t>
            </w:r>
          </w:p>
          <w:p w:rsidR="007149A6" w:rsidRPr="00225729" w:rsidRDefault="00225729" w:rsidP="00225729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31.08.2026г</w:t>
            </w:r>
          </w:p>
          <w:p w:rsidR="007149A6" w:rsidRPr="0040209D" w:rsidRDefault="007149A6" w:rsidP="007149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  <w:tc>
          <w:tcPr>
            <w:tcW w:w="3115" w:type="dxa"/>
          </w:tcPr>
          <w:p w:rsidR="007149A6" w:rsidRDefault="00EC7FC3" w:rsidP="007149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УТВЕРЖДЕНА</w:t>
            </w:r>
          </w:p>
          <w:p w:rsidR="007149A6" w:rsidRPr="008944ED" w:rsidRDefault="00225729" w:rsidP="007149A6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val="ru-RU"/>
              </w:rPr>
              <w:t>Директор МБОУ «Генеральская ООШ»</w:t>
            </w:r>
          </w:p>
          <w:p w:rsidR="007149A6" w:rsidRDefault="00EC7FC3" w:rsidP="007149A6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________________________ </w:t>
            </w:r>
          </w:p>
          <w:p w:rsidR="007149A6" w:rsidRPr="008944ED" w:rsidRDefault="00225729" w:rsidP="007149A6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Л.В.Шалатонова</w:t>
            </w:r>
          </w:p>
          <w:p w:rsidR="00225729" w:rsidRDefault="00225729" w:rsidP="007149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Приказ № 92 </w:t>
            </w:r>
          </w:p>
          <w:p w:rsidR="007149A6" w:rsidRDefault="00225729" w:rsidP="007149A6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>от 01.09.2026</w:t>
            </w:r>
            <w:r w:rsidR="00EC7FC3"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  <w:t xml:space="preserve"> г.</w:t>
            </w:r>
          </w:p>
          <w:p w:rsidR="007149A6" w:rsidRPr="0040209D" w:rsidRDefault="007149A6" w:rsidP="007149A6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ru-RU"/>
              </w:rPr>
            </w:pPr>
          </w:p>
        </w:tc>
      </w:tr>
    </w:tbl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 w:line="408" w:lineRule="auto"/>
        <w:ind w:left="120"/>
        <w:jc w:val="center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РАБОЧАЯ ПРОГРАММА</w:t>
      </w:r>
    </w:p>
    <w:p w:rsidR="004E45BD" w:rsidRPr="00466F36" w:rsidRDefault="00EC7FC3">
      <w:pPr>
        <w:spacing w:after="0" w:line="408" w:lineRule="auto"/>
        <w:ind w:left="120"/>
        <w:jc w:val="center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(</w:t>
      </w:r>
      <w:r>
        <w:rPr>
          <w:rFonts w:ascii="Times New Roman" w:hAnsi="Times New Roman"/>
          <w:color w:val="000000"/>
          <w:sz w:val="28"/>
        </w:rPr>
        <w:t>ID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 10869185)</w:t>
      </w: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EC7FC3">
      <w:pPr>
        <w:spacing w:after="0" w:line="408" w:lineRule="auto"/>
        <w:ind w:left="120"/>
        <w:jc w:val="center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учебного предмета «Русский язык. Базовый уровень»</w:t>
      </w:r>
    </w:p>
    <w:p w:rsidR="004E45BD" w:rsidRPr="00466F36" w:rsidRDefault="00EC7FC3">
      <w:pPr>
        <w:spacing w:after="0" w:line="408" w:lineRule="auto"/>
        <w:ind w:left="120"/>
        <w:jc w:val="center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для обучающихся 5-9 классов </w:t>
      </w: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p w:rsidR="004E45BD" w:rsidRPr="00466F36" w:rsidRDefault="004E45BD" w:rsidP="00012978">
      <w:pPr>
        <w:spacing w:after="0"/>
        <w:rPr>
          <w:lang w:val="ru-RU"/>
        </w:rPr>
      </w:pPr>
    </w:p>
    <w:p w:rsidR="004E45BD" w:rsidRPr="00466F36" w:rsidRDefault="00EC7FC3">
      <w:pPr>
        <w:spacing w:after="0"/>
        <w:ind w:left="120"/>
        <w:jc w:val="center"/>
        <w:rPr>
          <w:lang w:val="ru-RU"/>
        </w:rPr>
      </w:pPr>
      <w:bookmarkStart w:id="0" w:name="8777abab-62ad-4e6d-bb66-8ccfe85cfe1b"/>
      <w:r w:rsidRPr="00466F36">
        <w:rPr>
          <w:rFonts w:ascii="Times New Roman" w:hAnsi="Times New Roman"/>
          <w:b/>
          <w:color w:val="000000"/>
          <w:sz w:val="28"/>
          <w:lang w:val="ru-RU"/>
        </w:rPr>
        <w:t>Село Генеральское 2026 год</w:t>
      </w:r>
      <w:bookmarkEnd w:id="0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  <w:bookmarkStart w:id="1" w:name="block-89920457"/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bookmarkStart w:id="2" w:name="block-89920467"/>
      <w:bookmarkEnd w:id="1"/>
      <w:r w:rsidRPr="00466F36">
        <w:rPr>
          <w:rFonts w:ascii="Times New Roman" w:hAnsi="Times New Roman"/>
          <w:b/>
          <w:color w:val="000000"/>
          <w:sz w:val="28"/>
          <w:lang w:val="ru-RU"/>
        </w:rPr>
        <w:t>ПОЯСНИТЕЛЬНАЯ ЗАПИСКА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 xml:space="preserve">Программа по русскому языку на уровне основного общего образования подготовлена на основе ФГОС ООО, ФОП ООО, Концепции преподавания русского языка и литературы в Российской Федерации (утверждена распоряжением Правительства Российской Федерации от 9 апреля 2016 г № 637-р), федеральной рабочей программы воспитания, с учётом распределённых по классам проверяемых требований к результатам освоения основной образовательной программы основного общего образования. 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Пояснительная записка отражает общие цели и задачи изучения русского языка, место в структуре учебного плана, а также подходы к отбору содержания и определению планируемых результатов.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Содержание обучения раскрывает содержательные линии, которые предлагаются для обязательного изучения в каждом классе на уровне основного общего образования. 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Планируемые результаты освоения программы по русскому языку включают личностные, метапредметные результаты за весь период обучения на уровне основного общего образования, а также предметные достижения обучающегося за каждый год обучения.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ОБЩАЯ ХАРАКТЕРИСТИКА УЧЕБНОГО ПРЕДМЕТА «РУССКИЙ ЯЗЫК»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Русский язык – государственный язык Российской Федерации, язык межнационального общения народов России, национальный язык русского народа. Как государственный язык и язык межнационального общения русский язык является средством коммуникации всех народов Российской Федерации, основой их социально-экономической, культурной и духовной консолидации.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России,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разновидностях, понимание его стилистических особенностей и выразительных возможностей, умение правильно и эффективно использовать русский язык в различных сферах 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ситуациях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общения определяют успешность социализации личности и возможности её самореализации в различных жизненно важных для человека областях.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Русский язык, выполняя свои базовые функции общения и выражения мысли, обеспечивает межличностное и социальное взаимодействие людей, участвует в формировании сознания, самосознания и мировоззрения личности, является важнейшим средством хранения и передачи информации, культурных традиций, истории русского и других народов России.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Обучение русскому языку направлено на совершенствование нравственной и коммуникативной культуры обучающегося, развитие его интеллектуальных и творческих способностей, мышления, памяти и воображения, навыков самостоятельной учебной деятельности, самообразования.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Содержание по русскому языку ориентировано также на развитие функциональной грамотности как интегративного умения человека читать, понимать тексты, использовать информацию текстов разных форматов, оценивать её, размышлять о ней, чтобы достигать своих целей, расширять свои знания и возможности, участвовать в социальной жизни. 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333333"/>
          <w:sz w:val="28"/>
          <w:lang w:val="ru-RU"/>
        </w:rPr>
        <w:t>ЦЕЛИ ИЗУЧЕНИЯ УЧЕБНОГО ПРЕДМЕТА «РУССКИЙ ЯЗЫК»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Изучение русского языка направлено на достижение следующих целей: 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осознание и проявление общероссийской гражданственности, патриотизма, уважения к русскому языку как государственному языку Российской Федерации и языку межнационального общения; проявление сознательного отношения к языку как к общероссийской ценности, форме выражения и хранения духовного богатства русского и других народов России, как к средству общения и получения знаний в разных сферах человеческой деятельности;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проявление уважения к общероссийской и русской культуре, к культуре и языкам всех народов Российской Федерации;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овладение русским языком как инструментом личностного развития, инструментом формирования социальных взаимоотношений, инструментом преобразования мира;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овладение знаниями о русском языке, его устройстве и закономерностях функционирования, о стилистических ресурсах русского языка; практическое овладение нормами русского литературного языка и речевого этикета; обогащение активного и потенциального словарного запаса и использование в собственной речевой практике разнообразных грамматических средств; совершенствование орфографической и пунктуационной грамотности; воспитание стремления к речевому самосовершенствованию; 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совершенствование речевой деятельности, коммуникативных умений, обеспечивающих эффективное взаимодействие с окружающими людьми в ситуациях формального и неформального межличностного и межкультурного общения; овладение русским языком как средством получения различной информации, в том числе знаний по разным учебным предметам; 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совершенствование мыслительной деятельности, развитие универсальных интеллектуальных умений сравнения, анализа, синтеза, абстрагирования, обобщения, классификации, установления определённых закономерностей и правил, конкретизации в процессе изучения русского языка;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развитие функциональной грамотности в части формирования умений осуществлять информационный поиск, извлекать и преобразовывать необходимую информацию, интерпретировать, понимать и использовать тексты разных форматов (сплошной, несплошной текст, инфографика и другие); осваивать стратегии и тактик информационно-смысловой переработки текста, способы понимания текста, его назначения, общего смысла, коммуникативного намерения автора; логической структуры, роли языковых средств.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МЕСТО УЧЕБНОГО ПРЕДМЕТА «РУССКИЙ ЯЗЫК» В УЧЕБНОМ ПЛАНЕ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В соответствии с ФГОС ООО учебный предмет «Русский язык» является обязательным для изучения.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Общее число часов, отведенных на изучение русского языка, составляет 714 часов: в 5 классе – 170 часов (5 часов в неделю), в 6 классе – 204 часа (6 часов в неделю), в 7 классе – 136 часов (4 часа в неделю), в 8 классе – 102 часа (3 часа в неделю), в 9 классе – 102 часа (3 часа в неделю).</w:t>
      </w:r>
      <w:proofErr w:type="gramEnd"/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  <w:bookmarkStart w:id="3" w:name="block-89920461"/>
      <w:bookmarkEnd w:id="2"/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СОДЕРЖАНИЕ УЧЕБНОГО ПРЕДМЕТА 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Русский язык в кругу других славянских языков.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Язык и речь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Монолог-описание, монолог-рассуждение, монолог-повествование; выступление с научным сообщением.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Диалог.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Текст и его основные признаки.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Особенности функционально-смысловых типов речи (повествование, описание, рассуждение).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текста: извлечение информации из различных источников; использование лингвистических словарей; тезисы, конспект.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Официально-деловой стиль. Сфера употребления, функции, языковые особенности.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Жанры официально-делового стиля (заявление, объяснительная записка, автобиография, характеристика).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языковые особенности.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Жанры научного стиля (реферат, доклад на научную тему). Сочетание различных функциональных разновидностей языка в тексте, средства связи предложений в тексте.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Синтаксис. Культура речи. Пунктуация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Синтаксис как раздел лингвистики.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Словосочетание и предложение как единицы синтаксиса.</w:t>
      </w:r>
    </w:p>
    <w:p w:rsidR="004E45BD" w:rsidRPr="00EF21DA" w:rsidRDefault="00EC7FC3">
      <w:pPr>
        <w:spacing w:after="0" w:line="264" w:lineRule="auto"/>
        <w:ind w:firstLine="600"/>
        <w:jc w:val="both"/>
        <w:rPr>
          <w:lang w:val="ru-RU"/>
        </w:rPr>
      </w:pPr>
      <w:r w:rsidRPr="00EF21DA">
        <w:rPr>
          <w:rFonts w:ascii="Times New Roman" w:hAnsi="Times New Roman"/>
          <w:color w:val="000000"/>
          <w:sz w:val="28"/>
          <w:lang w:val="ru-RU"/>
        </w:rPr>
        <w:t>Пунктуация. Функции знаков препинания.</w:t>
      </w:r>
    </w:p>
    <w:p w:rsidR="004E45BD" w:rsidRPr="00EF21DA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Основные признаки словосочетания.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словосочетаний по морфологическим свойствам главного слова: глагольные, именные, наречные.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Типы подчинительной связи слов в словосочетании: согласование, управление, примыкание.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Синтаксический анализ словосочетаний.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Грамматическая синонимия словосочетаний.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Нормы построения словосочетаний.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Предложение. Основные признаки предложения: смысловая и интонационная законченность, грамматическая оформленность.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предложений по цели высказывания (повествовательные, вопросительные, побудительные) и по эмоциональной окраске (восклицательные, невосклицательные). Их интонационные и смысловые особенности.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Употребление языковых форм выражения побуждения в побудительных предложениях.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Средства оформления предложения в устной и письменной речи (интонация, логическое ударение, знаки препинания).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предложений по количеству грамматических основ (простые, сложные).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простых предложений по наличию главных членов (двусоставные, односоставные).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предложений по наличию второстепенных членов (распространённые, нераспространённые).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Предложения полные и неполные.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Употребление неполных предложений в диалогической речи, соблюдение в устной речи интонации неполного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Грамматические, интонационные и пунктуационные особенности предложений со словами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66F36">
        <w:rPr>
          <w:rFonts w:ascii="Times New Roman" w:hAnsi="Times New Roman"/>
          <w:color w:val="000000"/>
          <w:sz w:val="28"/>
          <w:lang w:val="ru-RU"/>
        </w:rPr>
        <w:t>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Нормы построения простого предложения, использования инверсии.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Двусоставное предложение</w:t>
      </w: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Главные члены предложения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Подлежащее и сказуемое как главные члены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Способы выражения подлежащего.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сказуемого (простое глагольное, составное глагольное, составное именное) и способы его выражения.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Тире между подлежащим и сказуемым.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Нормы согласования сказуемого с подлежащим, выраженным словосочетанием, сложносокращёнными словами, словами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66F36">
        <w:rPr>
          <w:rFonts w:ascii="Times New Roman" w:hAnsi="Times New Roman"/>
          <w:color w:val="000000"/>
          <w:sz w:val="28"/>
          <w:lang w:val="ru-RU"/>
        </w:rPr>
        <w:t>, количественными сочетаниями.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Второстепенные члены предложения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Второстепенные члены предложения, их виды.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Определение как второстепенный член предложения. Определения согласованные и несогласованные.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Приложение как особый вид определения.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Дополнение как второстепенный член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Дополнения прямые и косвенные.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Обстоятельство как второстепенный член предложения.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Виды обстоятельств (места, времени, причины, цели, образа действия, меры и степени, условия, уступки).</w:t>
      </w:r>
      <w:proofErr w:type="gramEnd"/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Односоставные предложения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Односоставные предложения, их грамматические признаки.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Грамматические различия односоставных предложений и двусоставных неполных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односоставных предложений: назывные, определённо-личные, неопределённо-личные, обобщённо-личные, безличные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Синтаксическая синонимия односоставных и двусоставных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Употребление односоставных предложений в речи.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Простое осложнённое предложение</w:t>
      </w: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Предложения с однородными членами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Однородные члены предложения, их признаки, средства связи. Союзная и бессоюзная связь однородных членов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Однородные и неоднородные определения.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Предложения с обобщающими словами при однородных членах.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Нормы построения предложений с однородными членами, связанными двойными союзами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466F36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как… так и.</w:t>
      </w:r>
    </w:p>
    <w:p w:rsidR="004E45BD" w:rsidRPr="00EF21DA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и... </w:t>
      </w:r>
      <w:r w:rsidRPr="00EF21DA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EF21D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F21DA">
        <w:rPr>
          <w:rFonts w:ascii="Times New Roman" w:hAnsi="Times New Roman"/>
          <w:b/>
          <w:color w:val="000000"/>
          <w:sz w:val="28"/>
          <w:lang w:val="ru-RU"/>
        </w:rPr>
        <w:t>или... или</w:t>
      </w:r>
      <w:r w:rsidRPr="00EF21D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F21DA">
        <w:rPr>
          <w:rFonts w:ascii="Times New Roman" w:hAnsi="Times New Roman"/>
          <w:b/>
          <w:color w:val="000000"/>
          <w:sz w:val="28"/>
          <w:lang w:val="ru-RU"/>
        </w:rPr>
        <w:t>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EF21DA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F21D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F21DA">
        <w:rPr>
          <w:rFonts w:ascii="Times New Roman" w:hAnsi="Times New Roman"/>
          <w:b/>
          <w:color w:val="000000"/>
          <w:sz w:val="28"/>
          <w:lang w:val="ru-RU"/>
        </w:rPr>
        <w:t>ни... ни</w:t>
      </w:r>
      <w:r w:rsidRPr="00EF21DA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EF21DA">
        <w:rPr>
          <w:rFonts w:ascii="Times New Roman" w:hAnsi="Times New Roman"/>
          <w:b/>
          <w:color w:val="000000"/>
          <w:sz w:val="28"/>
          <w:lang w:val="ru-RU"/>
        </w:rPr>
        <w:t>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F21DA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EF21DA">
        <w:rPr>
          <w:rFonts w:ascii="Times New Roman" w:hAnsi="Times New Roman"/>
          <w:color w:val="000000"/>
          <w:sz w:val="28"/>
          <w:lang w:val="ru-RU"/>
        </w:rPr>
        <w:t>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обобщающими словами при однородных членах.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Правила постановки знаков препинания в простом и сложном предложениях с союзом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и</w:t>
      </w:r>
      <w:r w:rsidRPr="00466F36">
        <w:rPr>
          <w:rFonts w:ascii="Times New Roman" w:hAnsi="Times New Roman"/>
          <w:color w:val="000000"/>
          <w:sz w:val="28"/>
          <w:lang w:val="ru-RU"/>
        </w:rPr>
        <w:t>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Предложения с обособленными членами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Обособление. Виды обособленных членов предложения (обособленные определения, обособленные приложения, обособленные обстоятельства, обособленные дополнения).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Уточняющие члены предложения, пояснительные и присоединительные конструкции.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Предложения с обращениями, вводными и вставными конструкциями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EF21DA">
        <w:rPr>
          <w:rFonts w:ascii="Times New Roman" w:hAnsi="Times New Roman"/>
          <w:color w:val="000000"/>
          <w:sz w:val="28"/>
          <w:lang w:val="ru-RU"/>
        </w:rPr>
        <w:t xml:space="preserve">Обращение. Основные функции обращения. </w:t>
      </w:r>
      <w:r w:rsidRPr="00466F36">
        <w:rPr>
          <w:rFonts w:ascii="Times New Roman" w:hAnsi="Times New Roman"/>
          <w:color w:val="000000"/>
          <w:sz w:val="28"/>
          <w:lang w:val="ru-RU"/>
        </w:rPr>
        <w:t>Распространённое и нераспространённое обращение.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Вводные конструкции.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Вставные конструкции.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Омонимия членов предложения и вводных слов, словосочетаний и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предложениях с вводными и вставными конструкциями, обращениями и междометиями.</w:t>
      </w:r>
    </w:p>
    <w:p w:rsidR="004E45BD" w:rsidRDefault="00EC7FC3">
      <w:pPr>
        <w:spacing w:after="0" w:line="264" w:lineRule="auto"/>
        <w:ind w:firstLine="600"/>
        <w:jc w:val="both"/>
        <w:rPr>
          <w:rFonts w:ascii="Times New Roman" w:hAnsi="Times New Roman"/>
          <w:color w:val="000000"/>
          <w:sz w:val="28"/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простых предложений.</w:t>
      </w:r>
    </w:p>
    <w:p w:rsidR="00466F36" w:rsidRPr="00466F36" w:rsidRDefault="00466F36">
      <w:pPr>
        <w:spacing w:after="0" w:line="264" w:lineRule="auto"/>
        <w:ind w:firstLine="600"/>
        <w:jc w:val="both"/>
        <w:rPr>
          <w:lang w:val="ru-RU"/>
        </w:rPr>
      </w:pPr>
    </w:p>
    <w:p w:rsidR="004E45BD" w:rsidRPr="00466F36" w:rsidRDefault="00EC7FC3">
      <w:pPr>
        <w:spacing w:after="0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Роль русского языка в Российской Федерации.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Русский язык в современном мире.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Речь устная и письменная, монологическая и диалогическая, полилог (повторение).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речевой деятельности: говорение, письмо, аудирование, чтение (повторение).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Виды аудирования: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выборочное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, ознакомительное, детальное.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чтения: изучающее, ознакомительное, просмотровое, поисковое.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Создание устных и письменных высказываний разной коммуникативной направленности в зависимости от темы и условий общения, с опорой на жизненный и читательский опыт, на иллюстрации, фотографии, сюжетную картину (в том числе сочинения-миниатюры).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Подробное, сжатое, выборочное изложение прочитанного или прослушанного текста.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Соблюдение орфоэпических, лексических, грамматических, стилистических норм русского литературного языка; орфографических, пунктуационных правил в речевой практике при создании устных и письменных высказываний.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Приёмы работы с учебной книгой, лингвистическими словарями, справочной литературой.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Особенности употребления языковых средств выразительности в текстах, принадлежащих к различным функционально-смысловым типам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Информационная переработка текста.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обобщение).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Научный стиль. Сфера употребления, функции, типичные ситуации речевого общения, задачи речи, языковые средства, характерные для научного стиля. Тезисы, конспект, реферат, рецензия.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дств др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угих функциональных разновидностей языка.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др.).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EF21DA">
        <w:rPr>
          <w:rFonts w:ascii="Times New Roman" w:hAnsi="Times New Roman"/>
          <w:b/>
          <w:color w:val="000000"/>
          <w:sz w:val="28"/>
          <w:lang w:val="ru-RU"/>
        </w:rPr>
        <w:t xml:space="preserve">Синтаксис. Культура речи.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Пунктуация 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Понятие о сложном предложении (повторение).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Классификация сложных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Смысловое, структурное и интонационное единство частей сложного предложения.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Понятие о сложносочинённом предложении, его строении.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сложносочинённых предложений. Средства связи частей сложносочинённого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Интонационные особенности сложносочинённых предложений с разными смысловыми отношениями между частями.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Употребление сложносочинённых предложений в речи. Грамматическая синонимия сложносочинённых предложений и простых предложений с однородными членами.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Нормы построения сложносочинённого предложения; правила постановки знаков препинания в сложных предложениях.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сложносочинённых предложений.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Понятие о сложноподчинённом предложении. Главная и придаточная части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Союзы и союзные слова. Различия подчинительных союзов и союзных слов.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Грамматическая синонимия сложноподчинённых предложений и простых предложений с обособленными членами.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определительными. 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изъяснительными. 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обстоятельственными. 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места, времени. 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причины, цели и следствия. 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условия, уступки. Сложноподчинённые предложения с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придаточными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образа действия, меры и степени и сравнительными.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Нормы построения сложноподчинённого предложения;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чтобы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, союзными словами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какой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который</w:t>
      </w:r>
      <w:r w:rsidRPr="00466F36">
        <w:rPr>
          <w:rFonts w:ascii="Times New Roman" w:hAnsi="Times New Roman"/>
          <w:color w:val="000000"/>
          <w:sz w:val="28"/>
          <w:lang w:val="ru-RU"/>
        </w:rPr>
        <w:t>. Типичные грамматические ошибки при построении сложноподчинённых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Сложноподчинённые предложения с несколькими придаточными. Однородное, неоднородное и последовательное подчинение придаточных частей.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Правила постановки знаков препинания в сложноподчинённых предложениях.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сложноподчинённых предложений.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Понятие о бессоюзном сложном предложении.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Смысловые отношения между частями бессоюзного сложного предложения. Виды бессоюзных сложных предложений. Употребление бессоюзных сложных предложений в речи. Грамматическая синонимия бессоюзных сложных предложений и союзных сложных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перечисления. Запятая и точка с запятой в бессоюзном сложном предложении.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причины, пояснения, дополнения. Двоеточие в бессоюзном сложном предложении.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Бессоюзные сложные предложения со значением противопоставления, времени, условия и следствия, сравнения. Тире в бессоюзном сложном предложении.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бессоюзных сложных предложений.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Типы сложных предложений с разными видами связи.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Синтаксический и пунктуационный анализ сложных предложений с разными видами союзной и бессоюзной связи.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Прямая и косвенная речь. Синонимия предложений с прямой и косвенной речью.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Цитирование. Способы включения цитат в высказывание.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Нормы построения предложений с прямой и косвенной речью; правила постановки знаков препинания в предложениях с косвенной речью, с прямой речью, при цитировании.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Применение знаний по синтаксису и пунктуации в практике правописания.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  <w:bookmarkStart w:id="4" w:name="block-89920458"/>
      <w:bookmarkEnd w:id="3"/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ПЛАНИРУЕМЫЕ ОБРАЗОВАТЕЛЬНЫЕ РЕЗУЛЬТАТЫ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у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обучающегося будут сформированы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следующие личностные результаты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1)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гражданского воспитания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готовность к выполнению обязанностей гражданина и реализации его прав, уважение прав, свобод и законных интересов других людей, активное участие в жизни семьи, образовательной организации, местного сообщества, родного края, страны, в том числе в сопоставлении с ситуациями, отражёнными в литературных произведениях, написанных на русском языке;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неприятие любых форм экстремизма, дискриминации; понимание роли различных социальных институтов в жизни человека;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представление об основных правах, свободах и обязанностях гражданина, социальных нормах и правилах межличностных отношений в поликультурном и многоконфессиональном обществе,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формируемое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в том числе на основе примеров из литературных произведений, написанных на русском языке;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готовность к разнообразной совместной деятельности, стремление к взаимопониманию и взаимопомощи, активное участие в школьном самоуправлении;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готовность к участию в гуманитарной деятельности (помощь людям, нуждающимся в ней; волонтёрство);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2)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патриотического воспитания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осознание российской гражданской идентичности в поликультурном и многоконфессиональном обществе, понимание роли русского языка как государственного языка Российской Федерации и языка межнационального общения народов России, проявление интереса к познанию русского языка, к истории и культуре Российской Федерации, культуре своего края, народов России, ценностное отношение к русскому языку, к достижениям своей Родины – России, к науке, искусству, боевым подвигам и трудовым достижениям народа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, в том числе отражённым в художественных произведениях, уважение к символам России, государственным праздникам, историческому и природному наследию и памятникам, традициям разных народов, проживающих в родной стране;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3)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духовно-нравственного воспитания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ориентация на моральные ценности и нормы в ситуациях нравственного выбора, готовность оценивать своё поведение, в том числе речевое, и поступки,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а также поведение и поступки других людей с позиции нравственных и правовых норм с учётом осознания последствий поступков; активное неприятие асоциальных поступков, свобода и ответственность личности в условиях индивидуального и общественного пространства;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4)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эстетического воспитания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восприимчивость к разным видам искусства, традициям и творчеству своего и других народов, понимание эмоционального воздействия искусства, осознание важности художественной культуры как средства коммуникации и самовыражения;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осознание важности русского языка как средства коммуникации и самовыражения; понимание ценности отечественного и мирового искусства, роли этнических культурных традиций и народного творчества, стремление к самовыражению в разных видах искусства;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5)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физического воспитания, формирования культуры здоровья и эмоционального благополучия: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осознание ценности жизни с опорой на собственный жизненный и читательский опыт, ответственное отношение к своему здоровью и установка на здоровый образ жизни (здоровое питание, соблюдение гигиенических правил, рациональный режим занятий и отдыха, регулярная физическая активность);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осознание последствий и неприятие вредных привычек (употребление алкоголя, наркотиков, курение) и иных форм вреда для физического и психического здоровья, соблюдение правил безопасности, в том числе навыки безопасного поведения в информационно-коммуникационной сети «Интернет» в процессе школьного языкового образования;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способность адаптироваться к стрессовым ситуациям и меняющимся социальным, информационным и природным условиям, в том числе осмысляя собственный опыт и выстраивая дальнейшие цели;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умение принимать себя и других, не осуждая;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умение осознавать своё эмоциональное состояние и эмоциональное состояние других, использовать адекватные языковые средства для выражения своего состояния, в том числе опираясь на примеры из литературных произведений, написанных на русском языке, сформированность навыков рефлексии, признание своего права на ошибку и такого же права другого человека;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6)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трудового воспитания: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установка на активное участие в решении практических задач (в рамках семьи, школы, города, края) технологической и социальной направленности, способность инициировать, планировать и самостоятельно выполнять такого рода деятельность;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интерес к практическому изучению профессий и труда различного рода, в том числе на основе применения изучаемого предметного знания и ознакомления с деятельностью филологов, журналистов, писателей, уважение к труду и результатам трудовой деятельности, осознанный выбор и построение индивидуальной траектории образования и жизненных планов с учётом личных и общественных интересов и потребностей;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умение рассказать о своих планах на будущее;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7)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экологического воспитания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ориентация на применение знаний из области социальных и естественных наук для решения задач в области окружающей среды, планирования поступков и оценки их возможных последствий для окружающей среды, умение точно, логично выражать свою точку зрения на экологические проблемы;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повышение уровня экологической культуры, осознание глобального характера экологических проблем и путей их решения, активное неприятие действий, приносящих вред окружающей среде, в том числе сформированное при знакомстве с литературными произведениями, поднимающими экологические проблемы, осознание своей роли как гражданина и потребителя в условиях взаимосвязи природной, технологической и социальной сред, готовность к участию в практической деятельности экологической направленности;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8)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ценности научного познания: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ориентация в деятельности на современную систему научных представлений об основных закономерностях развития человека, природы и общества, взаимосвязях человека с природной и социальной средой, закономерностях развития языка, овладение языковой и читательской культурой, навыками чтения как средства познания мира, овладение основными навыками исследовательской деятельности, установка на осмысление опыта, наблюдений, поступков и стремление совершенствовать пути достижения индивидуального и коллективного благополучия;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9)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адаптации </w:t>
      </w:r>
      <w:proofErr w:type="gramStart"/>
      <w:r w:rsidRPr="00466F36">
        <w:rPr>
          <w:rFonts w:ascii="Times New Roman" w:hAnsi="Times New Roman"/>
          <w:b/>
          <w:color w:val="000000"/>
          <w:sz w:val="28"/>
          <w:lang w:val="ru-RU"/>
        </w:rPr>
        <w:t>обучающегося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 к изменяющимся условиям социальной и природной среды: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освоение обучающимися социального опыта, основных социальных ролей, норм и правил общественного поведения, форм социальной жизни в группах и сообществах, включая семью, группы, сформированные по профессиональной деятельности, а также в рамках социального взаимодействия с людьми из другой культурной среды;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потребность во взаимодействии в условиях неопределённости, открытость опыту и знаниям других, потребность в действии в условиях неопределённости, в повышении уровня своей компетентности через практическую деятельность, в том числе умение учиться у других людей, получать в совместной деятельности новые знания, навыки и компетенции из опыта других, необходимость в формировании новых знаний, умений связывать образы, формулировать идеи, понятия, гипотезы об объектах и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явлениях, в том числе ранее неизвестных, осознание дефицита собственных знаний и компетенций, планирование своего развития, умение оперировать основными понятиями, терминами и представлениями в области концепции устойчивого развития, анализировать и выявлять взаимосвязь природы, общества и экономики, оценивать свои действия с учётом влияния на окружающую среду, достижения целей и преодоления вызовов, возможных глобальных последствий;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способность осознавать стрессовую ситуацию, оценивать происходящие изменения и их последствия, опираясь на жизненный, речевой и читательский опыт, воспринимать стрессовую ситуацию как вызов, требующий контрмер; оценивать ситуацию стресса, корректировать принимаемые решения и действия; формулировать и оценивать риски и последствия, формировать опыт, уметь находить позитивное в сложившейся ситуации, быть готовым действовать в отсутствие гарантий успеха.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русского языка на уровне основного общего образования у обучающегося будут сформированы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следующие метапредметные результаты</w:t>
      </w:r>
      <w:r w:rsidRPr="00466F36">
        <w:rPr>
          <w:rFonts w:ascii="Times New Roman" w:hAnsi="Times New Roman"/>
          <w:color w:val="000000"/>
          <w:sz w:val="28"/>
          <w:lang w:val="ru-RU"/>
        </w:rPr>
        <w:t>: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и характеризовать существенные признаки языковых единиц, языковых явлений и процессов;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устанавливать существенный признак классификации языковых единиц (явлений), основания для обобщения и сравнения, критерии проводимого анализа, классифицировать языковые единицы по существенному признаку;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закономерности и противоречия в рассматриваемых фактах, данных и наблюдениях, предлагать критерии для выявления закономерностей и противоречий;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дефицит информации текста, необходимой для решения поставленной учебной задачи;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причинно-следственные связи при изучении языковых процессов, делать выводы с использованием дедуктивных и индуктивных умозаключений, умозаключений по аналогии, формулировать гипотезы о взаимосвязях;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самостоятельно выбирать способ решения учебной задачи при работе с разными типами текстов, разными единицами языка, сравнивая варианты решения и выбирая оптимальный вариант с учётом самостоятельно выделенных критериев.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использовать вопросы как исследовательский инструмент познания в языковом образовании;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формулировать вопросы, фиксирующие несоответствие между реальным и желательным состоянием ситуации, и самостоятельно устанавливать искомое и данное;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формировать гипотезу об истинности собственных суждений и суждений других, аргументировать свою позицию, мнение;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составлять алгоритм действий и использовать его для решения учебных задач;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проводить по самостоятельно составленному плану небольшое исследование по установлению особенностей языковых единиц, процессов, причинно-следственных связей и зависимостей объектов между собой;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оценивать на применимость и достоверность информацию, полученную в ходе лингвистического исследования (эксперимента);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самостоятельно формулировать обобщения и выводы по результатам проведённого наблюдения, исследования, владеть инструментами оценки достоверности полученных выводов и обобщений;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прогнозировать возможное дальнейшее развитие процессов, событий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 их последствия в аналогичных или сходных ситуациях, а также выдвигать предположения об их развитии в новых условиях и контекстах.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умения работать с информацией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как часть познавательных универсальных учебных действий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различные методы, инструменты и запросы при поиске и отборе информации с учётом предложенной учебной задачи и заданных критериев;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выбирать, анализировать, интерпретировать, обобщать и систематизировать информацию, представленную в текстах, таблицах, схемах;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использовать различные виды аудирования и чтения для оценки текста с точки зрения достоверности и применимости содержащейся в нём информации и усвоения необходимой информации с целью решения учебных задач;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использовать смысловое чтение для извлечения, обобщения и систематизации информации из одного или нескольких источников с учётом поставленных целей;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находить сходные аргументы (подтверждающие или опровергающие одну и ту же идею, версию) в различных информационных источниках;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самостоятельно выбирать оптимальную форму представления информации (текст, презентация, таблица, схема) и иллюстрировать решаемые задачи несложными схемами, диаграммами, иной графикой и их комбинациями в зависимости от коммуникативной установки;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оценивать надёжность информации по критериям, предложенным учителем или сформулированным самостоятельно;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эффективно запоминать и систематизировать информацию.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умения общения как часть коммуникативных универсальных учебных действий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воспринимать и формулировать суждения, выражать эмоции в соответствии с условиями и целями общения; выражать себя (свою точку зрения) в диалогах и дискуссиях, в устной монологической речи и в письменных текстах;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невербальные средства общения, понимать значение социальных знаков;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знать и распознавать предпосылки конфликтных ситуаций и смягчать конфликты, вести переговоры;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намерения других, проявлять уважительное отношение к собеседнику и в корректной форме формулировать свои возражения;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 ходе диалога (дискуссии) задавать вопросы по существу обсуждаемой темы и высказывать идеи, нацеленные на решение задачи и поддержание благожелательности общения;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сопоставлять свои суждения с суждениями других участников диалога, обнаруживать различие и сходство позиций;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публично представлять результаты проведённого языкового анализа, выполненного лингвистического эксперимента, исследования, проекта;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самостоятельно выбирать формат выступления с учётом цели презентации и особенностей аудитории и в соответствии с ним составлять устные и письменные тексты с использованием иллюстративного материала.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умения самоорганизации как части регулятивных универсальных учебных действий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проблемы для решения в учебных и жизненных ситуациях;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ориентироваться в различных подходах к принятию решений (индивидуальное, принятие решения в группе, принятие решения группой);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самостоятельно составлять алгоритм решения задачи (или его часть), выбирать способ решения учебной задачи с учётом имеющихся ресурсов и собственных возможностей, аргументировать предлагаемые варианты решений;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самостоятельно составлять план действий, вносить необходимые коррективы в ходе его реализации;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делать выбор и брать ответственность за решение.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умения самоконтроля, эмоционального интеллекта как части регулятивных универсальных учебных действий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разными способами самоконтроля (в том числе речевого), самомотивации и рефлексии;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давать адекватную оценку учебной ситуации и предлагать план её изменения;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предвидеть трудности, которые могут возникнуть при решении учебной задачи, и адаптировать решение к меняющимся обстоятельствам;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объяснять причины достижения (недостижения) результата деятельности; понимать причины коммуникативных неудач и уметь предупреждать их, давать оценку приобретённому речевому опыту и корректировать собственную речь с учётом целей и условий общения; оценивать соответствие результата цели и условиям общения;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развивать способность управлять собственными эмоциями и эмоциями других;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и анализировать причины эмоций; понимать мотивы и намерения другого человека, анализируя речевую ситуацию; регулировать способ выражения собственных эмоций;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осознанно относиться к другому человеку и его мнению;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признавать своё и чужое право на ошибку;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принимать себя и других, не осуждая;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проявлять открытость;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осознавать невозможность контролировать всё вокруг.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 обучающегося будут сформированы следующие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умения совместной деятельности</w:t>
      </w:r>
      <w:r w:rsidRPr="00466F36">
        <w:rPr>
          <w:rFonts w:ascii="Times New Roman" w:hAnsi="Times New Roman"/>
          <w:color w:val="000000"/>
          <w:sz w:val="28"/>
          <w:lang w:val="ru-RU"/>
        </w:rPr>
        <w:t>: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и использовать преимущества командной и индивидуальной работы при решении конкретной проблемы, обосновывать необходимость применения групповых форм взаимодействия при решении поставленной задачи;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принимать цель совместной деятельности, коллективно строить действия по её достижению: распределять роли, договариваться, обсуждать процесс и результат совместной работы;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уметь обобщать мнения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нескольких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людей, проявлять готовность руководить, выполнять поручения, подчиняться;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планировать организацию совместной работы, определять свою роль (с учётом предпочтений и возможностей всех участников взаимодействия), распределять задачи между членами команды, участвовать в групповых формах работы (обсуждения, обмен мнениями, «мозговой штурм» и другие);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выполнять свою часть работы, достигать качественный результат по своему направлению и координировать свои действия с действиями других членов команды;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оценивать качество своего вклада в общий продукт по критериям, самостоятельно сформулированным участниками взаимодействия, сравнивать результаты с исходной задачей и вклад каждого члена команды в достижение результатов, разделять сферу ответственности и проявлять готовность к представлению отчёта перед группой.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Default="00EC7FC3">
      <w:pPr>
        <w:spacing w:after="0" w:line="264" w:lineRule="auto"/>
        <w:ind w:left="120"/>
        <w:jc w:val="both"/>
        <w:rPr>
          <w:rFonts w:ascii="Times New Roman" w:hAnsi="Times New Roman"/>
          <w:b/>
          <w:color w:val="000000"/>
          <w:sz w:val="28"/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466F36" w:rsidRPr="00466F36" w:rsidRDefault="00466F36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8 КЛАСС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Иметь представление о русском языке как одном из славянских языков.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Участвовать в диалоге на лингвистические темы (в рамках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изученного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) и темы на основе жизненных наблюдений (объём не менее 6 реплик).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140 слов.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слов;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для сжатого и выборочного изложения – не менее 260 слов).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120–140 слов; словарного диктанта объёмом 30–35 слов; диктанта на основе связного текста объёмом 120–140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 непроверяемыми написаниями);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понимать особенности использования мимики и жестов в разговорной речи; объяснять национальную обусловленность норм речевого этикета; соблюдать в устной речи и на письме правила русского речевого этикета.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Текст 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тексте; анализировать текст с точки зрения его принадлежности к функционально-смысловому типу речи; анализировать языковые средства выразительности в тексте (фонетические, словообразовательные, лексические, морфологические).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тексты разных функционально-смысловых типов речи; анализировать тексты разных функциональных разновидностей языка и жанров; применять эти знания при выполнении языкового анализа различных видов и в речевой практике.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Создавать тексты различных функционально-смысловых типов речи с опорой на жизненный и читательский опыт; тексты с опорой на произведения искусства (в том числе сочинения-миниатюры объёмом 7 и более предложений; классные сочинения объёмом не менее 200 слов с учётом стиля и жанра сочинения, характера темы).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создавать тезисы, конспект;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Редактировать тексты: собственные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и(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или) созданные другими обучающимися тексты с целью совершенствования их содержания и формы, сопоставлять исходный и отредактированный тексты.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особенности официально-делового стиля (заявление, объяснительная записка, автобиография, характеристика) и научного стиля, основных жанров научного стиля (реферат, доклад на научную тему), выявлять сочетание различных функциональных разновидностей языка в тексте, средства связи предложений в тексте.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Создавать тексты официально-делового стиля (заявление, объяснительная записка, автобиография, характеристика), публицистических жанров; оформлять деловые бумаги.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Иметь представление о синтаксисе как разделе лингвистики.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словосочетание и предложение как единицы синтаксиса.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Различать функции знаков препинания.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Словосочетание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словосочетания по морфологическим свойствам главного слова: именные, глагольные, наречные; определять типы подчинительной связи слов в словосочетании: согласование, управление, примыкание; выявлять грамматическую синонимию словосочетаний.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словосочетаний.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основные признаки предложения, средства оформления предложения в устной и письменной речи; различать функции знаков препинания.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предложениях; использовать в текстах публицистического стиля риторическое восклицание, вопросно-ответную форму изложения.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Распознавать предложения по количеству грамматических основ; различать способы выражения подлежащего, виды сказуемого и способы его выражения. Применять нормы построения простого предложения, использования инверсии; применять нормы согласования сказуемого с подлежащим, в том числе выраженным словосочетанием, сложносокращёнными словами, словами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большинство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 –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меньшинство</w:t>
      </w:r>
      <w:r w:rsidRPr="00466F36">
        <w:rPr>
          <w:rFonts w:ascii="Times New Roman" w:hAnsi="Times New Roman"/>
          <w:color w:val="000000"/>
          <w:sz w:val="28"/>
          <w:lang w:val="ru-RU"/>
        </w:rPr>
        <w:t>, количественными сочетаниями. Применять нормы постановки тире между подлежащим и сказуемым.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предложения по наличию главных и второстепенных членов, предложения полные и неполные (понимать особенности употребления неполных предложений в диалогической речи, соблюдения в устной речи интонации неполного предложения).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Различать виды второстепенных членов предложения (согласованные и несогласованные определения, приложение как особый вид определения; прямые и косвенные дополнения, виды обстоятельств).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 xml:space="preserve">Распознавать односоставные предложения, их грамматические признаки, морфологические средства выражения главных членов; 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предложение); характеризовать грамматические различия односоставных предложений и двусоставных неполных предложений; выявлять синтаксическую синонимию односоставных и двусоставных предложений; понимать особенности употребления односоставных предложений в речи; характеризовать грамматические, интонационные и пунктуационные особенности предложений со словами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да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нет</w:t>
      </w:r>
      <w:r w:rsidRPr="00466F36">
        <w:rPr>
          <w:rFonts w:ascii="Times New Roman" w:hAnsi="Times New Roman"/>
          <w:color w:val="000000"/>
          <w:sz w:val="28"/>
          <w:lang w:val="ru-RU"/>
        </w:rPr>
        <w:t>.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признаки однородных членов предложения, средства их связи (союзная и бессоюзная связь); различать однородные и неоднородные определения; находить обобщающие слова при однородных членах; понимать особенности употребления в речи сочетаний однородных членов разных типов.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Применять нормы построения предложений с однородными членами, связанными двойными союзами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не </w:t>
      </w:r>
      <w:proofErr w:type="gramStart"/>
      <w:r w:rsidRPr="00466F36">
        <w:rPr>
          <w:rFonts w:ascii="Times New Roman" w:hAnsi="Times New Roman"/>
          <w:b/>
          <w:color w:val="000000"/>
          <w:sz w:val="28"/>
          <w:lang w:val="ru-RU"/>
        </w:rPr>
        <w:t>только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>… но и</w:t>
      </w:r>
      <w:r w:rsidRPr="00466F36">
        <w:rPr>
          <w:rFonts w:ascii="Times New Roman" w:hAnsi="Times New Roman"/>
          <w:color w:val="000000"/>
          <w:sz w:val="28"/>
          <w:lang w:val="ru-RU"/>
        </w:rPr>
        <w:t xml:space="preserve">, 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как… так и</w:t>
      </w:r>
      <w:r w:rsidRPr="00466F36">
        <w:rPr>
          <w:rFonts w:ascii="Times New Roman" w:hAnsi="Times New Roman"/>
          <w:color w:val="000000"/>
          <w:sz w:val="28"/>
          <w:lang w:val="ru-RU"/>
        </w:rPr>
        <w:t>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однородными членами, связанными попарно, с помощью повторяющихся союзов (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и... и, или... или, либ</w:t>
      </w:r>
      <w:proofErr w:type="gramStart"/>
      <w:r>
        <w:rPr>
          <w:rFonts w:ascii="Times New Roman" w:hAnsi="Times New Roman"/>
          <w:b/>
          <w:color w:val="000000"/>
          <w:sz w:val="28"/>
        </w:rPr>
        <w:t>o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>... либ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, ни... ни,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... т</w:t>
      </w:r>
      <w:r>
        <w:rPr>
          <w:rFonts w:ascii="Times New Roman" w:hAnsi="Times New Roman"/>
          <w:b/>
          <w:color w:val="000000"/>
          <w:sz w:val="28"/>
        </w:rPr>
        <w:t>o</w:t>
      </w:r>
      <w:r w:rsidRPr="00466F36">
        <w:rPr>
          <w:rFonts w:ascii="Times New Roman" w:hAnsi="Times New Roman"/>
          <w:color w:val="000000"/>
          <w:sz w:val="28"/>
          <w:lang w:val="ru-RU"/>
        </w:rPr>
        <w:t>); правила постановки знаков препинания в предложениях с обобщающим словом при однородных членах.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Различать виды обособленных членов предложения, применять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конструкций. Применять правила постановки знаков препинания в предложениях со сравнительным оборотом; правила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конструкций; правила постановки знаков препинания в предложениях с вводными и вставными конструкциями, обращениями и междометиями.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Различать группы вводных слов по значению, различать вводные предложения и вставные конструкции; понимать особенности употребления предложений с вводными словами, вводными предложениями и вставными конструкциями, обращениями и междометиями в речи, понимать их функции; выявлять омонимию членов предложения и вводных слов, словосочетаний и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междометиями.</w:t>
      </w:r>
    </w:p>
    <w:p w:rsidR="004E45BD" w:rsidRPr="00EF21DA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 xml:space="preserve">Распознавать сложные предложения, конструкции с чужой речью </w:t>
      </w:r>
      <w:r w:rsidRPr="00EF21DA">
        <w:rPr>
          <w:rFonts w:ascii="Times New Roman" w:hAnsi="Times New Roman"/>
          <w:color w:val="000000"/>
          <w:sz w:val="28"/>
          <w:lang w:val="ru-RU"/>
        </w:rPr>
        <w:t>(в рамках изученного).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Проводить синтаксический анализ словосочетаний, синтаксический и пунктуационный анализ предложений; применять знания по синтаксису и пунктуации при выполнении языкового анализа различных видов и в речевой практике.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9 КЛАСС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Общие сведения о языке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Осознавать роль русского языка в жизни человека, государства, общества; понимать внутренние и внешние функции русского языка и уметь рассказать о них.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Язык и речь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различными видами чтения: просмотровым, ознакомительным, изучающим, поисковым.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Устно пересказывать прочитанный или прослушанный текст объёмом не менее 150 слов.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Осуществлять выбор языковых сре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дств дл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>я создания высказывания в соответствии с целью, темой и коммуникативным замыслом.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Соблюдать в устной речи и на письме нормы современного русского литературного языка, в том числе во время списывания текста объёмом 140–160 слов; словарного диктанта объёмом 35–40 слов; диктанта на основе связного текста объёмом 140–160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 непроверяемыми написаниями).</w:t>
      </w:r>
      <w:proofErr w:type="gramEnd"/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Текст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Анализировать текст: определять и комментировать тему и главную мысль текста; подбирать заголовок, отражающий тему или главную мысль текста.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Устанавливать принадлежность текста к функционально-смысловому типу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Находить в тексте типовые фрагменты – описание, повествование, рассуждение-доказательство, оценочные высказывания.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Прогнозировать содержание текста по заголовку, ключевым словам, зачину или концовке.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отличительные признаки текстов разных жанров.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 xml:space="preserve">Создавать высказывание на основе текста: выражать своё отношение к </w:t>
      </w: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прочитанному</w:t>
      </w:r>
      <w:proofErr w:type="gramEnd"/>
      <w:r w:rsidRPr="00466F36">
        <w:rPr>
          <w:rFonts w:ascii="Times New Roman" w:hAnsi="Times New Roman"/>
          <w:color w:val="000000"/>
          <w:sz w:val="28"/>
          <w:lang w:val="ru-RU"/>
        </w:rPr>
        <w:t xml:space="preserve"> или прослушанному в устной и письменной форме.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Создавать тексты с опорой на жизненный и читательский опыт; на произведения искусства (в том числе сочинения-миниатюры объёмом 8 и более предложений или объёмом не менее 6–7 предложений сложной структуры, если этот объём позволяет раскрыть тему, выразить главную мысль); классные сочинения объёмом не менее 250 слов с учётом стиля и жанра сочинения, характера темы.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Владеть умениями информационной переработки текста: выделять главную и второстепенную информацию в тексте; 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Представлять сообщение на заданную тему в виде презентации.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Представлять содержание прослушанного или прочитанного научно-учебного текста в виде таблицы, схемы; представлять содержание таблицы, схемы в виде текста.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Редактировать собственные/созданные другими обучающимися тексты с целью совершенствования их содержания (проверка фактического материала, начальный логический анализ текста – целостность, связность, информативность).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Функциональные разновидности языка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разные функционально-смысловые типы речи, понимать особенности их сочетания в пределах одного текста;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языка, нормы составления тезисов, конспекта, написания реферата.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Составлять тезисы, конспект, писать рецензию, реферат.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правильности; исправлять речевые недостатки, редактировать текст.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отличительные особенности языка художественной литературы в сравнении с другими функциональными разновидностями языка. Распознавать метафору, олицетворение, эпитет, гиперболу, сравнение.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Система языка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proofErr w:type="gramStart"/>
      <w:r>
        <w:rPr>
          <w:rFonts w:ascii="Times New Roman" w:hAnsi="Times New Roman"/>
          <w:b/>
          <w:color w:val="000000"/>
          <w:sz w:val="28"/>
        </w:rPr>
        <w:t>C</w:t>
      </w:r>
      <w:r w:rsidRPr="00466F36">
        <w:rPr>
          <w:rFonts w:ascii="Times New Roman" w:hAnsi="Times New Roman"/>
          <w:b/>
          <w:color w:val="000000"/>
          <w:sz w:val="28"/>
          <w:lang w:val="ru-RU"/>
        </w:rPr>
        <w:t>интаксис. Культура речи.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 Пунктуация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Сложносочинённое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основные средства синтаксической связи между частями сложного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сложные предложения с разными видами связи, бессоюзные и союзные предложения (сложносочинённые и сложноподчинённые).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сложносочинённое предложение, его строение, смысловое, структурное и интонационное единство частей сложного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сложносочинённых предложений 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сложносочинённого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сложносочинённых предложений и простых предложений с однородными членами; использовать соответствующие конструкции 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сложносочинённых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сложносочинённых предложениях.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Сложноподчинённое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Различать подчинительные союзы и союзные слова.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proofErr w:type="gramStart"/>
      <w:r w:rsidRPr="00466F36">
        <w:rPr>
          <w:rFonts w:ascii="Times New Roman" w:hAnsi="Times New Roman"/>
          <w:color w:val="000000"/>
          <w:sz w:val="28"/>
          <w:lang w:val="ru-RU"/>
        </w:rPr>
        <w:t>Выявлять сложноподчинённые предложения с несколькими придаточными,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цели).</w:t>
      </w:r>
      <w:proofErr w:type="gramEnd"/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однородное, неоднородное и последовательное подчинение придаточных частей.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явления грамматической синонимии сложноподчинённых предложений и простых предложений с обособленными членами; использовать соответствующие конструкции 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сложноподчинённого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сложноподчинённых предложений 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сложноподчинённых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нормы построения сложноподчинённых предложений и правила постановки знаков препинания в них.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Бессоюзное сложное предложение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Характеризовать смысловые отношения между частями бессоюзного сложного предложения, интонационное и пунктуационное выражение этих отношений.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Соблюдать основные грамматические нормы построения бессоюзного сложного предложения.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Понимать особенности употребления бессоюзных сложных предложений 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бессоюзных сложных предложений.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речи; применять нормы постановки знаков препинания в бессоюзных сложных предложениях.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Сложные предложения с разными видами союзной и бессоюзной связи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типы сложных предложений с разными видами связи.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сложных предложений с разными видами связи.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Употреблять сложные предложения с разными видами связи в речи.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Проводить синтаксический и пунктуационный анализ сложных предложений с разными видами связи.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сложных предложениях с разными видами связи.</w:t>
      </w:r>
    </w:p>
    <w:p w:rsidR="004E45BD" w:rsidRPr="00466F36" w:rsidRDefault="004E45BD">
      <w:pPr>
        <w:spacing w:after="0" w:line="264" w:lineRule="auto"/>
        <w:ind w:left="120"/>
        <w:jc w:val="both"/>
        <w:rPr>
          <w:lang w:val="ru-RU"/>
        </w:rPr>
      </w:pPr>
    </w:p>
    <w:p w:rsidR="004E45BD" w:rsidRPr="00466F36" w:rsidRDefault="00EC7FC3">
      <w:pPr>
        <w:spacing w:after="0" w:line="264" w:lineRule="auto"/>
        <w:ind w:left="120"/>
        <w:jc w:val="both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Прямая и косвенная речь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Распознавать прямую и косвенную речь; выявлять синонимию предложений с прямой и косвенной речью.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Уметь цитировать и применять разные способы включения цитат в высказывание.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Соблюдать основные нормы построения предложений с прямой и косвенной речью, при цитировании.</w:t>
      </w:r>
    </w:p>
    <w:p w:rsidR="004E45BD" w:rsidRPr="00466F36" w:rsidRDefault="00EC7FC3">
      <w:pPr>
        <w:spacing w:after="0" w:line="264" w:lineRule="auto"/>
        <w:ind w:firstLine="600"/>
        <w:jc w:val="both"/>
        <w:rPr>
          <w:lang w:val="ru-RU"/>
        </w:rPr>
      </w:pPr>
      <w:r w:rsidRPr="00466F36">
        <w:rPr>
          <w:rFonts w:ascii="Times New Roman" w:hAnsi="Times New Roman"/>
          <w:color w:val="000000"/>
          <w:sz w:val="28"/>
          <w:lang w:val="ru-RU"/>
        </w:rPr>
        <w:t>Применять правила постановки знаков препинания в предложениях с прямой и косвенной речью, при цитировании.</w:t>
      </w: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Default="00EC7FC3">
      <w:pPr>
        <w:spacing w:after="0"/>
        <w:ind w:left="120"/>
      </w:pPr>
      <w:bookmarkStart w:id="5" w:name="block-89920459"/>
      <w:bookmarkEnd w:id="4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4E45BD" w:rsidRDefault="00EC7F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98"/>
        <w:gridCol w:w="4591"/>
        <w:gridCol w:w="1164"/>
        <w:gridCol w:w="1841"/>
        <w:gridCol w:w="1910"/>
        <w:gridCol w:w="3436"/>
      </w:tblGrid>
      <w:tr w:rsidR="004E45B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45BD" w:rsidRDefault="004E45BD">
            <w:pPr>
              <w:spacing w:after="0"/>
              <w:ind w:left="135"/>
            </w:pPr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</w:tr>
      <w:tr w:rsidR="004E45BD" w:rsidRPr="004D4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https://m.edsoo.ru/EPJ83NU2N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речи. Монолог и диалог. </w:t>
            </w:r>
            <w:r>
              <w:rPr>
                <w:rFonts w:ascii="Times New Roman" w:hAnsi="Times New Roman"/>
                <w:color w:val="000000"/>
                <w:sz w:val="24"/>
              </w:rPr>
              <w:t>Их разновидности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https://m.edsoo.ru/YUCU8MBDN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признаки. Функционально-смысловые типы речи. Смысловой анализ текста.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https://m.edsoo.ru/TFMGD87Z6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Жанры официально-делового стиля. Научный стиль. Жанры научного стиля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https://m.edsoo.ru/KJIX4Z3T1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 w:rsidRPr="00466F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 как раздел лингвистики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https://m.edsoo.ru/WEH0S61S6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https://m.edsoo.ru/J3RYD0A1K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6.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Словосочетание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Словосочетание и его признаки. Виды словосочетаний по морфологическим свойствам главного слова. </w:t>
            </w:r>
            <w:r>
              <w:rPr>
                <w:rFonts w:ascii="Times New Roman" w:hAnsi="Times New Roman"/>
                <w:color w:val="000000"/>
                <w:sz w:val="24"/>
              </w:rPr>
              <w:t>Типы подчинительной связи в словосочетании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https://m.edsoo.ru/IWOHWKFAM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7.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Система языка. Предложение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Предложение и его основные признаки. </w:t>
            </w:r>
            <w:r>
              <w:rPr>
                <w:rFonts w:ascii="Times New Roman" w:hAnsi="Times New Roman"/>
                <w:color w:val="000000"/>
                <w:sz w:val="24"/>
              </w:rPr>
              <w:t>Виды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https://m.edsoo.ru/D1TMKONB7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Двусоставное предложение. Главные члены предложения (грамматическая основа)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5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https://m.edsoo.ru/ERPTRNI7J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Второстепенные члены предложения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https://m.edsoo.ru/NMOIAF5KP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Виды односоставных предложений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https://m.edsoo.ru/E3Z68OBF3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Простое осложнённое предложение. Предложения с однородными членами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https://m.edsoo.ru/I53D710BO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Предложения с обособленными членами. Виды обособленных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Уточняющие члены предложения, пояснительные и присоединительные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https://m.edsoo.ru/FB3NO4661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обращениями, вводными и вставными конструкциями. Обращение. Вводные конструкции. Вставные конструкции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https://m.edsoo.ru/8MA7FTOE3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1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https://m.edsoo.ru/HNJ9HKD6R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https://m.edsoo.ru/382I5G9F6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</w:tbl>
    <w:p w:rsidR="004E45BD" w:rsidRDefault="004E45BD">
      <w:pPr>
        <w:sectPr w:rsidR="004E4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Default="00EC7F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102"/>
        <w:gridCol w:w="4671"/>
        <w:gridCol w:w="1166"/>
        <w:gridCol w:w="1841"/>
        <w:gridCol w:w="1910"/>
        <w:gridCol w:w="3350"/>
      </w:tblGrid>
      <w:tr w:rsidR="004E45BD">
        <w:trPr>
          <w:trHeight w:val="144"/>
          <w:tblCellSpacing w:w="20" w:type="nil"/>
        </w:trPr>
        <w:tc>
          <w:tcPr>
            <w:tcW w:w="49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316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Наименование разделов и тем программы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259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(цифровые) образовательные ресурсы </w:t>
            </w:r>
          </w:p>
          <w:p w:rsidR="004E45BD" w:rsidRDefault="004E45BD">
            <w:pPr>
              <w:spacing w:after="0"/>
              <w:ind w:left="135"/>
            </w:pPr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</w:tr>
      <w:tr w:rsidR="004E45BD" w:rsidRPr="004D4527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1.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Общие сведения о языке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Роль русского языка в Российской Федерации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https://m.edsoo.ru/D85P16V2M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https://m.edsoo.ru/0P6Y81DW0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Язык и речь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 (повторение).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аудирование, чтение, говорение, письмо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https://m.edsoo.ru/QR9B0CFEG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Текст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 и его признаки (обобщение). Функционально-смысловые типы речи (обобщение). </w:t>
            </w:r>
            <w:r>
              <w:rPr>
                <w:rFonts w:ascii="Times New Roman" w:hAnsi="Times New Roman"/>
                <w:color w:val="000000"/>
                <w:sz w:val="24"/>
              </w:rPr>
              <w:t>Смысловой анализ текста (обобщение). Информационная переработка текста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https://m.edsoo.ru/TO35HQ3VJ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Раздел 4.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языка. Язык художественной литературы и его отличия от других функциональных разновидностей современного русского языка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https://m.edsoo.ru/811UFBPPQ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https://m.edsoo.ru/OEOIBDDQO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 w:rsidRPr="00466F3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5.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Система языка. Синтаксис. Культура речи. Пунктуация</w:t>
            </w: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https://m.edsoo.ru/1QOMCIHYB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Сложносочинённое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</w:pPr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Сложноподчинённое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27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5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https://m.edsoo.ru/F9MD6NZ4X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Бессоюзное сложное предложение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16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2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https://m.edsoo.ru/G84PKLAOE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Сложные предложения с разными видами союзной и бессоюзной связи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3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https://m.edsoo.ru/1FPOPIEZW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49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5.6</w:t>
            </w:r>
          </w:p>
        </w:tc>
        <w:tc>
          <w:tcPr>
            <w:tcW w:w="316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Прямая и косвенная речь. Цитирование</w:t>
            </w:r>
          </w:p>
        </w:tc>
        <w:tc>
          <w:tcPr>
            <w:tcW w:w="96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4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3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https://m.edsoo.ru/MM66WGU09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Итого по разделу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69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пройденного материала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3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https://m.edsoo.ru/2TNX8I6XS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(сочинения, изложения, контрольные и проверочные работы, диктанты)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9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9E44D8">
            <w:pPr>
              <w:spacing w:after="0"/>
              <w:ind w:left="135"/>
            </w:pPr>
            <w:hyperlink r:id="rId3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https://m.edsoo.ru/Q8JD4UQ3C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680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6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2599" w:type="dxa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</w:tbl>
    <w:p w:rsidR="004E45BD" w:rsidRDefault="004E45BD">
      <w:pPr>
        <w:sectPr w:rsidR="004E4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Default="004E45BD">
      <w:pPr>
        <w:sectPr w:rsidR="004E4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Default="00EC7FC3">
      <w:pPr>
        <w:spacing w:after="0"/>
        <w:ind w:left="120"/>
      </w:pPr>
      <w:bookmarkStart w:id="6" w:name="block-89920460"/>
      <w:bookmarkEnd w:id="5"/>
      <w:r>
        <w:rPr>
          <w:rFonts w:ascii="Times New Roman" w:hAnsi="Times New Roman"/>
          <w:b/>
          <w:color w:val="000000"/>
          <w:sz w:val="28"/>
        </w:rPr>
        <w:t xml:space="preserve"> ПОУРОЧНОЕ ПЛАНИРОВАНИЕ </w:t>
      </w:r>
    </w:p>
    <w:p w:rsidR="00952147" w:rsidRPr="00952147" w:rsidRDefault="00952147" w:rsidP="00952147">
      <w:pPr>
        <w:rPr>
          <w:lang w:val="ru-RU"/>
        </w:rPr>
      </w:pPr>
    </w:p>
    <w:p w:rsidR="00952147" w:rsidRDefault="00952147" w:rsidP="00952147"/>
    <w:p w:rsidR="004E45BD" w:rsidRPr="00952147" w:rsidRDefault="004E45BD" w:rsidP="00952147">
      <w:pPr>
        <w:sectPr w:rsidR="004E45BD" w:rsidRPr="00952147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Default="00EC7F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8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01"/>
        <w:gridCol w:w="3644"/>
        <w:gridCol w:w="1073"/>
        <w:gridCol w:w="1841"/>
        <w:gridCol w:w="1910"/>
        <w:gridCol w:w="1347"/>
        <w:gridCol w:w="3424"/>
      </w:tblGrid>
      <w:tr w:rsidR="004E45BD">
        <w:trPr>
          <w:trHeight w:val="144"/>
          <w:tblCellSpacing w:w="20" w:type="nil"/>
        </w:trPr>
        <w:tc>
          <w:tcPr>
            <w:tcW w:w="4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3549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0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91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45BD" w:rsidRDefault="004E45BD">
            <w:pPr>
              <w:spacing w:after="0"/>
              <w:ind w:left="135"/>
            </w:pPr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кругу других славянских языков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3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XPD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TXB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н и нн в суффиксах прилагательных, причастий и наречий.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3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KD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UNHV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 и раздельное написание не и ни с разными частями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3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TMK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Правописание сложных слов разных частей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3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UZZBAOVZO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Слитное, дефисное и раздельное написание наречий, производных предлогов, союзов и частиц.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3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DIQT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BQQ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Контрольная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3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WR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VRW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Что такое культура речи. Монолог-повествование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4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TBM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Монолог-рассуждение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4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YCK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4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VXUI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Монолог и диалог.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4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AR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Текст как речевое произведение. Виды информации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4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AJLLXQXZK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и способы связи предложений в тексте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4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IXH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57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и способы связи предложений в тексте.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4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 w:rsidP="00A801ED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</w:t>
            </w:r>
            <w:r w:rsidR="00A801ED">
              <w:rPr>
                <w:rFonts w:ascii="Times New Roman" w:hAnsi="Times New Roman"/>
                <w:color w:val="000000"/>
                <w:sz w:val="24"/>
              </w:rPr>
              <w:t>ум</w:t>
            </w:r>
            <w:r>
              <w:rPr>
                <w:rFonts w:ascii="Times New Roman" w:hAnsi="Times New Roman"/>
                <w:color w:val="000000"/>
                <w:sz w:val="24"/>
              </w:rPr>
              <w:t>рассуждение. Виды аргентации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4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TIP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4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EXO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4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PBSXIUOZ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Функциональные разновидности современного русского языка. </w:t>
            </w: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AESJUQ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Информационная переработка текста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DUKSVEWZ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WFLGVNMLY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Жанры официально-делового стиля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GIJLU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VQG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по теме.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LVHWX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952147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 w:rsidR="00EC7FC3">
              <w:rPr>
                <w:rFonts w:ascii="Times New Roman" w:hAnsi="Times New Roman"/>
                <w:color w:val="000000"/>
                <w:sz w:val="24"/>
              </w:rPr>
              <w:t>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KVN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FJ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 как раздел лингвистики. Основные единицы синтаксиса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HPNU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AHI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FNVCK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Словосочетание, его структура и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310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VBJ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Типы связи в словосочетании (согласование, управление, примыкание)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5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ELUYSP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связи в словосочетании (согласование, управление, примыкание).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CFXQ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OHEB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PDQTVX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предложении. Основные признаки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LJHKWXPYY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цели высказывания и по эмоциональной окраске.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Простые и сложные предложения. Знаки препинания в простом и сложном предложениях с союзом 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JADQO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Двусоставные и односоставные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LTN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предложений по наличию второстепенных членов (распространённые, нераспространённые).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PMZYIDEZY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полные и неполные.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Главные члены двусоставного предложения. Подлежащее и способы его выражения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6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IMJ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Сказуемое и способы его выражения.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Простое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AW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715BB6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Изложение </w:t>
            </w:r>
            <w:r w:rsidR="00EC7FC3">
              <w:rPr>
                <w:rFonts w:ascii="Times New Roman" w:hAnsi="Times New Roman"/>
                <w:color w:val="000000"/>
                <w:sz w:val="24"/>
              </w:rPr>
              <w:t>сжатое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глагольное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Составное именное сказуемое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FLQKRMO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YPCTE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и их роль в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RRVVS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 и его виды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INZ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7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JOZ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XIL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EC7FC3">
            <w:pPr>
              <w:spacing w:after="0"/>
              <w:rPr>
                <w:lang w:val="ru-RU"/>
              </w:rPr>
            </w:pPr>
            <w:r w:rsidRPr="00F94067"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7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KZHY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Дополнение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XJUYABAP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OWJ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Обстоятельство как второстепенный член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ZTH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предложения. Синтаксический и пунктуационный анализ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ENPZMC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«Двусоставные предложения», "Второстепенные члены предложения".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DJECJNHY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"Словосочетание", "Двусоставное предложение", "Второстепенные члены предложения"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MTAAMFW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предложения. Главный член односоставного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YGKFE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308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группы односоставных предложений и их особенности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JCC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VLT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8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UFB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FTXA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Неопределённо-личные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UMNV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Обобщённо-личные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F94067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CDRB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Сочинение-описание картины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NFCEUWXT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BZJI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предложения.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YHD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223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Назывные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«Односоставные предложения».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CJFQRPVTC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простом осложнённом предложении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HMOPYD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об однородных членах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HTX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связи однородных членов предложения и знаки препинания между ними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9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SHLFHQ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HT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Способы связи однородных членов предложения и знаки препинания между ними.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PXV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PMX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и неоднородные определения.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Обобщающие слова при однородных членах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135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Обобщающие слова при однородных членах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GCW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простого предложения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/6560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HCGUF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однородными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JSTTEZD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NTM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AS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обособленными членами. Обособление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021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WJK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обособленных членов предложения: обособленные определения.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Правила обособления согласованных определений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0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793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STPL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2813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приложений.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AKQMCUM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обстоятельств.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DKRFLV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ZZR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 дополнений.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QTQLJTMGK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Обособление уточняющих и присоединительных членов предложения.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NFPO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Обособление уточняющих и присоединительных членов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DIYRW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обособленными членами»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/95500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RVH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обособленными членами».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1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темам "Предложения с однородными членами", "Обособленные члены предложения" / Всероссийская проверочная работа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RFA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AYKY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обращениями.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ESJH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 вводными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756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GRPYX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вводными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745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PPRANTXH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со вставными конструкциями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OTOVVAC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со вставными конструкциями.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WQJEJNPKD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предложениях с вводными и вставными конструкциями, обращениями и междометиями.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ANKF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«Предложения с обращениями, вводными и вставными конструкциями»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2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VLDIZNCG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«Предложения с обращениями, вводными и вставными конструкциями».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3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HDVDFJMND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 за курс 8 класса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3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Типы связи слов в словосочетании. </w:t>
            </w:r>
            <w:r>
              <w:rPr>
                <w:rFonts w:ascii="Times New Roman" w:hAnsi="Times New Roman"/>
                <w:color w:val="000000"/>
                <w:sz w:val="24"/>
              </w:rPr>
              <w:t>Культура речи. 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3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IZS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QISK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Виды односоставных предложений. Культура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3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WDK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EN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Однородные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3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JGTYRIS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54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Обособленные члены предложения. Пунктуационный анализ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01" w:type="dxa"/>
            <w:tcMar>
              <w:top w:w="50" w:type="dxa"/>
              <w:left w:w="100" w:type="dxa"/>
            </w:tcMar>
            <w:vAlign w:val="center"/>
          </w:tcPr>
          <w:p w:rsidR="004E45BD" w:rsidRPr="002D0168" w:rsidRDefault="002D0168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11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3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OTL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1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6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6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39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</w:tbl>
    <w:p w:rsidR="004E45BD" w:rsidRDefault="004E45BD">
      <w:pPr>
        <w:sectPr w:rsidR="004E4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Default="00EC7FC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9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815"/>
        <w:gridCol w:w="3643"/>
        <w:gridCol w:w="1085"/>
        <w:gridCol w:w="1841"/>
        <w:gridCol w:w="1910"/>
        <w:gridCol w:w="1347"/>
        <w:gridCol w:w="3399"/>
      </w:tblGrid>
      <w:tr w:rsidR="004E45BD">
        <w:trPr>
          <w:trHeight w:val="144"/>
          <w:tblCellSpacing w:w="20" w:type="nil"/>
        </w:trPr>
        <w:tc>
          <w:tcPr>
            <w:tcW w:w="448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343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Тема урока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 часов</w:t>
            </w:r>
          </w:p>
        </w:tc>
        <w:tc>
          <w:tcPr>
            <w:tcW w:w="111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Дата изучения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925" w:type="dxa"/>
            <w:vMerge w:val="restart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Электронные цифровые образовательные ресурсы </w:t>
            </w:r>
          </w:p>
          <w:p w:rsidR="004E45BD" w:rsidRDefault="004E45BD">
            <w:pPr>
              <w:spacing w:after="0"/>
              <w:ind w:left="135"/>
            </w:pPr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Всего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Контрольные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Практические работы </w:t>
            </w:r>
          </w:p>
          <w:p w:rsidR="004E45BD" w:rsidRDefault="004E45BD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4E45BD" w:rsidRDefault="004E45BD"/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национальный язык русского народа, форма выражения национальной культуры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9E44D8">
            <w:pPr>
              <w:spacing w:after="0"/>
              <w:ind w:left="135"/>
              <w:rPr>
                <w:lang w:val="ru-RU"/>
              </w:rPr>
            </w:pPr>
            <w:hyperlink r:id="rId13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EF21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EF21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EF21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EF21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MWM</w:t>
              </w:r>
              <w:r w:rsidR="00EC7FC3" w:rsidRPr="00EF21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XF</w:t>
              </w:r>
              <w:r w:rsidR="00EC7FC3" w:rsidRPr="00EF21DA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государственный язык Российской Федерации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3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OGH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JDEL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в современном мире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3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WB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GEM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Русский язык — один из наиболее распространенных славянских языков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3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/408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XC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7149A6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П</w:t>
            </w:r>
            <w:r w:rsidR="00EC7FC3"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овторение. Правописание корней и приставок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4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SMQYA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Повторение.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[[Правописание суффиксов слов разных частей речи</w:t>
            </w:r>
            <w:proofErr w:type="gramEnd"/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4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OJT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VXD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Средства связи в предложении и тексте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4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NKMRCVY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Пунктуация в простом осложненном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4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WROJ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PE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«Основные орфографические и пунктуационные нормы»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EF21DA" w:rsidRDefault="00EF21DA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F94067" w:rsidRDefault="009E44D8">
            <w:pPr>
              <w:spacing w:after="0"/>
              <w:ind w:left="135"/>
              <w:rPr>
                <w:lang w:val="ru-RU"/>
              </w:rPr>
            </w:pPr>
            <w:hyperlink r:id="rId14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AZO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C7FC3" w:rsidRPr="00F94067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KKJ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деятельности: говорение, письмо, слушание, чтение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4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OXC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BYME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Виды чтения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4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AHK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Приёмы работы с учебной книгой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4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AJSOXGI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речевой деятельности. Подготовка к сжатому изложению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29.09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4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UKR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7A3885" w:rsidRDefault="007A3885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Изложение сжатое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4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LFPDSDP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Текст как речевое произведение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AYMDP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 (обобщение)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PZE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PUO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PISV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AV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литературы. Основные изобразительно-выразительные средства русского языка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RDF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QRGKDDC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жанры научного стиля. Структура реферата и речевые клише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FMAJBUDB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научного текста.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Сочинение-рассуждение на тему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EUCA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NKWP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предложении. Классификация типов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23.10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5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QDUGX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IBJYLIWD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с объяснением значения слова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2199F" w:rsidRDefault="00C2199F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GLT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UVT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сложносочинённых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CNUO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сложносочинённых предложений. Смысловые отношения между частями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GQBYU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AJZ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POQGM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сложносочинённых предложениях.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PGBDDCCF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сложносочинённого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RXKFWX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сложносочинённого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6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OCVBRFV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употребления сложносочинённых предложений в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27.11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KCO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«Сложносочинённое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ZKU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YDJT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«Сложносочинённое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03.12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TBZM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QCS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"Сложносочинённое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Понятие о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HWZ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LR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10.12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JHCDGZFP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KQXF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Сочинение-рассуждение (определение понятия и комментарий)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SESL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XU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сложноподчинённых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17.12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LBVETG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7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UZPBIG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QYE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24.12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NUL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BVLNF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Группы сложноподчинённых предложений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29.12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RXTRZ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времени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/152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SOHNGH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594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цели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GMP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NLFCZ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следствия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Сложноподчинённое предложение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8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WSZO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WMH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уступки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VTCQ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OJ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28.01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YYB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SPK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меры и степени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29.01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OEODK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сравнительными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SFCMCC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4.02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WXSX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10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Однородное, неоднородное и последовательное подчинение придаточных частей в сложноподчинённом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/995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BWRKGO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сложноподчинённых предложениях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CXMKAB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сложноподчинённых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AMXDI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GRI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сложноподчинённого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Особенности употребления сложноподчинённых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19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ZOT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QMP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Повторение темы «Сложноподчинённое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GJFXIFUG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«Сложноподчинённое предложение».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/701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HPUW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работа по теме "Сложноподчинённое предложение"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KIEENP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26.02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WWPWI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02.03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AHRHZ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MJ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537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H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бессоюзных сложных предложений. 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05.03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21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/30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Запятая и точка с запятой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OSPO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причины, пояснения, дополнения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12.03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0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YAEJV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Двоеточие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ABYFV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противопоставления, времени, условия и следствия, сравнения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Тире в бессоюзном сложном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19.03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LCDAL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и пунктуационный анализ бессоюзного сложного предложения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KDW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Синтаксический и пунктуационный анализ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ADS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639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FNN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Грамматическая синонимия бессоюзных сложных предложений и союзных сложных предложений.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26.03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/512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VXWA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Z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Употребление бессоюзных сложных предложений в речи.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OG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«Бессоюзное сложное предложение»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08.04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D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TKP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JTT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«Бессоюзное сложное предложение».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09.04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WXUIZ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WBT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Сжатое изложение с грамматиче</w:t>
            </w:r>
            <w:r w:rsidR="007A388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ским заданием 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1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XT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NLX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Сложное предложение с разными видами союзной и бессоюзной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15.04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16.04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QEZYJBM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XVI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25460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Правила постановки знаков препинания в сложных предложениях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22.04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TFN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Правила постановки знаков препинания в сложных предложениях с разными видами связи.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693AED" w:rsidRDefault="00693AED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23.04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LE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EZNJG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Синтаксический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27.04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SGADVRR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S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Пунктуационный анализ сложных предложений с разными видами связи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29.04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GZOS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PNC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 темы "Сложные предложения с разными видами союзной и бессоюзной связи"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30.04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TR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LSDXI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"Сложные предложения с разными видами союзной и бессоюзной связи".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04.05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8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UY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PU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43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Прямая речь. Знаки препинания при прямой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06.05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29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GP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83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4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Y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Косвенная речь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07.05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0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VBA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EOL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Цитаты. Знаки препинания при цитировании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11.05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1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K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2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GIJZJQF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Повторение темы «Прямая и косвенная речь». </w:t>
            </w:r>
            <w:r>
              <w:rPr>
                <w:rFonts w:ascii="Times New Roman" w:hAnsi="Times New Roman"/>
                <w:color w:val="000000"/>
                <w:sz w:val="24"/>
              </w:rPr>
              <w:t>Практикум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13.05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2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0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FZOU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тестовая работа (в формате ГИА)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14.05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3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VQEKU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78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RE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99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Правописание НЕ со словами разных частей речи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18.05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4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EDF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3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I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WH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5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Запятая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20.05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5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BVWC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1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QN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7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B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Двоеточие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21.05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6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REH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9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XAXQD</w:t>
              </w:r>
            </w:hyperlink>
          </w:p>
        </w:tc>
      </w:tr>
      <w:tr w:rsidR="004E45BD" w:rsidRPr="004D4527">
        <w:trPr>
          <w:trHeight w:val="144"/>
          <w:tblCellSpacing w:w="20" w:type="nil"/>
        </w:trPr>
        <w:tc>
          <w:tcPr>
            <w:tcW w:w="4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343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Повторение. Тире в простом и сложном предложении</w:t>
            </w:r>
          </w:p>
        </w:tc>
        <w:tc>
          <w:tcPr>
            <w:tcW w:w="78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4E45BD">
            <w:pPr>
              <w:spacing w:after="0"/>
              <w:ind w:left="135"/>
              <w:jc w:val="center"/>
            </w:pPr>
          </w:p>
        </w:tc>
        <w:tc>
          <w:tcPr>
            <w:tcW w:w="1113" w:type="dxa"/>
            <w:tcMar>
              <w:top w:w="50" w:type="dxa"/>
              <w:left w:w="100" w:type="dxa"/>
            </w:tcMar>
            <w:vAlign w:val="center"/>
          </w:tcPr>
          <w:p w:rsidR="004E45BD" w:rsidRPr="00CD2FBB" w:rsidRDefault="00CD2FBB">
            <w:pPr>
              <w:spacing w:after="0"/>
              <w:ind w:left="135"/>
              <w:rPr>
                <w:lang w:val="ru-RU"/>
              </w:rPr>
            </w:pPr>
            <w:r>
              <w:rPr>
                <w:lang w:val="ru-RU"/>
              </w:rPr>
              <w:t>25.05</w:t>
            </w:r>
          </w:p>
        </w:tc>
        <w:tc>
          <w:tcPr>
            <w:tcW w:w="1925" w:type="dxa"/>
            <w:tcMar>
              <w:top w:w="50" w:type="dxa"/>
              <w:left w:w="100" w:type="dxa"/>
            </w:tcMar>
            <w:vAlign w:val="center"/>
          </w:tcPr>
          <w:p w:rsidR="004E45BD" w:rsidRPr="00225729" w:rsidRDefault="009E44D8">
            <w:pPr>
              <w:spacing w:after="0"/>
              <w:ind w:left="135"/>
              <w:rPr>
                <w:lang w:val="ru-RU"/>
              </w:rPr>
            </w:pPr>
            <w:hyperlink r:id="rId237">
              <w:r w:rsidR="00EC7FC3">
                <w:rPr>
                  <w:rFonts w:ascii="Times New Roman" w:hAnsi="Times New Roman"/>
                  <w:color w:val="0000FF"/>
                  <w:u w:val="single"/>
                </w:rPr>
                <w:t>https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://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m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edsoo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.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ru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/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CZ</w:t>
              </w:r>
              <w:r w:rsidR="00EC7FC3" w:rsidRPr="00225729">
                <w:rPr>
                  <w:rFonts w:ascii="Times New Roman" w:hAnsi="Times New Roman"/>
                  <w:color w:val="0000FF"/>
                  <w:u w:val="single"/>
                  <w:lang w:val="ru-RU"/>
                </w:rPr>
                <w:t>6</w:t>
              </w:r>
              <w:r w:rsidR="00EC7FC3">
                <w:rPr>
                  <w:rFonts w:ascii="Times New Roman" w:hAnsi="Times New Roman"/>
                  <w:color w:val="0000FF"/>
                  <w:u w:val="single"/>
                </w:rPr>
                <w:t>QIPOMU</w:t>
              </w:r>
            </w:hyperlink>
          </w:p>
        </w:tc>
      </w:tr>
      <w:tr w:rsidR="004E45BD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3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102 </w:t>
            </w:r>
          </w:p>
        </w:tc>
        <w:tc>
          <w:tcPr>
            <w:tcW w:w="147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57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21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4E45BD" w:rsidRDefault="004E45BD"/>
        </w:tc>
      </w:tr>
    </w:tbl>
    <w:p w:rsidR="004E45BD" w:rsidRDefault="004E45BD">
      <w:pPr>
        <w:sectPr w:rsidR="004E4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Default="004E45BD">
      <w:pPr>
        <w:sectPr w:rsidR="004E45BD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4E45BD" w:rsidRPr="00466F36" w:rsidRDefault="00EC7FC3">
      <w:pPr>
        <w:spacing w:before="199" w:after="199" w:line="336" w:lineRule="auto"/>
        <w:ind w:left="120"/>
        <w:rPr>
          <w:lang w:val="ru-RU"/>
        </w:rPr>
      </w:pPr>
      <w:bookmarkStart w:id="7" w:name="block-89920462"/>
      <w:bookmarkEnd w:id="6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ПРОВЕРЯЕМЫЕ ТРЕБОВАНИЯ К РЕЗУЛЬТАТАМ ОСВОЕНИЯ </w:t>
      </w:r>
      <w:proofErr w:type="gramStart"/>
      <w:r w:rsidRPr="00466F36">
        <w:rPr>
          <w:rFonts w:ascii="Times New Roman" w:hAnsi="Times New Roman"/>
          <w:b/>
          <w:color w:val="000000"/>
          <w:sz w:val="28"/>
          <w:lang w:val="ru-RU"/>
        </w:rPr>
        <w:t>ОСНОВНОЙ</w:t>
      </w:r>
      <w:proofErr w:type="gramEnd"/>
      <w:r w:rsidRPr="00466F36">
        <w:rPr>
          <w:rFonts w:ascii="Times New Roman" w:hAnsi="Times New Roman"/>
          <w:b/>
          <w:color w:val="000000"/>
          <w:sz w:val="28"/>
          <w:lang w:val="ru-RU"/>
        </w:rPr>
        <w:t xml:space="preserve"> </w:t>
      </w:r>
    </w:p>
    <w:p w:rsidR="004E45BD" w:rsidRDefault="00EC7FC3">
      <w:pPr>
        <w:spacing w:before="199" w:after="199" w:line="336" w:lineRule="auto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ОБРАЗОВАТЕЛЬНОЙ ПРОГРАММЫ </w:t>
      </w:r>
    </w:p>
    <w:p w:rsidR="004E45BD" w:rsidRDefault="004E45BD">
      <w:pPr>
        <w:spacing w:before="199" w:after="199" w:line="336" w:lineRule="auto"/>
        <w:ind w:left="120"/>
      </w:pPr>
    </w:p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Default="00EC7F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E45BD" w:rsidRDefault="004E45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0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0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 предложений на основе жизненных наблюдений, личных впечатлений, чтения научно-учебной, художественной, научно-популярной и публицистической литературы (монолог-описание, монолог-рассуждение, монолог-повествование); выступать с научным сообщением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Участвовать в диалоге на лингвистические темы (в рамках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 (объёмом не менее 6 реплик)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содержание прослушанных и прочитанных научно-учебных, художественных, публицистических текстов различных функционально-смысловых типов речи объёмом не менее 280 слов: подробно, сжато и выборочно передавать в устной и письменной форме содержание прослушанных и прочитанных научно-учебных, художественных, публицистических текстов различных функционально-смысловых типов речи (для подробного изложения объём исходного текста должен составлять не менее 230 слов, для сжатого и выборочного изложения – не менее 260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слов)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140 слов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120 – 140 слов, словарного диктанта объёмом 30 – 35 слов, диктанта на основе связного текста объёмом 120 – 140 слов, составленного с учётом ранее изученных правил правописания (в том числе содержащего изученные в течение четвёртого года обучения орфограммы, пунктограммы и слова с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соответствия основным признакам: наличия темы, главной мысли, грамматической связи предложений, цельности и относительной законченности; указывать способы и средства связи предложений в тексте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 с точки зрения его принадлежности к функционально-смысловому типу речи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тексты разных функционально-смысловых типов речи; анализировать тексты разных функциональных разновидностей языка и жанров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различных функционально-смысловых типов речи с использованием жизненного и читательского опыта, тексты с использованием произведений искусства (в том числе сочинения-миниатюры объёмом 7 и более предложений, классные сочинения объёмом не менее 200 слов с учётом стиля и жанра сочинения, характера темы)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создавать тезисы, конспект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тексты: собственные и (или) созданные другими обучающимися тексты в целях совершенствования их содержания и формы, сопоставлять исходный и отредактированный тексты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официально-делового стиля (заявление, объяснительная записка, автобиография, характеристика)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официально-делового стиля (заявление, объяснительная записка, автобиография, характеристика), оформлять деловые бумаги. Осуществлять выбор языковых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особенности научного стиля, основных жанров научного стиля (реферат, доклад на научную тему)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Создавать тексты публицистических жанров. Осуществлять выбор языковых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дств дл</w:t>
            </w:r>
            <w:proofErr w:type="gramEnd"/>
            <w:r w:rsidRPr="00466F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сочетание различных функциональных разновидностей языка в тексте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словосочетания по морфологическим свойствам главного слова: именные, глагольные, наречные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Определять типы подчинительной связи слов в словосочетании: согласование, управление, примыкание.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Выявлять грамматическую синонимию словосочетаний 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словосочетаний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основные признаки предложения, средства оформления предложения в устной и письменной речи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цели высказывания, эмоциональной окраске, характеризовать их интонационные и смысловые особенности, языковые формы выражения побуждения в побудительных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количеству грамматических основ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способы выражения подлежащего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сказуемого и способы его выражения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 наличию главных и второстепенных членов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предложения полные и неполные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второстепенных членов предложения (согласованные и несогласованные определения, приложение как особый вид определения, прямые и косвенные дополнения, виды обстоятельств)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односоставные предложения, их грамматические признаки, морфологические средства выражения главных членов; выявлять синтаксическую синонимию односоставных и двусоставных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односоставных предложений (назывное предложение, определённо-личное предложение, неопределённо-личное предложение, обобщённо-личное предложение, безличное предложение)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признаки однородных членов предложения, средства их связи (союзная и бессоюзная связь); понимать особенности употребления в речи сочетаний однородных членов разных типов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однородные и неоднородные определения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обобщающие слова при однородных членах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простые неосложнённые предложения, в том числе предложения с неоднородными определениями; простые предложения, осложнённые однородными членами, включая предложения с обобщающим словом при однородных членах, осложнённые обособленными членами, обращением, вводными словами и предложениями, вставными конструкциями, междометиями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обособленных членов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группы вводных слов по значению; выявлять омонимию членов предложения и вводных слов, словосочетаний и предложений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вводные предложения и вставные конструкции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(в рамках изученного)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Распознавать конструкции с чужой речью (в рамках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синтаксический анализ предложений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простого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согласования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построения предложений с однородными членами, связанными двойными союзами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и, как… так 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согласованными и несогласованными определениями (в том числе приложениями), дополнениями, обстоятельствами, уточняющими членами, пояснительными и присоединительными конструкциями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Различать функции знаков препинания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тире между подлежащим и сказуемым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Характеризовать пунктуационные особенности предложений со словами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Применять нормы постановки знаков препинания в предложениях с однородными членами, связанными попарно, с помощью повторяющихся союзов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(и...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</w:t>
            </w:r>
            <w:proofErr w:type="gramStart"/>
            <w:r>
              <w:rPr>
                <w:rFonts w:ascii="Times New Roman" w:hAnsi="Times New Roman"/>
                <w:i/>
                <w:color w:val="000000"/>
                <w:sz w:val="24"/>
              </w:rPr>
              <w:t>o</w:t>
            </w:r>
            <w:proofErr w:type="gramEnd"/>
            <w:r>
              <w:rPr>
                <w:rFonts w:ascii="Times New Roman" w:hAnsi="Times New Roman"/>
                <w:i/>
                <w:color w:val="000000"/>
                <w:sz w:val="24"/>
              </w:rPr>
              <w:t>... либo, ни... ни, тo... тo)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обобщающим словом при однородных членах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со сравнительным оборотом,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Применять 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языковые средства выразительности в тексте (фонетические, словообразовательные, лексические, морфологические)</w:t>
            </w:r>
          </w:p>
        </w:tc>
      </w:tr>
      <w:tr w:rsidR="004E45BD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Применять нормы использования инверсии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неполных предложений в диалогической речи, соблюдения в устной речи интонации неполного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8.4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особенности употребления односоставных предложений в речи</w:t>
            </w:r>
          </w:p>
        </w:tc>
      </w:tr>
      <w:tr w:rsidR="004E45BD" w:rsidRPr="004D4527">
        <w:trPr>
          <w:trHeight w:val="144"/>
        </w:trPr>
        <w:tc>
          <w:tcPr>
            <w:tcW w:w="189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8.5</w:t>
            </w:r>
          </w:p>
        </w:tc>
        <w:tc>
          <w:tcPr>
            <w:tcW w:w="1215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в текстах публицистического стиля риторическое восклицание, вопросно-ответную форму изложения</w:t>
            </w:r>
          </w:p>
        </w:tc>
      </w:tr>
    </w:tbl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Default="00EC7F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E45BD" w:rsidRDefault="004E45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44"/>
        <w:gridCol w:w="7719"/>
      </w:tblGrid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66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проверяемого результата 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66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основного общего образования 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«Язык и речь»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устные монологические высказывания объёмом не менее 80 слов на основе наблюдений, личных впечатлений, чтения научно-учебной, художественной и научно-популярной литературы: монолог-сообщение, монолог-описание, монолог-рассуждение, монолог-повествование; выступать с научным сообщением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Участвовать в диалогическом и полилогическом общении (побуждение к действию, обмен мнениями, запрос информации, сообщение информации) на бытовые, научно-учебные (в том числе лингвистические) темы (объём не менее 6 реплик)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аудирования: выборочным, ознакомительным, детальным – научно-учебных, художественных, публицистических текстов различных функционально-смысловых типов речи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различными видами чтения: просмотровым, ознакомительным, изучающим, поисковым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Устно пересказывать прочитанный или прослушанный текст объёмом не менее 150 слов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Соблюдать в устной речи и на письме нормы современного русского литературного языка, в том числе во время списывания текста объёмом 140 – 160 слов, словарного диктанта объёмом 35 – 40 слов, диктанта на основе связного текста объёмом 140 – 160 слов, составленного с учётом ранее изученных правил правописания (в том числе содержащего изученные в течение пятого года обучения орфограммы, пунктограммы и слова с</w:t>
            </w:r>
            <w:proofErr w:type="gramEnd"/>
            <w:r w:rsidRPr="00466F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 xml:space="preserve"> непроверяемыми написаниями); осуществлять выбор языковых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дств дл</w:t>
            </w:r>
            <w:proofErr w:type="gramEnd"/>
            <w:r w:rsidRPr="00466F36">
              <w:rPr>
                <w:rFonts w:ascii="Times New Roman" w:hAnsi="Times New Roman"/>
                <w:color w:val="000000"/>
                <w:spacing w:val="-3"/>
                <w:sz w:val="24"/>
                <w:lang w:val="ru-RU"/>
              </w:rPr>
              <w:t>я создания высказывания в соответствии с целью, темой и коммуникативным замыслом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«Текст»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Анализировать текст: определять и комментировать тему и главную мысль текста, подбирать заголовок, отражающий тему или главную мысль текста; прогнозировать содержание текста по заголовку, ключевым словам, зачину или концовке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принадлежность текста к функционально-смысловому типу речи; находить в тексте типовые фрагменты (описание, повествование, рассуждение-доказательство, оценочные высказывания)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признаки текстов разных жанров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Создавать высказывание на основе текста: выражать своё отношение к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прочитанному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или прослушанному в устной и письменной форме;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создавать тексты с использованием жизненного и читательского опыта, произведений искусства (в том числе сочинения-миниатюры объёмом 8 и более предложений или объёмом не менее 6 – 7 предложений сложной структуры, если этот объём позволяет раскрыть тему, выразить главную мысль), классные сочинения объёмом не менее 250 слов с учётом стиля и жанра сочинения, характера темы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Владеть умениями информационной переработки текста: выделять главную и второстепенную информацию в тексте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 информацию из различных источников, в том числе из лингвистических словарей и справочной литературы, и использовать её в учебной деятельности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сообщение на заданную тему в виде презентации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Представлять содержание прослушанного или прочитанного научно-учебного текста в виде таблицы, схемы, представлять содержание таблицы, схемы в виде текста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 и сжато передавать в устной и письменной форме содержание прослушанных и прочитанных текстов различных функционально-смысловых типов речи (для подробного изложения объём исходного текста должен составлять не менее 280 слов; для сжатого и выборочного изложения – не менее 300 слов)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Редактировать собственные и (или) созданные другими обучающимися тексты в целях совершенствования их содержания (проверка фактического материала, начальный логический анализ текста – целостность, связность, информативность)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«Функциональные разновидности языка»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сферу употребления, функции, типичные ситуации речевого общения, задачи речи, языковые средства, характерные для научного стиля; основные особенности языка художественной литературы; особенности сочетания элементов разговорной речи и разных функциональных стилей в художественном произведении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разные функционально-смысловые типы речи, понимать особенности их сочетания в пределах одного текста, понимать особенности употребления языковых средств выразительности в текстах,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построения текстов, принадлежащих к различным функционально-смысловым типам речи, функциональным разновидностям языка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создании собственного текста нормы составления тезисов, конспекта, написания реферата; составлять тезисы, конспект, писать рецензию, реферат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правильности, исправлять речевые недостатки, редактировать текст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отличительные особенности языка художественной литературы в сравнении с другими функциональными разновидностями языка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«Система языка»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основные средства синтаксической связи между частями сложного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сложные предложения с разными видами связи, бессоюзные и союзные предложения (сложносочинённые и сложноподчинённые)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сложносочинённое предложение, его строение, смысловое, структурное и интонационное единство частей сложного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смысловые отношения между частями сложносочинённого предложения, интонационные особенности сложносочинённых предложений с разными типами смысловых отношений между частями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сложносочинённых предложений и простых предложений с однородными членами, использовать соответствующие конструкции в речи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сложноподчинённые предложения, выделять главную и придаточную части предложения, средства связи частей сложноподчинённого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подчинительные союзы и союзные слова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Различать виды сложноподчинённых предложений по характеру смысловых отношений между главной и придаточной частями, структуре, синтаксическим средствам связи, выявлять особенности их строения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придаточной частью определительной, изъяснительной и обстоятельственной (места, времени, причины, образа действия, меры и степени, сравнения, условия, уступки, следствия, цели)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сложноподчинённые предложения с несколькими придаточными; выявлять однородное, неоднородное и последовательное подчинение придаточных частей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явления грамматической синонимии сложноподчинённых предложений и простых предложений с обособленными членами, использовать соответствующие конструкции в речи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Характеризовать смысловые отношения между частями бессоюзного сложного предложения, интонационное и пунктуационное выражение этих отношений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грамматическую синонимию бессоюзных сложных предложений и союзных сложных предложений, использовать соответствующие конструкции в речи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типы сложных предложений с разными видами связи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прямую и косвенную речь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Выявлять синонимию предложений с прямой и косвенной речью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Проводить синтаксический анализ сложных предложений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«Культура речи»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сложносочинённого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сложноподчинённого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и применять основные нормы построения бессоюзного сложного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Понимать основные нормы построения сложных предложений с разными видами связи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построения предложений с прямой и косвенной речью, при цитировании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«Орфография»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орфографический анализ слов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По теме «Пунктуация»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сложносочинённых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сложноподчинённых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бессоюзных сложных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правила постановки знаков препинания в сложных предложениях с разными видами связи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Уметь цитировать и применять разные способы включения цитат в высказывание</w:t>
            </w:r>
          </w:p>
        </w:tc>
      </w:tr>
      <w:tr w:rsidR="004E45BD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Проводить пунктуационный анализ предложений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Применять нормы постановки знаков препинания в предложениях с прямой и косвенной речью, при цитировании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 теме «Выразительность русской речи»</w:t>
            </w:r>
          </w:p>
        </w:tc>
      </w:tr>
      <w:tr w:rsidR="004E45BD" w:rsidRPr="004D4527">
        <w:trPr>
          <w:trHeight w:val="144"/>
        </w:trPr>
        <w:tc>
          <w:tcPr>
            <w:tcW w:w="1896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159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248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159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метафору, олицетворение, эпитет, гиперболу, сравнение</w:t>
            </w:r>
          </w:p>
        </w:tc>
      </w:tr>
    </w:tbl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Default="00EC7FC3">
      <w:pPr>
        <w:spacing w:before="199" w:after="199"/>
        <w:ind w:left="120"/>
      </w:pPr>
      <w:bookmarkStart w:id="8" w:name="block-89920464"/>
      <w:bookmarkEnd w:id="7"/>
      <w:r>
        <w:rPr>
          <w:rFonts w:ascii="Times New Roman" w:hAnsi="Times New Roman"/>
          <w:b/>
          <w:color w:val="000000"/>
          <w:sz w:val="28"/>
        </w:rPr>
        <w:t>ПРОВЕРЯЕМЫЕ ЭЛЕМЕНТЫ СОДЕРЖАНИЯ</w:t>
      </w:r>
    </w:p>
    <w:p w:rsidR="004E45BD" w:rsidRDefault="004E45BD">
      <w:pPr>
        <w:spacing w:before="199" w:after="199"/>
        <w:ind w:left="120"/>
      </w:pPr>
    </w:p>
    <w:p w:rsidR="004E45BD" w:rsidRDefault="00EC7F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8 КЛАСС</w:t>
      </w:r>
    </w:p>
    <w:p w:rsidR="004E45BD" w:rsidRDefault="004E45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6"/>
        <w:gridCol w:w="8507"/>
      </w:tblGrid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Код 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Проверяемый элемент содержания 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монолог-рассуждение, монолог-повествование; выступление с научным сообщением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Особенности функционально-смысловых типов речи (повествование, описание, рассуждение)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 из различных источников; использование лингвистических словарей; тезисы, конспект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Официально-деловой стиль. Сфера употребления, функции, языковые особенности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Жанры официально-делового стиля (заявление, объяснительная записка, автобиография, характеристика)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Научный стиль. Сфера употребления, функции, языковые особенности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Жанры научного стиля (реферат, доклад на научную тему)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связи. Союзная и бессоюзная связь однородных членов предложения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Распространённое и нераспространённое обращение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4.6.10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pacing w:val="-4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словосочетаний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простого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согласования сказуемого с подлежащим, выраженным словосочетанием, сложносокращёнными словами, словами «большинство» и «меньшинство», количественными сочетаниями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построения предложений с однородными членами, связанными двойными союзами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только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… но и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как…так 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Пунктуация. Функции знаков препинания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Пунктуационные особенности предложений со словами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да, нет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однородными членами, связанными попарно, с помощью повторяющихся союзов (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и..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.и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, или...или, либо...либо, ни...ни, то...то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обобщающими словами при однородных членах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простом и сложном предложениях с союзом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со сравнительным оборотом; нормы обособления согласованных и несогласованных определений (в том числе приложений), дополнений, обстоятельств, уточняющих членов, пояснительных и присоединительных конструкций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предложениях с вводными и вставными конструкциями, обращениями и междометиями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простых предложений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Средства оформления предложения в устной и письменной речи (интонация, логическое ударение, знаки препинания). </w:t>
            </w:r>
            <w:r>
              <w:rPr>
                <w:rFonts w:ascii="Times New Roman" w:hAnsi="Times New Roman"/>
                <w:color w:val="000000"/>
                <w:sz w:val="24"/>
              </w:rPr>
              <w:t>Нормы использования инверсии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неполных предложений в диалогической речи, соблюдение в устной речи интонации неполного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8.3</w:t>
            </w:r>
          </w:p>
        </w:tc>
        <w:tc>
          <w:tcPr>
            <w:tcW w:w="13439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Употребление односоставных предложений в речи</w:t>
            </w:r>
          </w:p>
        </w:tc>
      </w:tr>
    </w:tbl>
    <w:p w:rsidR="004E45BD" w:rsidRPr="00466F36" w:rsidRDefault="004E45BD">
      <w:pPr>
        <w:spacing w:after="0"/>
        <w:ind w:left="120"/>
        <w:rPr>
          <w:lang w:val="ru-RU"/>
        </w:rPr>
      </w:pPr>
    </w:p>
    <w:p w:rsidR="004E45BD" w:rsidRDefault="00EC7FC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9 КЛАСС</w:t>
      </w:r>
    </w:p>
    <w:p w:rsidR="004E45BD" w:rsidRDefault="004E45BD">
      <w:pPr>
        <w:spacing w:after="0"/>
        <w:ind w:left="120"/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54"/>
        <w:gridCol w:w="8509"/>
      </w:tblGrid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 элемент содержания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Подробное, сжатое, выборочное изложение прочитанного или прослушанного текста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и письменных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 (в том числе сочинения-миниатюры); соблюдение языковых норм (орфоэпических, лексических, грамматических, стилистических, орфографических, пунктуационных) русского литературного языка в речевой практике при создании устных и письменных высказываний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Приёмы работы с учебной книгой, лингвистическими словарями, справочной литературой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Речь устная и письменная, монологическая и диалогическая, полилог. </w:t>
            </w:r>
            <w:r>
              <w:rPr>
                <w:rFonts w:ascii="Times New Roman" w:hAnsi="Times New Roman"/>
                <w:color w:val="000000"/>
                <w:sz w:val="24"/>
              </w:rPr>
              <w:t>Виды речевой деятельности: говорение, письмо, аудирование, чтение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тексте, в том числе сочетание элементов разных функциональных разновидностей языка в художественном произведении; особенности употребления языковых средств выразительности в текстах, принадлежащих к различным функционально-смысловым типам речи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Информационная переработка текста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Функциональные разновидности современного русского языка: разговорная речь; функциональные стили: научный (научно-учебный), публицистический, официально-деловой; язык художественной литературы (повторение, обобщение)</w:t>
            </w:r>
            <w:proofErr w:type="gramEnd"/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Научный стиль. Сфера употребления, функции, типичные ситуации речевого общения, задачи речи, языковые средства, характерные для научного стиля. </w:t>
            </w:r>
            <w:r>
              <w:rPr>
                <w:rFonts w:ascii="Times New Roman" w:hAnsi="Times New Roman"/>
                <w:color w:val="000000"/>
                <w:sz w:val="24"/>
              </w:rPr>
              <w:t>Тезисы, конспект, реферат, рецензия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Язык художественной литературы и его отличие от других разновидностей современного русского языка. Основные признаки художественной речи: образность, широкое использование изобразительно-выразительных средств, а также языковых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дств др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угих функциональных разновидностей языка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сложном предложении (повторение). Смысловое, структурное и интонационное единство частей сложного предложения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Союзы и союзные слова. Различия подчинительных союзов и союзных слов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сложноподчинённых предложений по характеру смысловых отношений между главной и придаточной частями, структуре, синтаксическим средствам связи.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определительными.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изъяснительными.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обстоятельственными.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места, времени.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причины, цели и следствия.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условия, уступки. Сложноподчинённые предложения с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придаточными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образа действия, меры и степени и сравнительными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4.1.9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4.1.10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Смысловые отношения между частями бессоюзного сложного предложения. </w:t>
            </w:r>
            <w:r>
              <w:rPr>
                <w:rFonts w:ascii="Times New Roman" w:hAnsi="Times New Roman"/>
                <w:color w:val="000000"/>
                <w:sz w:val="24"/>
              </w:rPr>
              <w:t>Виды бессоюзных сложных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сложных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Нормы построения сложносочинённого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прямой и косвенной речью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Типичные грамматические ошибки при построении сложноподчинённых предложений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Орфографический анализ слов (в рамках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сложных предложениях (обобщение)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постановки знаков препинания в сложноподчинённых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Бессоюзные сложные предложения со значением перечисления. Запятая и точка с запятой в бессоюзном сложном предложении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причины, пояснения, дополнения. </w:t>
            </w:r>
            <w:r>
              <w:rPr>
                <w:rFonts w:ascii="Times New Roman" w:hAnsi="Times New Roman"/>
                <w:color w:val="000000"/>
                <w:sz w:val="24"/>
              </w:rPr>
              <w:t>Двоеточие в бессоюзном сложном предложении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Нормы постановки знаков препинания в предложениях с косвенной речью, с прямой речью, при цитировании. </w:t>
            </w:r>
            <w:r>
              <w:rPr>
                <w:rFonts w:ascii="Times New Roman" w:hAnsi="Times New Roman"/>
                <w:color w:val="000000"/>
                <w:sz w:val="24"/>
              </w:rPr>
              <w:t>Способы включения цитат в высказывание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E45BD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E45BD" w:rsidRPr="004D4527">
        <w:trPr>
          <w:trHeight w:val="144"/>
        </w:trPr>
        <w:tc>
          <w:tcPr>
            <w:tcW w:w="1073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12" w:lineRule="auto"/>
              <w:ind w:left="223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3075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12" w:lineRule="auto"/>
              <w:ind w:left="223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изобразительно-выразительные средства русского языка, их использование в речи (метафора, эпитет, сравнение, гипербола, олицетворение и другие)</w:t>
            </w:r>
          </w:p>
        </w:tc>
      </w:tr>
    </w:tbl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Pr="00466F36" w:rsidRDefault="00EC7FC3">
      <w:pPr>
        <w:spacing w:before="199" w:after="199" w:line="336" w:lineRule="auto"/>
        <w:ind w:left="120"/>
        <w:rPr>
          <w:lang w:val="ru-RU"/>
        </w:rPr>
      </w:pPr>
      <w:bookmarkStart w:id="9" w:name="block-89920465"/>
      <w:bookmarkEnd w:id="8"/>
      <w:r w:rsidRPr="00466F36">
        <w:rPr>
          <w:rFonts w:ascii="Times New Roman" w:hAnsi="Times New Roman"/>
          <w:b/>
          <w:color w:val="000000"/>
          <w:sz w:val="28"/>
          <w:lang w:val="ru-RU"/>
        </w:rPr>
        <w:t>ПРОВЕРЯЕМЫЕ НА ОГЭ ПО РУССКОМУ ЯЗЫКУ ТРЕБОВАНИЯ К РЕЗУЛЬТАТАМ ОСВОЕНИЯ ОСНОВНОЙ ОБРАЗОВАТЕЛЬНОЙ ПРОГРАММЫ ОСНОВНОГО ОБЩЕГО ОБРАЗОВАНИЯ</w:t>
      </w:r>
    </w:p>
    <w:p w:rsidR="004E45BD" w:rsidRPr="00466F36" w:rsidRDefault="004E45BD">
      <w:pPr>
        <w:spacing w:after="0" w:line="336" w:lineRule="auto"/>
        <w:ind w:left="120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872"/>
        <w:gridCol w:w="7691"/>
      </w:tblGrid>
      <w:tr w:rsidR="004E45BD" w:rsidRPr="004D4527">
        <w:trPr>
          <w:trHeight w:val="144"/>
        </w:trPr>
        <w:tc>
          <w:tcPr>
            <w:tcW w:w="1887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Код проверяемого требования </w:t>
            </w:r>
          </w:p>
        </w:tc>
        <w:tc>
          <w:tcPr>
            <w:tcW w:w="11862" w:type="dxa"/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rPr>
                <w:lang w:val="ru-RU"/>
              </w:rPr>
            </w:pPr>
            <w:r w:rsidRPr="00466F36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требования к предметным результатам базового уровня освоения основной образовательной программы основного общего образования на основе ФГОС 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совершенствование различных видов устной и письменной речевой деятельности (говорения и аудирования, чтения и письма); формирование умений речевого взаимодействия (в том числе общения при помощи современных средств устной и письменной коммуникации):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личных впечатлений, чтения учебно-научной, художественной и научно-популярной литературы: монолог-описание; монолог-рассуждение; монолог-повествование; выступление с научным сообщением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участие в диалоге разных видов: побуждение к действию, обмен мнениями, запрос информации, сообщение информации (создание не менее шести реплик); обсуждение и чёткая формулировка цели, плана совместной групповой деятельности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аудирования (выборочным, детальным, ознакомительным) учебно-научных, художественных, публицистических текстов различных функционально-смысловых типов речи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различными видами чтения (просмотровым, ознакомительным, изучающим, поисковым)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понимание прослушанных или прочитанных учебно-научных, официально-деловых, публицистических, художественных текстов различных функционально-смысловых типов речи: формулирование в устной и письменной форме темы и главной мысли текста; формулирование вопросов по содержанию текста и ответов на них; подробная, сжатая и выборочная передача в устной и письменной форме содержания текста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умениями информационной переработки прослушанного или прочитанного текста: составление плана текста (простого, сложного; назывного, вопросного, тезисного) с целью дальнейшего воспроизведения содержания текста в устной и письменной форме; выделение главной и второстепенной информации, явной и скрытой информации в тексте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представление содержания прослушанного или прочитанного учебно-научного текста в виде таблицы, схемы; представление содержания таблицы, схемы в виде текста; комментирование текста или его фрагмента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передача в устной или письменной форме содержания прослушанных или прочитанных текстов различных функционально-смысловых типов речи (повествование, описание, рассуждение-доказательство, рассуждение-объяснение, рассуждение-размышление) с заданной степенью свёрнутости: подробное изложение (исходный текст объёмом не менее 280 слов), сжатое и выборочное изложение (исходный текст объёмом не менее 300 слов)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 объёмом не менее 150 слов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информации из различных источников, её осмысление и оперирование ею, свободное пользование лингвистическими словарями, справочной литературой, в том числе информационно-справочными системами в электронной форме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текстов различных стилей и функционально-смысловых типов речи (повествование, описание, рассуждение: рассуждение-доказательство, рассуждение-объяснение, рассуждение-размышление) с соблюдением норм построения текста: соответствие текста теме и основной мысли; цельность и относительная законченность; последовательность изложения (развёртывание содержания в зависимости от цели текста, типа речи); правильность выделения абзацев в тексте; наличие грамматической связи предложений в тексте;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логичность; осуществление выбора языковых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дств дл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 создания устного или письменного высказывания в соответствии с коммуникативным замыслом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анализ и оценивание собственных и чужих письменных и устных речевых высказываний с точки зрения решения коммуникативной задачи, ситуации и условий общения, выразительного словоупотребления, соблюдения норм современного русского литературного языка; понимание и объяснение основных причин коммуникативных успехов и неудач; корректировка речи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расширение и систематизация научных знаний о языке, его единицах и категориях; осознание взаимосвязи его уровней и единиц; освоение базовых понятий лингвистики: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выделение звуков речи и характеристика </w:t>
            </w:r>
            <w:r w:rsidRPr="00466F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их фонетических признаков; распознавание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звуков речи по заданным характеристикам; определение звукового состава слова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выделение морфем в словах; распознавание разных видов морфем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основных способов словообразования; построение словообразовательной цепочки, определение производной и производящей основ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лексического значения слова разными способами (использование толкового словаря, словарей синонимов, антонимов; установление значения слова по контексту)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однозначных и многозначных слов, омонимов, синонимов, антонимов; прямого и переносного значений слова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слов с точки зрения их происхождения, принадлежности к активному или пассивному запасу, сферы употребления (архаизмы, историзмы, неологизмы, заимствованная лексика, профессионализмы, канцеляризмы, диалектизмы, жаргонизмы, разговорная лексика); определение стилистической окраски слова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по значению и основным грамматическим признакам имён существительных, имён прилагательных, глаголов, имён числительных, местоимений, наречий, предлогов, союзов, частиц, междометий, звукоподражательных слов, причастий, деепричастий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типов подчинительной связи слов в словосочетании (согласование, управление, примыкание)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основных видов словосочетаний по морфологическим свойствам главного слова (именные, глагольные, наречные)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простых неосложнённых предложений; простых предложений, осложнённых однородными членами, включая предложения с обобщающим словом при однородных членах, обособленными членами, уточняющими членами, обращением, вводными словами, предложениями и вставными конструкциями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косвенной и прямой речи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предложений по цели высказывания (повествовательные, побудительные, вопросительные), эмоциональной окраске (восклицательные и невосклицательные), количеству грамматических основ (простые и сложные), наличию главных членов (двусоставные и односоставные), наличию второстепенных членов (распространённые и нераспространённые); предложений полных и неполных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односоставных предложений (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назывные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, определённо-личные, неопределённо-личные, безличные)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морфологических средств выражения подлежащего, сказуемого разных видов (простого глагольного, составного глагольного, составного именного), второстепенных членов предложения (определения, дополнения, обстоятельства)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бессоюзных и союзных (сложносочинённых и сложноподчинённых) предложений, сложных предложений с разными видами связи; сложноподчинённых предложений с несколькими придаточными (с однородным, неоднородным или последовательным подчинением придаточных)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сложносочинённых предложений по смысловым отношениям между его частями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распознавание видов сложноподчинённых предложений (определительные, изъяснительные, обстоятельственные: времени, места, причины, образа действия и степени, сравнения, условия, уступки, следствия, цели)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различение подчинительных союзов и союзных слов в сложноподчинённых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формирование умений проведения различных видов анализа слова, синтаксического анализа словосочетания и предложения, а также многоаспектного анализа текста: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фонетического анализа слова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морфемного анализа слова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словообразовательного анализа слова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лексического анализа слова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морфологического анализа слова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орфографического анализа слова, предложения, текста или его фрагмента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пунктуационного анализа предложения, текста или его фрагмента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3.8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синтаксического анализа словосочетания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3.9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pacing w:val="-2"/>
                <w:sz w:val="24"/>
                <w:lang w:val="ru-RU"/>
              </w:rPr>
              <w:t>проведение синтаксического анализа предложения, определение синтаксической роли самостоятельных частей речи в предложении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3.10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соответствия основным признакам (наличия темы, главной мысли, грамматической связи предложений, цельности и относительной законченности)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проведение смыслового анализа текста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его композиционных особенностей, количества микротем и абзацев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способов и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 или текстовом фрагменте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или текстового фрагмента с точки зрения его принадлежности к функционально-смысловому типу речи и функциональной разновидности языка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проведение анализа текста с точки зрения употребления в нём языковых средств выразительности (фонетических, лексических, морфологических, синтаксических)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овладение основными нормами современного русского литературного языка (орфоэпическими, лексическими, грамматическими, орфографическими, пунктуационными, стилистическими), нормами речевого этикета; соблюдение их в речевой практике:</w:t>
            </w:r>
          </w:p>
        </w:tc>
      </w:tr>
      <w:tr w:rsidR="004E45BD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соблюдение основных орфоэпических норм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грамматических (морфологических) норм: словоизменение имён существительных, имён прилагательных, местоимений, имён числительных, глаголов; употребление несклоняемых имён существительных; словообразование имён прилагательных и имён числительных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соблюдение основных грамматических (синтаксических) норм: употребление собирательных имён числительных; употребление предлогов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-и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з-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-в-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-на-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составе словосочетаний; согласование сказуемого с подлежащим, выраженным словосочетанием, сложносокращёнными словами; употребление причастного и деепричастного оборотов; построение словосочетаний с несклоняемыми именами существительными, сложносокращёнными словами; построение простого предложения; согласование сказуемого с подлежащим, в том числе выраженным словосочетанием, сложносокращёнными словами, словами большинство и меньшинство, количественными сочетаниями; построение предложения с однородными членами, с прямой и косвенной речью, сложных предложений разных видов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лексических (речевых) норм: употребление местоимений 3-го лица в соответствии со смыслом предшествующего текста; различать созвучные причастия и имена прилагательные (висящий и висячий, горящий и горячий); употребление имён существительных с предлогами в соответствии с их грамматическим значением и других.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орфографических норм: правописание согласных и гласных в составе морфем; употребление заглавной и строчной букв, графических сокращений слов; слитные, дефисные и раздельные написания слов и их частей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соблюдение основных пунктуационных норм: знаки препинания в конце предложения, в простом неосложнённом предложении, в простом осложнённом предложении, в сложном предложении, при передаче чужой речи</w:t>
            </w:r>
          </w:p>
        </w:tc>
      </w:tr>
      <w:tr w:rsidR="004E45BD" w:rsidRPr="004D4527">
        <w:trPr>
          <w:trHeight w:val="144"/>
        </w:trPr>
        <w:tc>
          <w:tcPr>
            <w:tcW w:w="1887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 w:line="336" w:lineRule="auto"/>
              <w:ind w:left="228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1862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 w:line="336" w:lineRule="auto"/>
              <w:ind w:left="228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редактирование собственных и чужих текстов с целью совершенствования их содержания и формы; сопоставление чернового и отредактированного текстов с целью анализа исправленных ошибок и недочётов в тексте</w:t>
            </w:r>
          </w:p>
        </w:tc>
      </w:tr>
    </w:tbl>
    <w:p w:rsidR="004E45BD" w:rsidRPr="00466F36" w:rsidRDefault="004E45BD">
      <w:pPr>
        <w:spacing w:after="0" w:line="336" w:lineRule="auto"/>
        <w:ind w:left="120"/>
        <w:jc w:val="right"/>
        <w:rPr>
          <w:lang w:val="ru-RU"/>
        </w:rPr>
      </w:pPr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Pr="00466F36" w:rsidRDefault="00EC7FC3">
      <w:pPr>
        <w:spacing w:before="199" w:after="199"/>
        <w:ind w:left="120"/>
        <w:rPr>
          <w:lang w:val="ru-RU"/>
        </w:rPr>
      </w:pPr>
      <w:bookmarkStart w:id="10" w:name="block-89920466"/>
      <w:bookmarkEnd w:id="9"/>
      <w:r w:rsidRPr="00466F36">
        <w:rPr>
          <w:rFonts w:ascii="Times New Roman" w:hAnsi="Times New Roman"/>
          <w:b/>
          <w:color w:val="000000"/>
          <w:sz w:val="28"/>
          <w:lang w:val="ru-RU"/>
        </w:rPr>
        <w:t>ПЕРЕЧЕНЬ ЭЛЕМЕНТОВ СОДЕРЖАНИЯ, ПРОВЕРЯЕМЫХ НА ОГЭ ПО РУССКОМУ ЯЗЫКУ</w:t>
      </w:r>
    </w:p>
    <w:p w:rsidR="004E45BD" w:rsidRPr="00466F36" w:rsidRDefault="004E45BD">
      <w:pPr>
        <w:spacing w:after="0"/>
        <w:ind w:left="120"/>
        <w:jc w:val="center"/>
        <w:rPr>
          <w:lang w:val="ru-RU"/>
        </w:rPr>
      </w:pPr>
    </w:p>
    <w:tbl>
      <w:tblPr>
        <w:tblW w:w="0" w:type="auto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063"/>
        <w:gridCol w:w="8500"/>
      </w:tblGrid>
      <w:tr w:rsidR="004E45BD">
        <w:trPr>
          <w:trHeight w:val="144"/>
        </w:trPr>
        <w:tc>
          <w:tcPr>
            <w:tcW w:w="1044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 w:rsidRPr="00466F36">
              <w:rPr>
                <w:rFonts w:ascii="Times New Roman" w:hAnsi="Times New Roman"/>
                <w:b/>
                <w:color w:val="333333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Код </w:t>
            </w:r>
          </w:p>
        </w:tc>
        <w:tc>
          <w:tcPr>
            <w:tcW w:w="12909" w:type="dxa"/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333333"/>
                <w:sz w:val="24"/>
              </w:rPr>
              <w:t xml:space="preserve"> Проверяемый элемент содержания 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Язык и речь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монологических высказываний на основе жизненных наблюдений, чтения научно-учебной, художественной и научно-популярной литературы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Монолог-описание, монолог-повествование, монолог-рассуждение; сообщение на лингвистическую тему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Выступление с научным сообщением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устных высказываний разной коммуникативной направленности в зависимости от темы и условий общения, с использованием жизненного и читательского опыта, иллюстраций, фотографий, сюжетной картины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Устный пересказ прочитанного или прослушанного текста, в том числе с изменением лица рассказчика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Подробное, выборочное и сжатое изложение содержания прочитанного или прослушанного текста. </w:t>
            </w:r>
            <w:r>
              <w:rPr>
                <w:rFonts w:ascii="Times New Roman" w:hAnsi="Times New Roman"/>
                <w:color w:val="000000"/>
                <w:sz w:val="24"/>
              </w:rPr>
              <w:t>Изложение содержания текста с изменением лица рассказчика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Участие в диалоге на лингвистические темы (в рамках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изученного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 и темы на основе жизненных наблюдений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побуждение к действию, обмен мнениями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диалога: запрос информации, сообщение информации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Сочинения различных видов с использованием жизненного и читательского опыта, сюжетной картины (в том числе сочинения-миниатюры)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Создание письменных высказываний разной коммуникативной направленности в зависимости от темы и условий общения, использованием жизненного и читательского опыта, иллюстраций, фотографий, сюжетной картины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Виды аудирования: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выборочное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, ознакомительное, детальное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чтения: изучающее, ознакомительное, просмотровое, поисковое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Текст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Текст и его основные признаки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повествование как тип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описание как тип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Функционально-смысловые типы речи: рассуждение как тип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разных функционально-смысловых типов речи в тексте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Смысловой анализ текста: его композиционных особенностей, микротем и абзацев, способов и сре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дств св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язи предложений в тексте; использование языковых средств выразительности (в рамках изученного)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Композиционная структура текста. Абзац как средство деления текста на композиционно-смысловые части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Средства связи предложений и частей текста: формы слова, однокоренные слова, синонимы, антонимы, личные местоимения, повтор слова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Способы и средства связи предложений в тексте (обобщение)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главная и второстепенная информация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простой и сложный план текста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назывной и вопросный план текста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тезисный план текста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тезисы, конспект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извлечение информациииз различных источников; использование лингвистических словарей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Информационная переработка текста: приёмы работы с учебной книгой, лингвистическими словарями, справочной литературой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Функциональные разновидности языка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Разговорная речь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Научный стиль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Официально-деловой стиль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Публицистический стиль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Язык художественной литературы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Сочетание различных функциональных разновидностей языка в тексте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языка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Фонетика. Графика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гласных звуков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Система согласных звуков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Изменение звуков в речевом потоке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Элементы фонетической транскрипции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Слог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Ударение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Фонетический анализ слова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Лексикология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толкования лексического значения слова (подбор однокоренных слов; подбор синонимов и антонимов); основные способы разъяснения значения слова (по контексту, с помощью толкового словаря)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Слова однозначные и многозначные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Прямое и переносное значения слова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Тематические группы слов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Обозначение родовых и видовых понятий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Синонимы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Антонимы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Омонимы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Паронимы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её происхождения: исконно русские и заимствованные слова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принадлежности к активному и пассивному запасу: неологизмы, устаревшие слова (историзмыи архаизмы)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Лексика русского языка с точки зрения сферы употребления: общеупотребительная лексика и лексика ограниченного употребления (диалектизмы, термины, профессионализмы, жаргонизмы)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Стилистические пласты лексики: стилистически нейтральная, высокая и сниженная лексика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Фразеологизмы. Их признаки и значение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Лексический анализ слова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Морфемика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Морфема как минимальная значимая единица языка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Основа слова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морфем (корень, приставка, суффикс, окончание)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Чередование звуков в морфемах (в том числе чередование гласных с нулём звука)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Морфемный анализ слов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Словообразование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Формообразующие и словообразующие морфемы. Производящая основа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способы образования слов в русском языке (приставочный, суффиксальный, приставочно-суффиксальный, бессуффиксный, сложение, переход из одной части речи в другую)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4.4.3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Словообразовательный анализ слов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 как раздел грамматики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Части речи как лексико-грамматические разряды слов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Система частей речи в русском языке. Самостоятельные и служебные части речи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существительное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Имя существительное как часть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Лексико-грамматические разряды имён существительных по значению, имена существительные собственные и нарицательные; имена существительные одушевлённые и неодушевлённые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Род, число, падеж имени существительного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Имена существительные общего рода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Имена существительные, имеющие форму только единственного или только множественного числа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Типы склонения имён существительных. Разносклоняемые имена существительные. </w:t>
            </w:r>
            <w:r>
              <w:rPr>
                <w:rFonts w:ascii="Times New Roman" w:hAnsi="Times New Roman"/>
                <w:color w:val="000000"/>
                <w:sz w:val="24"/>
              </w:rPr>
              <w:t>Несклоняемые имена существительные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существительных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прилагательное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Имя прилагательное как часть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Имена прилагательные полные и краткие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имён прилагательных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Качественные, относительные и притяжательные имена прилагательные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Степени сравнения качественных имён прилагательных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прилагательных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Глагол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 как часть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Глаголы совершенного и несовершенного вида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Глаголы возвратные и невозвратные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Инфинитив и его грамматические свойства. Основа инфинитива, основа настоящего (будущего простого) времени глагола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Спряжение глагола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Переходные и непереходные глаголы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Разноспрягаемые глаголы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Безличные глаголы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Изъявительное, условное и повелительное наклонения глагола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4.8.10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глаголов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Имя числительное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Общее грамматическое значение имени числительного.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Синтаксические функции имён числительных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значению: количественные (целые, дробные, собирательные), порядковые числительные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имён числительных по строению: простые, сложные, составные числительные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Склонение количественных и порядковых имён числительных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4.9.5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имён числительных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Местоимение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 местоимения. Синтаксические функции местоимений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местоимений: личные, возвратное, вопросительные, относительные, указательные, притяжательные, неопределённые, отрицательные, определительные</w:t>
            </w:r>
            <w:proofErr w:type="gramEnd"/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местоимений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местоимений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Причастие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как особая группа слов. Признаки глагола и имени прилагательного в причастии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Причастия настоящего и прошедшего времени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Действительные и страдательные причастия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Полные и краткие формы страдательных причастий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Склонение причастий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Причастный оборот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причастий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Деепричастие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Деепричастия как особая группа слов. Признаки глагола и наречия в деепричастии. </w:t>
            </w:r>
            <w:r>
              <w:rPr>
                <w:rFonts w:ascii="Times New Roman" w:hAnsi="Times New Roman"/>
                <w:color w:val="000000"/>
                <w:sz w:val="24"/>
              </w:rPr>
              <w:t>Синтаксическая функция деепричастия, роль в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Деепричастия совершенного и несовершенного вида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Деепричастный оборот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4.12.4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деепричастий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Наречие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Общее грамматическое значение наречий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Разряды наречий по значению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Простая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составная формы сравнительной и превосходной степеней сравнения наречий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наречий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Слова категории состояния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Общее грамматическое значение, морфологические признаки и синтаксическая функция слов категории состояния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Предлог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Предлог как служебная часть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происхождению: предлоги производные и непроизводные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предлогов по строению: предлоги простые и составные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предлогов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Союз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Союз как служебная часть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строению: простые и составные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союзов по значению: сочинительные и подчинительные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Одиночные, двойные и повторяющиеся сочинительные союзы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союзов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Морфология. Частица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Частица как служебная часть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частиц по значению и употреблению: формообразующие, отрицательные, модальные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частиц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Междометия и звукоподражательные слова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Междометия как особая группа слов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Разряды междометий по значению (выражающие чувства, побуждающие к действию, этикетные междометия); междометия производные и непроизводные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Морфологический анализ междометий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Звукоподражательные слова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Морфология. Омонимия слов разных частей речи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омонимия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4.19.2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Использование грамматических омонимов в речи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Словосочетание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словосочетания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словосочетаний по морфологическим свойствам главного слова: глагольные, именные, наречные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Типы подчинительной связи слов в словосочетании: согласование, управление, примыкание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4.20.4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словосочетаний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Предложение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Основные признаки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цели высказывания (повествовательные, вопросительные, побудительные)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эмоциональной окраске (восклицательные, невосклицательные)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количеству грамматических основ (простые, сложные)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простых предложений по наличию главных членов (двусоставные, односоставные)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предложений по наличию второстепенных членов (распространённые, нераспространённые)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Предложения полные и неполные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4.21.8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Синтаксический анализ предложений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Главные члены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Подлежащее и сказуемое как главные члены предложения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Способы выражения подлежащего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4.22.3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сказуемого (простое глагольное, составное глагольное, составное именное) и способы его выражения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Второстепенные члены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Второстепенные члены предложения, их виды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Определение как второстепенный член предложения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Определения согласованные и несогласованные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Приложение как особый вид определения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как второстепенный член предложения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Дополнения прямые и косвенные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Обстоятельство как второстепенный член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4.23.8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обстоятельств (места, времени, причины, цели, образа действия, меры и степени, условия, уступки)</w:t>
            </w:r>
            <w:proofErr w:type="gramEnd"/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Односоставные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Односоставные предложения, их грамматические признаки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4.24.2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односоставных предложений: назывные, определённо-личные, неопределённо-личные, обобщённо-личные, безличные предложения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Простое осложнённое предложение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члены предложения, их признаки, средства связи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Однородные и неоднородные определения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Предложения с обобщающими словами при однородных членах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Обособление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обособленных членов предложения (обособленные определения, обособленные приложения, обособленные обстоятельства, обособленные дополнения)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Уточняющие члены предложения, пояснительные и присоединительные конструкции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Обращение. Основные функции обращения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Распространенное и нераспространённое обращение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Вводные конструкции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Группы вводных конструкций по значению (вводные слова со значением различной степени уверенности, различных чувств, источника сообщения, порядка мыслей и их связи, способа оформления мыслей)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Омонимия членов предложения и вводных слов, словосочетаний и предложений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4.25.12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Вставные конструкции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Сложное предложение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Классификация сложных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сложносочинённом предложении, его строении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сложносочинённых предложений. Средства связи частей сложносочинённого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сложноподчинённом предложении. Главная и придаточная части предложения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</w:pPr>
            <w:r>
              <w:rPr>
                <w:rFonts w:ascii="Times New Roman" w:hAnsi="Times New Roman"/>
                <w:color w:val="000000"/>
                <w:sz w:val="24"/>
              </w:rPr>
              <w:t>Союзы и союзные слова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Виды сложноподчинённых предложений по характеру смысловых отношений между главной и придаточной частями, структуре, синтаксическим средствам связи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Сложноподчинённые предложения с несколькими придаточными. Однородное, неоднородное и последовательное подчинение придаточных частей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о бессоюзном сложном предложении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Смысловые отношения между частями бессоюзного сложного предложения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4.26.10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Типы сложных предложений с разными видами связи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Синтаксис. Прямая речь. Цитирование. Диалог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Прямая и косвенная речь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Цитирование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Диалог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Синтаксис. Синтаксическая синонимия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Грамматическая синонимия словосочетаний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Синтаксическая синонимия односоставных и двусоставных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сложносочинённых предложений и простых предложений с однородными членами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сложноподчинённых предложений и простых предложений с обособленными членами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Грамматическая синонимия бессоюзных сложных предложений и союзных сложных предложений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4.28.6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Синонимия предложений с прямой и косвенной речью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Культура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орфоэпические нормы современного русского литературного языка: свойства русского ударения; нормы произношения и нормы постановки ударения в изученных частях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лексические (речевые) нормы современного русского литературного языка: разные виды лексических словарей (толковый словарь, словари синонимов, антонимов, омонимов, паронимов) и их роль в овладении словарным богатством родного языка; употребление местоимений в соответствии с требованиями русского речевого этикета, в том числе местоимения 3-го лица в соответствии со смыслом предшествующего текста (устранение двусмысленности, неточности);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созвучные причастия и имена прилагательные (висящий и висячий, горящий и горячий); употребление предлогов, союзов и частиц в речи в соответствии с их значением и стилистическими особенностями; употребление союзов в речи в соответствии с их значением и стилистическими особенностями; употребление частиц в предложении и тексте в соответствии с их значением и стилистической окраской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Основные грамматические (синтаксические) нормы современного русского литературного языка: правильное употребление собирательных имён числительных; видо-временная соотнесённость глагольных форм в тексте; употребление причастий с суффиксом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я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согласование причастий в словосочетаниях типа «причастие + существительное»; правильное построение предложений с одиночными деепричастиями и деепричастными оборотами; нормы употребления имён существительных и местоимений с предлогами; правильное использование предлогов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з-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-в- 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и -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на-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правильное образование предложно-падежных форм с предлогами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по, благодаря, согласно, вопреки, наперерез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нормы построения словосочетаний; нормы построения простого предложения; нормы согласования сказуемого с подлежащим, выраженным словосочетанием, сложносокращёнными словами, словами большинство и меньшинство, количественными сочетаниями; нормы построения предложений с однородными членами, связанными двойными союзами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 только… но и, как… так и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нормы построения предложений с вводными словами и предложениями, вставными конструкциями, обращениями (распространёнными и нераспространёнными), междометиями; нормы построения сложносочинённого предложения; нормы построения сложноподчинённого предложения, место придаточного определительного в сложноподчинённом предложении; построение сложноподчинённого предложения с придаточным изъяснительным, присоединённым к главной части союзом чтобы, союзными словами какой, который; нормы построения предложений с прямой и косвенной речью</w:t>
            </w:r>
            <w:proofErr w:type="gramEnd"/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Понятие «орфограмма». Буквенные и небуквенные орфограммы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гласных и согласных в корне слова: правописание корней с безударными проверяемыми, непроверяемыми и чередующимис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я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-лаг-//-лож-; -раст-//-ращ-//-рос-; -гар-//-гор-; -зар-//-зор-; -клан-//-клон-;-скак-//-скоч-; -бер-//-бир-; -блест-//-блист-; -дер-//-дир-; -жег-//-жиг-;-мер-//-мир-; -пер-//-пир-; -стел-//-стил-; -тер-//-тир-; -кас-//-кос-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 гласными; правописание корней с проверяемыми, непроверяемыми, непроизносимыми согласными;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ё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в корне слова;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; написание двойных согласных в именах числительных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приставке слова: правописание неизменяемых на письме приставок и приставок на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-з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(-с)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гласных в приставках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пре-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при-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Правописание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ъ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ь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6.5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приставок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6.6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суффиксах слов разных частей речи: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ы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ц 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 суффиксах имён существительных; правописание суффиксов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-чик-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-щик-; -ек-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-ик- (-чик-)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существительных; правописание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имён прилагательных; правописание суффиксов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ва-, -ева-, -ыва-, -ива-;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правописание гласной перед суффиксом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-л-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формах прошедшего времени глагола; правописание суффиксов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-к-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-ск-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имён прилагательных; правописание гласных в суффиксах причастий; правописание гласных в суффиксах деепричастий; правописание суффиксов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-а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наречий с приставками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из-, до-, с-, в-, на-, за-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правописание суффиксов наречий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6.7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гласных и согласных в окончаниях слов разных частей речи: правописание безударных окончаний имён существительных;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 (ё)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существительных; правописание безударных окончаний имён прилагательных;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после шипящих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ц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окончаниях имён прилагательных; правописание безударных личных окончаний глагола; нормы правописания окончаний числительных; правописание падежных окончаний причастий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6.8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Слитное, дефисное и раздельное написание слов разных частей речи: нормы слитного и дефисного написания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пол-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пол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у-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 словами; правописание сложных имён прилагательных; слитное, раздельное, дефисное написание числительных; слитное, раздельное и дефисное написание местоимений; слитное, раздельное и дефисное написание наречий; правописание производных предлогов; правописание союзов; правописание частиц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бы, ли, же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другими словами; дефисное написание частиц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-то,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-т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аки, -ка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6.9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Написание не (ни) со словами разных частей речи: слитное и раздельное написание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существительными; слитное и раздельное написание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именами прилагательными; слитное и раздельное написание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глаголами; правописание местоимений с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; слитное и раздельное написание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причастиями; слитное и раздельное написание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 деепричастиями;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слитное и раздельное написание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не 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 наречиями; смысловые различия частиц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не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6.10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Правописание н и нн в словах разных частей речи: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нн 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именах прилагательных; правописание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суффиксах причастий и отглагольных имён прилагательных; правописание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н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нн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 наречиях на </w:t>
            </w:r>
            <w:proofErr w:type="gramStart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-о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 (-е)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6.11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служебных частей речи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6.12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Правописание собственных имён существительных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6.13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Правописание сложных и сложносокращённых слов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6.14</w:t>
            </w:r>
          </w:p>
        </w:tc>
        <w:tc>
          <w:tcPr>
            <w:tcW w:w="12909" w:type="dxa"/>
            <w:tcBorders>
              <w:bottom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Орфографический анализ слов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Пунктуация как раздел лингвистики. Функции знаков препинания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Тире между подлежащим и сказуемым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Тире в неполном предложении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однородными членами.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предложений, осложнённых однородными членами, связанными бессоюзной связью, одиночным союзом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, союзами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а, но, однако, зато, да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),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да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(в значении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но</w:t>
            </w: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)</w:t>
            </w:r>
            <w:proofErr w:type="gramEnd"/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членами. Нормы постановки знаков препинания в предложениях с однородными членами, связанными попарно, с помощью повторяющихся союзо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(</w:t>
            </w:r>
            <w:proofErr w:type="gramEnd"/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 xml:space="preserve">и... </w:t>
            </w:r>
            <w:r>
              <w:rPr>
                <w:rFonts w:ascii="Times New Roman" w:hAnsi="Times New Roman"/>
                <w:i/>
                <w:color w:val="000000"/>
                <w:sz w:val="24"/>
              </w:rPr>
              <w:t>и, или... или, либo... либo, ни...ни, тo... тo</w:t>
            </w:r>
            <w:r>
              <w:rPr>
                <w:rFonts w:ascii="Times New Roman" w:hAnsi="Times New Roman"/>
                <w:color w:val="000000"/>
                <w:sz w:val="24"/>
              </w:rPr>
              <w:t>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однородными членами и обобщающим словом. Нормы постановки знаков препинания в предложениях с обобщающими словами при однородных членах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Знаки препинания в предложениях с причастным оборотом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определениями. Нормы обособления согласованных и несогласованных определений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приложениями. Нормы обособления согласованных и несогласованных приложений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обособленными обстоятельствами. Знаки препинания в предложениях с одиночным деепричастием и деепричастным оборотом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обособленными обстоятельствами.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обособления обстоятельств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уточняющими членами. Нормы обособления уточняющих членов, дополнений, пояснительных и присоединительных конструкций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со сравнительным оборотом. Нормы постановки знаков препинания в предложениях со сравнительным оборотом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вводными и вставными конструкциями. Нормы постановки знаков препинания в предложениях с вводными и вставными конструкциями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предложении с обращениями. Нормы постановки знаков препинания в предложениях с обращениями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предложении с междометиями. Пунктуационное выделение междометий и звукоподражательных слов в предложении. </w:t>
            </w:r>
            <w:r>
              <w:rPr>
                <w:rFonts w:ascii="Times New Roman" w:hAnsi="Times New Roman"/>
                <w:color w:val="000000"/>
                <w:sz w:val="24"/>
              </w:rPr>
              <w:t>Нормы постановки знаков препинания в предложениях с междометиями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7.17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сложносочинённом предложении.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Пунктуационное оформление сложных предложений, состоящих из частей, связанных союзами </w:t>
            </w:r>
            <w:r w:rsidRPr="00466F36">
              <w:rPr>
                <w:rFonts w:ascii="Times New Roman" w:hAnsi="Times New Roman"/>
                <w:i/>
                <w:color w:val="000000"/>
                <w:sz w:val="24"/>
                <w:lang w:val="ru-RU"/>
              </w:rPr>
              <w:t>и, но, а, однако, зато, да</w:t>
            </w:r>
            <w:proofErr w:type="gramEnd"/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сложносочинённом предложении. Нормы постановки знаков препинания в сложных предложениях (обобщение)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7.19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сложноподчинённом предложении (общее представление)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7.20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сложноподчинённом предложении. Нормы постановки знаков препинания в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сложно-подчинённых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предложениях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бессоюзном сложном предложении. Пунктуационное оформление сложных предложений, состоящих из частей, связанных бессоюзной связью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Знаки препинания в бессоюзном сложном предложении. Бессоюзные сложные предложения со значением перечисления. Запятая и точка с запятой в бессоюзном сложном предложении. Бессоюзные сложные предложения со значением причины, пояснения, дополнения. Двоеточиев бессоюзном сложном </w:t>
            </w:r>
            <w:proofErr w:type="gramStart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предложении</w:t>
            </w:r>
            <w:proofErr w:type="gramEnd"/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. Бессоюзные сложные предложения со значением противопоставления, времени, условия и следствия, сравнения. </w:t>
            </w:r>
            <w:r>
              <w:rPr>
                <w:rFonts w:ascii="Times New Roman" w:hAnsi="Times New Roman"/>
                <w:color w:val="000000"/>
                <w:sz w:val="24"/>
              </w:rPr>
              <w:t>Тире в бессоюзном сложном предложении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7.23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в сложном предложении с разными видами связи между частями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7.24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Пунктуационное оформление предложений с прямой речью. Пунктуационное оформление диалога на письме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7.25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Знаки препинания при передаче на письме чужой речи (прямая речь, цитирование, диалог). Способы включения цитат в высказывание. Нормы постановки знаков препинания в предложениях с косвенной речью, с прямой речью, при цитировании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7.26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Пунктуационный анализ предложений</w:t>
            </w:r>
          </w:p>
        </w:tc>
      </w:tr>
      <w:tr w:rsidR="004E45BD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i/>
                <w:color w:val="000000"/>
                <w:sz w:val="24"/>
              </w:rPr>
              <w:t>8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both"/>
            </w:pPr>
            <w:r>
              <w:rPr>
                <w:rFonts w:ascii="Times New Roman" w:hAnsi="Times New Roman"/>
                <w:color w:val="000000"/>
                <w:sz w:val="24"/>
              </w:rPr>
              <w:t>Выразительность русской речи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8.1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фонетики (звукопись)</w:t>
            </w:r>
          </w:p>
        </w:tc>
      </w:tr>
      <w:tr w:rsidR="004E45BD" w:rsidRPr="004D4527">
        <w:trPr>
          <w:trHeight w:val="144"/>
        </w:trPr>
        <w:tc>
          <w:tcPr>
            <w:tcW w:w="1044" w:type="dxa"/>
            <w:tcBorders>
              <w:left w:val="single" w:sz="11" w:space="0" w:color="000000"/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Default="00EC7FC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8.2</w:t>
            </w:r>
          </w:p>
        </w:tc>
        <w:tc>
          <w:tcPr>
            <w:tcW w:w="12909" w:type="dxa"/>
            <w:tcBorders>
              <w:bottom w:val="single" w:sz="11" w:space="0" w:color="000000"/>
              <w:right w:val="single" w:sz="11" w:space="0" w:color="000000"/>
            </w:tcBorders>
            <w:tcMar>
              <w:top w:w="50" w:type="dxa"/>
              <w:left w:w="100" w:type="dxa"/>
            </w:tcMar>
            <w:vAlign w:val="center"/>
          </w:tcPr>
          <w:p w:rsidR="004E45BD" w:rsidRPr="00466F36" w:rsidRDefault="00EC7FC3">
            <w:pPr>
              <w:spacing w:after="0"/>
              <w:ind w:left="135"/>
              <w:jc w:val="both"/>
              <w:rPr>
                <w:lang w:val="ru-RU"/>
              </w:rPr>
            </w:pPr>
            <w:r w:rsidRPr="00466F36">
              <w:rPr>
                <w:rFonts w:ascii="Times New Roman" w:hAnsi="Times New Roman"/>
                <w:color w:val="000000"/>
                <w:sz w:val="24"/>
                <w:lang w:val="ru-RU"/>
              </w:rPr>
              <w:t>Основные выразительные средства лексики и фразеологии (эпитеты, метафоры, олицетворения, сравнения, гиперболы и другие)</w:t>
            </w:r>
          </w:p>
        </w:tc>
      </w:tr>
    </w:tbl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p w:rsidR="004E45BD" w:rsidRPr="00466F36" w:rsidRDefault="00EC7FC3">
      <w:pPr>
        <w:spacing w:after="0"/>
        <w:ind w:left="120"/>
        <w:rPr>
          <w:lang w:val="ru-RU"/>
        </w:rPr>
      </w:pPr>
      <w:bookmarkStart w:id="11" w:name="block-89920463"/>
      <w:bookmarkEnd w:id="10"/>
      <w:r w:rsidRPr="00466F36">
        <w:rPr>
          <w:rFonts w:ascii="Times New Roman" w:hAnsi="Times New Roman"/>
          <w:b/>
          <w:color w:val="000000"/>
          <w:sz w:val="28"/>
          <w:lang w:val="ru-RU"/>
        </w:rPr>
        <w:t>УЧЕБНО-МЕТОДИЧЕСКОЕ ОБЕСПЕЧЕНИЕ ОБРАЗОВАТЕЛЬНОГО ПРОЦЕССА</w:t>
      </w:r>
    </w:p>
    <w:p w:rsidR="003C0394" w:rsidRPr="003C0394" w:rsidRDefault="00EC7FC3" w:rsidP="003C0394">
      <w:pPr>
        <w:spacing w:after="0" w:line="480" w:lineRule="auto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>8 КЛАСС Бархударов С.Г., Крючков С.Е., Максимов Л.Ю. и другие. Русский язык, 8 класс/ Акционерное общество «</w:t>
      </w:r>
      <w:r w:rsidR="00793DD7">
        <w:rPr>
          <w:rFonts w:ascii="Times New Roman" w:hAnsi="Times New Roman" w:cs="Times New Roman"/>
          <w:lang w:val="ru-RU"/>
        </w:rPr>
        <w:t>Издательство «Просвещение»  2024</w:t>
      </w:r>
      <w:r w:rsidRPr="003C0394">
        <w:rPr>
          <w:rFonts w:ascii="Times New Roman" w:hAnsi="Times New Roman" w:cs="Times New Roman"/>
          <w:lang w:val="ru-RU"/>
        </w:rPr>
        <w:t>;</w:t>
      </w:r>
    </w:p>
    <w:p w:rsid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>9 КЛАСС Бархударов С.Г., Крючков С.Е., Максимов Л.Ю. и другие. Русский язык, 9 класс/ Акционерное общество «Издательс</w:t>
      </w:r>
      <w:r w:rsidR="00793DD7">
        <w:rPr>
          <w:rFonts w:ascii="Times New Roman" w:hAnsi="Times New Roman" w:cs="Times New Roman"/>
          <w:lang w:val="ru-RU"/>
        </w:rPr>
        <w:t>тво «Просвещение» 2025</w:t>
      </w:r>
      <w:r w:rsidRPr="003C0394">
        <w:rPr>
          <w:rFonts w:ascii="Times New Roman" w:hAnsi="Times New Roman" w:cs="Times New Roman"/>
          <w:lang w:val="ru-RU"/>
        </w:rPr>
        <w:t>;</w:t>
      </w:r>
    </w:p>
    <w:p w:rsidR="003C0394" w:rsidRPr="003C0394" w:rsidRDefault="003C0394" w:rsidP="003C0394">
      <w:pPr>
        <w:spacing w:after="0" w:line="480" w:lineRule="auto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3C0394" w:rsidRPr="003C0394" w:rsidRDefault="003C0394" w:rsidP="003C0394">
      <w:pPr>
        <w:spacing w:after="0" w:line="480" w:lineRule="auto"/>
        <w:ind w:left="120"/>
        <w:rPr>
          <w:lang w:val="ru-RU"/>
        </w:rPr>
      </w:pPr>
      <w:r w:rsidRPr="003C0394">
        <w:rPr>
          <w:lang w:val="ru-RU"/>
        </w:rPr>
        <w:t>Егорова Н. В. "Поурочные разработки по русскому языку. 5-9 класс". Москва, Вако, 2021</w:t>
      </w:r>
    </w:p>
    <w:p w:rsidR="003C0394" w:rsidRPr="003C0394" w:rsidRDefault="003C0394" w:rsidP="003C0394">
      <w:pPr>
        <w:spacing w:after="0" w:line="480" w:lineRule="auto"/>
        <w:ind w:left="120"/>
        <w:rPr>
          <w:lang w:val="ru-RU"/>
        </w:rPr>
      </w:pPr>
      <w:r w:rsidRPr="00466F36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  <w:r>
        <w:rPr>
          <w:rFonts w:ascii="Times New Roman" w:hAnsi="Times New Roman"/>
          <w:b/>
          <w:color w:val="000000"/>
          <w:sz w:val="28"/>
          <w:lang w:val="ru-RU"/>
        </w:rPr>
        <w:t xml:space="preserve"> (5-9 классы)</w:t>
      </w:r>
    </w:p>
    <w:p w:rsidR="003C0394" w:rsidRPr="003C0394" w:rsidRDefault="004D4527" w:rsidP="004D4527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hyperlink r:id="rId238" w:history="1">
        <w:r w:rsidRPr="005B0EB9">
          <w:rPr>
            <w:rStyle w:val="ab"/>
            <w:rFonts w:ascii="Times New Roman" w:hAnsi="Times New Roman" w:cs="Times New Roman"/>
            <w:lang w:val="ru-RU"/>
          </w:rPr>
          <w:t>https://www.yaklass.ru</w:t>
        </w:r>
      </w:hyperlink>
      <w:r>
        <w:rPr>
          <w:rFonts w:ascii="Times New Roman" w:hAnsi="Times New Roman" w:cs="Times New Roman"/>
          <w:lang w:val="ru-RU"/>
        </w:rPr>
        <w:t>/</w:t>
      </w:r>
    </w:p>
    <w:p w:rsidR="003C0394" w:rsidRPr="003C0394" w:rsidRDefault="009E44D8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hyperlink r:id="rId239" w:history="1">
        <w:r w:rsidR="003C0394" w:rsidRPr="003C0394">
          <w:rPr>
            <w:rStyle w:val="ab"/>
            <w:rFonts w:ascii="Times New Roman" w:hAnsi="Times New Roman" w:cs="Times New Roman"/>
            <w:lang w:val="ru-RU"/>
          </w:rPr>
          <w:t>https://resh.edu.ru/</w:t>
        </w:r>
      </w:hyperlink>
    </w:p>
    <w:p w:rsidR="004D4527" w:rsidRPr="00230172" w:rsidRDefault="003C0394" w:rsidP="00230172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> </w:t>
      </w:r>
      <w:hyperlink r:id="rId240" w:history="1">
        <w:r w:rsidRPr="003C0394">
          <w:rPr>
            <w:rStyle w:val="ab"/>
            <w:rFonts w:ascii="Times New Roman" w:hAnsi="Times New Roman" w:cs="Times New Roman"/>
            <w:lang w:val="ru-RU"/>
          </w:rPr>
          <w:t>https://infourok.ru/</w:t>
        </w:r>
      </w:hyperlink>
      <w:bookmarkStart w:id="12" w:name="_GoBack"/>
      <w:bookmarkEnd w:id="12"/>
      <w:r w:rsidR="009E44D8" w:rsidRPr="00230172">
        <w:rPr>
          <w:rFonts w:ascii="Times New Roman" w:hAnsi="Times New Roman" w:cs="Times New Roman"/>
          <w:lang w:val="ru-RU"/>
        </w:rPr>
        <w:t xml:space="preserve">      </w:t>
      </w:r>
      <w:r w:rsidR="004D4527" w:rsidRPr="00230172">
        <w:rPr>
          <w:rFonts w:ascii="Times New Roman" w:hAnsi="Times New Roman" w:cs="Times New Roman"/>
          <w:lang w:val="ru-RU"/>
        </w:rPr>
        <w:t xml:space="preserve">  </w:t>
      </w:r>
    </w:p>
    <w:p w:rsidR="003C0394" w:rsidRPr="00230172" w:rsidRDefault="003C0394" w:rsidP="003C0394">
      <w:pPr>
        <w:spacing w:after="0" w:line="480" w:lineRule="auto"/>
        <w:ind w:left="120"/>
        <w:rPr>
          <w:rFonts w:ascii="Times New Roman" w:hAnsi="Times New Roman" w:cs="Times New Roman"/>
        </w:rPr>
      </w:pPr>
      <w:r w:rsidRPr="004D4527">
        <w:rPr>
          <w:rFonts w:ascii="Times New Roman" w:hAnsi="Times New Roman" w:cs="Times New Roman"/>
        </w:rPr>
        <w:t> </w:t>
      </w:r>
      <w:r w:rsidRPr="003C0394">
        <w:rPr>
          <w:rFonts w:ascii="Times New Roman" w:hAnsi="Times New Roman" w:cs="Times New Roman"/>
          <w:lang w:val="ru-RU"/>
        </w:rPr>
        <w:t>Грамота</w:t>
      </w:r>
      <w:r w:rsidRPr="00230172">
        <w:rPr>
          <w:rFonts w:ascii="Times New Roman" w:hAnsi="Times New Roman" w:cs="Times New Roman"/>
        </w:rPr>
        <w:t>.</w:t>
      </w:r>
      <w:r w:rsidRPr="004D4527">
        <w:rPr>
          <w:rFonts w:ascii="Times New Roman" w:hAnsi="Times New Roman" w:cs="Times New Roman"/>
        </w:rPr>
        <w:t>ru</w:t>
      </w:r>
      <w:r w:rsidRPr="00230172">
        <w:rPr>
          <w:rFonts w:ascii="Times New Roman" w:hAnsi="Times New Roman" w:cs="Times New Roman"/>
        </w:rPr>
        <w:t xml:space="preserve"> - </w:t>
      </w:r>
      <w:hyperlink r:id="rId241" w:history="1">
        <w:r w:rsidR="004D4527" w:rsidRPr="005B0EB9">
          <w:rPr>
            <w:rStyle w:val="ab"/>
            <w:rFonts w:ascii="Times New Roman" w:hAnsi="Times New Roman" w:cs="Times New Roman"/>
          </w:rPr>
          <w:t>http</w:t>
        </w:r>
        <w:r w:rsidR="004D4527" w:rsidRPr="00230172">
          <w:rPr>
            <w:rStyle w:val="ab"/>
            <w:rFonts w:ascii="Times New Roman" w:hAnsi="Times New Roman" w:cs="Times New Roman"/>
          </w:rPr>
          <w:t>://</w:t>
        </w:r>
        <w:r w:rsidR="004D4527" w:rsidRPr="005B0EB9">
          <w:rPr>
            <w:rStyle w:val="ab"/>
            <w:rFonts w:ascii="Times New Roman" w:hAnsi="Times New Roman" w:cs="Times New Roman"/>
          </w:rPr>
          <w:t>gramota</w:t>
        </w:r>
        <w:r w:rsidR="004D4527" w:rsidRPr="00230172">
          <w:rPr>
            <w:rStyle w:val="ab"/>
            <w:rFonts w:ascii="Times New Roman" w:hAnsi="Times New Roman" w:cs="Times New Roman"/>
          </w:rPr>
          <w:t>.</w:t>
        </w:r>
        <w:r w:rsidR="004D4527" w:rsidRPr="005B0EB9">
          <w:rPr>
            <w:rStyle w:val="ab"/>
            <w:rFonts w:ascii="Times New Roman" w:hAnsi="Times New Roman" w:cs="Times New Roman"/>
          </w:rPr>
          <w:t>ru</w:t>
        </w:r>
        <w:r w:rsidR="004D4527" w:rsidRPr="00230172">
          <w:rPr>
            <w:rStyle w:val="ab"/>
            <w:rFonts w:ascii="Times New Roman" w:hAnsi="Times New Roman" w:cs="Times New Roman"/>
          </w:rPr>
          <w:t>/</w:t>
        </w:r>
      </w:hyperlink>
    </w:p>
    <w:p w:rsidR="003C0394" w:rsidRPr="003C0394" w:rsidRDefault="004D4527" w:rsidP="004D4527">
      <w:pPr>
        <w:spacing w:after="0" w:line="480" w:lineRule="auto"/>
        <w:rPr>
          <w:rFonts w:ascii="Times New Roman" w:hAnsi="Times New Roman" w:cs="Times New Roman"/>
          <w:lang w:val="ru-RU"/>
        </w:rPr>
      </w:pPr>
      <w:r w:rsidRPr="00230172">
        <w:rPr>
          <w:rFonts w:ascii="Times New Roman" w:hAnsi="Times New Roman" w:cs="Times New Roman"/>
        </w:rPr>
        <w:t xml:space="preserve">   </w:t>
      </w:r>
      <w:r w:rsidR="003C0394" w:rsidRPr="003C0394">
        <w:rPr>
          <w:rFonts w:ascii="Times New Roman" w:hAnsi="Times New Roman" w:cs="Times New Roman"/>
          <w:lang w:val="ru-RU"/>
        </w:rPr>
        <w:t>Текстология</w:t>
      </w:r>
      <w:proofErr w:type="gramStart"/>
      <w:r w:rsidR="003C0394" w:rsidRPr="00230172">
        <w:rPr>
          <w:rFonts w:ascii="Times New Roman" w:hAnsi="Times New Roman" w:cs="Times New Roman"/>
        </w:rPr>
        <w:t>.</w:t>
      </w:r>
      <w:r w:rsidR="003C0394" w:rsidRPr="003C0394">
        <w:rPr>
          <w:rFonts w:ascii="Times New Roman" w:hAnsi="Times New Roman" w:cs="Times New Roman"/>
          <w:lang w:val="ru-RU"/>
        </w:rPr>
        <w:t>р</w:t>
      </w:r>
      <w:proofErr w:type="gramEnd"/>
      <w:r w:rsidR="003C0394" w:rsidRPr="003C0394">
        <w:rPr>
          <w:rFonts w:ascii="Times New Roman" w:hAnsi="Times New Roman" w:cs="Times New Roman"/>
          <w:lang w:val="ru-RU"/>
        </w:rPr>
        <w:t>у</w:t>
      </w:r>
      <w:r w:rsidR="003C0394" w:rsidRPr="00230172">
        <w:rPr>
          <w:rFonts w:ascii="Times New Roman" w:hAnsi="Times New Roman" w:cs="Times New Roman"/>
        </w:rPr>
        <w:t xml:space="preserve"> - </w:t>
      </w:r>
      <w:hyperlink r:id="rId242" w:history="1">
        <w:r w:rsidRPr="005B0EB9">
          <w:rPr>
            <w:rStyle w:val="ab"/>
            <w:rFonts w:ascii="Times New Roman" w:hAnsi="Times New Roman" w:cs="Times New Roman"/>
            <w:lang w:val="ru-RU"/>
          </w:rPr>
          <w:t>https://www.textologia.ru/</w:t>
        </w:r>
      </w:hyperlink>
      <w:r>
        <w:rPr>
          <w:rFonts w:ascii="Times New Roman" w:hAnsi="Times New Roman" w:cs="Times New Roman"/>
          <w:lang w:val="ru-RU"/>
        </w:rPr>
        <w:t xml:space="preserve"> </w:t>
      </w:r>
    </w:p>
    <w:p w:rsidR="004D4527" w:rsidRPr="003C0394" w:rsidRDefault="003C0394" w:rsidP="004D4527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> Д. Э. Розенталь "Справочник по правописанию и стилистике"</w:t>
      </w:r>
      <w:r w:rsidR="004D4527">
        <w:rPr>
          <w:rFonts w:ascii="Times New Roman" w:hAnsi="Times New Roman" w:cs="Times New Roman"/>
          <w:lang w:val="ru-RU"/>
        </w:rPr>
        <w:t xml:space="preserve"> </w:t>
      </w:r>
      <w:hyperlink r:id="rId243" w:history="1">
        <w:r w:rsidR="004D4527" w:rsidRPr="005B0EB9">
          <w:rPr>
            <w:rStyle w:val="ab"/>
            <w:rFonts w:ascii="Times New Roman" w:hAnsi="Times New Roman" w:cs="Times New Roman"/>
            <w:lang w:val="ru-RU"/>
          </w:rPr>
          <w:t>http://rosental-book.ru/</w:t>
        </w:r>
      </w:hyperlink>
      <w:r w:rsidR="004D4527">
        <w:rPr>
          <w:rFonts w:ascii="Times New Roman" w:hAnsi="Times New Roman" w:cs="Times New Roman"/>
          <w:lang w:val="ru-RU"/>
        </w:rPr>
        <w:t xml:space="preserve">    </w:t>
      </w:r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 xml:space="preserve"> Онлайн-школа «Фоксфорд» - </w:t>
      </w:r>
      <w:hyperlink r:id="rId244" w:history="1">
        <w:r w:rsidR="004D4527" w:rsidRPr="005B0EB9">
          <w:rPr>
            <w:rStyle w:val="ab"/>
            <w:rFonts w:ascii="Times New Roman" w:hAnsi="Times New Roman" w:cs="Times New Roman"/>
            <w:lang w:val="ru-RU"/>
          </w:rPr>
          <w:t>https://foxford.ru/</w:t>
        </w:r>
      </w:hyperlink>
      <w:r w:rsidR="004D4527">
        <w:rPr>
          <w:rFonts w:ascii="Times New Roman" w:hAnsi="Times New Roman" w:cs="Times New Roman"/>
          <w:lang w:val="ru-RU"/>
        </w:rPr>
        <w:t xml:space="preserve"> </w:t>
      </w:r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 xml:space="preserve"> РЭШ - </w:t>
      </w:r>
      <w:hyperlink r:id="rId245" w:history="1">
        <w:r w:rsidR="004D4527" w:rsidRPr="005B0EB9">
          <w:rPr>
            <w:rStyle w:val="ab"/>
            <w:rFonts w:ascii="Times New Roman" w:hAnsi="Times New Roman" w:cs="Times New Roman"/>
            <w:lang w:val="ru-RU"/>
          </w:rPr>
          <w:t>https://resh.edu.ru/</w:t>
        </w:r>
      </w:hyperlink>
      <w:r w:rsidR="004D4527">
        <w:rPr>
          <w:rFonts w:ascii="Times New Roman" w:hAnsi="Times New Roman" w:cs="Times New Roman"/>
          <w:lang w:val="ru-RU"/>
        </w:rPr>
        <w:t xml:space="preserve"> </w:t>
      </w:r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> «Культура письменной речи. Русский язык и литература» - </w:t>
      </w:r>
      <w:hyperlink r:id="rId246" w:history="1">
        <w:r w:rsidRPr="003C0394">
          <w:rPr>
            <w:rStyle w:val="ab"/>
            <w:rFonts w:ascii="Times New Roman" w:hAnsi="Times New Roman" w:cs="Times New Roman"/>
            <w:lang w:val="ru-RU"/>
          </w:rPr>
          <w:t>http://gramma.ru/</w:t>
        </w:r>
      </w:hyperlink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>Сайт «Российская электронная школа»</w:t>
      </w:r>
      <w:r w:rsidR="004D4527">
        <w:rPr>
          <w:rFonts w:ascii="Times New Roman" w:hAnsi="Times New Roman" w:cs="Times New Roman"/>
          <w:lang w:val="ru-RU"/>
        </w:rPr>
        <w:t xml:space="preserve"> </w:t>
      </w:r>
      <w:hyperlink r:id="rId247" w:history="1">
        <w:r w:rsidR="004D4527" w:rsidRPr="005B0EB9">
          <w:rPr>
            <w:rStyle w:val="ab"/>
            <w:rFonts w:ascii="Times New Roman" w:hAnsi="Times New Roman" w:cs="Times New Roman"/>
            <w:lang w:val="ru-RU"/>
          </w:rPr>
          <w:t>https://resh.edu.ru/</w:t>
        </w:r>
      </w:hyperlink>
      <w:r w:rsidR="004D4527">
        <w:rPr>
          <w:rFonts w:ascii="Times New Roman" w:hAnsi="Times New Roman" w:cs="Times New Roman"/>
          <w:lang w:val="ru-RU"/>
        </w:rPr>
        <w:t xml:space="preserve"> </w:t>
      </w:r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 w:rsidRPr="003C0394">
        <w:rPr>
          <w:rFonts w:ascii="Times New Roman" w:hAnsi="Times New Roman" w:cs="Times New Roman"/>
          <w:lang w:val="ru-RU"/>
        </w:rPr>
        <w:t xml:space="preserve"> Сайт «Издательский дом «1 сентября» </w:t>
      </w:r>
      <w:hyperlink r:id="rId248" w:history="1">
        <w:r w:rsidR="004D4527" w:rsidRPr="005B0EB9">
          <w:rPr>
            <w:rStyle w:val="ab"/>
            <w:rFonts w:ascii="Times New Roman" w:hAnsi="Times New Roman" w:cs="Times New Roman"/>
            <w:lang w:val="ru-RU"/>
          </w:rPr>
          <w:t>https://1sept.ru</w:t>
        </w:r>
      </w:hyperlink>
      <w:r w:rsidR="004D4527">
        <w:rPr>
          <w:rFonts w:ascii="Times New Roman" w:hAnsi="Times New Roman" w:cs="Times New Roman"/>
          <w:lang w:val="ru-RU"/>
        </w:rPr>
        <w:t xml:space="preserve"> </w:t>
      </w:r>
    </w:p>
    <w:p w:rsidR="003C0394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sz w:val="24"/>
          <w:szCs w:val="24"/>
          <w:lang w:val="ru-RU"/>
        </w:rPr>
      </w:pPr>
      <w:r w:rsidRPr="003C039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МАТЕРИАЛЬНО-ТЕХНИЧЕСКОЕ ОБЕСПЕЧЕНИЕ </w:t>
      </w:r>
      <w:proofErr w:type="gramStart"/>
      <w:r w:rsidRPr="003C0394">
        <w:rPr>
          <w:rFonts w:ascii="Times New Roman" w:hAnsi="Times New Roman" w:cs="Times New Roman"/>
          <w:b/>
          <w:bCs/>
          <w:sz w:val="24"/>
          <w:szCs w:val="24"/>
          <w:lang w:val="ru-RU"/>
        </w:rPr>
        <w:t>ОБРАЗОВАТЕЛЬНОГО</w:t>
      </w:r>
      <w:proofErr w:type="gramEnd"/>
      <w:r w:rsidRPr="003C039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ПРОЦЕССА</w:t>
      </w:r>
      <w:r>
        <w:rPr>
          <w:rFonts w:ascii="Times New Roman" w:hAnsi="Times New Roman" w:cs="Times New Roman"/>
          <w:b/>
          <w:bCs/>
          <w:sz w:val="24"/>
          <w:szCs w:val="24"/>
          <w:lang w:val="ru-RU"/>
        </w:rPr>
        <w:t>,</w:t>
      </w:r>
      <w:r w:rsidRPr="003C0394">
        <w:rPr>
          <w:rFonts w:ascii="Times New Roman" w:hAnsi="Times New Roman" w:cs="Times New Roman"/>
          <w:b/>
          <w:bCs/>
          <w:sz w:val="24"/>
          <w:szCs w:val="24"/>
          <w:lang w:val="ru-RU"/>
        </w:rPr>
        <w:t xml:space="preserve"> УЧЕБНОЕ ОБОРУДОВАНИЕ</w:t>
      </w:r>
      <w:r w:rsidRPr="003C0394">
        <w:rPr>
          <w:rFonts w:ascii="Times New Roman" w:hAnsi="Times New Roman" w:cs="Times New Roman"/>
          <w:sz w:val="24"/>
          <w:szCs w:val="24"/>
          <w:lang w:val="ru-RU"/>
        </w:rPr>
        <w:t> </w:t>
      </w:r>
    </w:p>
    <w:p w:rsidR="004E45BD" w:rsidRPr="003C0394" w:rsidRDefault="003C0394" w:rsidP="003C0394">
      <w:pPr>
        <w:spacing w:after="0" w:line="480" w:lineRule="auto"/>
        <w:ind w:left="120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М</w:t>
      </w:r>
      <w:r w:rsidRPr="003C0394">
        <w:rPr>
          <w:rFonts w:ascii="Times New Roman" w:hAnsi="Times New Roman" w:cs="Times New Roman"/>
          <w:lang w:val="ru-RU"/>
        </w:rPr>
        <w:t>ультимедийное оборудование: компьютер, экран, прое</w:t>
      </w:r>
      <w:r>
        <w:rPr>
          <w:rFonts w:ascii="Times New Roman" w:hAnsi="Times New Roman" w:cs="Times New Roman"/>
          <w:lang w:val="ru-RU"/>
        </w:rPr>
        <w:t>ктор</w:t>
      </w:r>
    </w:p>
    <w:p w:rsidR="004E45BD" w:rsidRPr="00466F36" w:rsidRDefault="004E45BD">
      <w:pPr>
        <w:spacing w:after="0" w:line="480" w:lineRule="auto"/>
        <w:ind w:left="120"/>
        <w:rPr>
          <w:lang w:val="ru-RU"/>
        </w:rPr>
      </w:pPr>
    </w:p>
    <w:p w:rsidR="004E45BD" w:rsidRPr="00466F36" w:rsidRDefault="004E45BD">
      <w:pPr>
        <w:rPr>
          <w:lang w:val="ru-RU"/>
        </w:rPr>
        <w:sectPr w:rsidR="004E45BD" w:rsidRPr="00466F36">
          <w:pgSz w:w="11906" w:h="16383"/>
          <w:pgMar w:top="1134" w:right="850" w:bottom="1134" w:left="1701" w:header="720" w:footer="720" w:gutter="0"/>
          <w:cols w:space="720"/>
        </w:sectPr>
      </w:pPr>
    </w:p>
    <w:bookmarkEnd w:id="11"/>
    <w:p w:rsidR="00EC7FC3" w:rsidRPr="00466F36" w:rsidRDefault="00EC7FC3">
      <w:pPr>
        <w:rPr>
          <w:lang w:val="ru-RU"/>
        </w:rPr>
      </w:pPr>
    </w:p>
    <w:sectPr w:rsidR="00EC7FC3" w:rsidRPr="00466F36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savePreviewPicture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4E45BD"/>
    <w:rsid w:val="00012978"/>
    <w:rsid w:val="00225729"/>
    <w:rsid w:val="00230172"/>
    <w:rsid w:val="002D0168"/>
    <w:rsid w:val="003C0394"/>
    <w:rsid w:val="00466F36"/>
    <w:rsid w:val="004D4527"/>
    <w:rsid w:val="004E45BD"/>
    <w:rsid w:val="004E754F"/>
    <w:rsid w:val="006919CC"/>
    <w:rsid w:val="00693AED"/>
    <w:rsid w:val="007149A6"/>
    <w:rsid w:val="00715BB6"/>
    <w:rsid w:val="00793DD7"/>
    <w:rsid w:val="007A3885"/>
    <w:rsid w:val="007C256B"/>
    <w:rsid w:val="00952147"/>
    <w:rsid w:val="009E44D8"/>
    <w:rsid w:val="00A801ED"/>
    <w:rsid w:val="00C2199F"/>
    <w:rsid w:val="00CD2FBB"/>
    <w:rsid w:val="00EC7FC3"/>
    <w:rsid w:val="00EF21DA"/>
    <w:rsid w:val="00F940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9">
    <w:name w:val="Название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000FF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97689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hyperlink" Target="https://m.edsoo.ru/T1DIYRW33" TargetMode="External"/><Relationship Id="rId21" Type="http://schemas.openxmlformats.org/officeDocument/2006/relationships/hyperlink" Target="https://m.edsoo.ru/D85P16V2M" TargetMode="External"/><Relationship Id="rId42" Type="http://schemas.openxmlformats.org/officeDocument/2006/relationships/hyperlink" Target="https://m.edsoo.ru/6T2VXUI9X" TargetMode="External"/><Relationship Id="rId63" Type="http://schemas.openxmlformats.org/officeDocument/2006/relationships/hyperlink" Target="https://m.edsoo.ru/LJHKWXPYY" TargetMode="External"/><Relationship Id="rId84" Type="http://schemas.openxmlformats.org/officeDocument/2006/relationships/hyperlink" Target="https://m.edsoo.ru/DJECJNHY9" TargetMode="External"/><Relationship Id="rId138" Type="http://schemas.openxmlformats.org/officeDocument/2006/relationships/hyperlink" Target="https://m.edsoo.ru/WB3GEM87X" TargetMode="External"/><Relationship Id="rId159" Type="http://schemas.openxmlformats.org/officeDocument/2006/relationships/hyperlink" Target="https://m.edsoo.ru/23QDUGX6D" TargetMode="External"/><Relationship Id="rId170" Type="http://schemas.openxmlformats.org/officeDocument/2006/relationships/hyperlink" Target="https://m.edsoo.ru/KCO51G6N2" TargetMode="External"/><Relationship Id="rId191" Type="http://schemas.openxmlformats.org/officeDocument/2006/relationships/hyperlink" Target="https://m.edsoo.ru/0YYB71SPK" TargetMode="External"/><Relationship Id="rId205" Type="http://schemas.openxmlformats.org/officeDocument/2006/relationships/hyperlink" Target="https://m.edsoo.ru/MJ537FV6H" TargetMode="External"/><Relationship Id="rId226" Type="http://schemas.openxmlformats.org/officeDocument/2006/relationships/hyperlink" Target="https://m.edsoo.ru/GZOS94PNC" TargetMode="External"/><Relationship Id="rId247" Type="http://schemas.openxmlformats.org/officeDocument/2006/relationships/hyperlink" Target="https://resh.edu.ru/" TargetMode="External"/><Relationship Id="rId107" Type="http://schemas.openxmlformats.org/officeDocument/2006/relationships/hyperlink" Target="https://m.edsoo.ru/XL7NTM9AS" TargetMode="External"/><Relationship Id="rId11" Type="http://schemas.openxmlformats.org/officeDocument/2006/relationships/hyperlink" Target="https://m.edsoo.ru/IWOHWKFAM" TargetMode="External"/><Relationship Id="rId32" Type="http://schemas.openxmlformats.org/officeDocument/2006/relationships/hyperlink" Target="https://m.edsoo.ru/2TNX8I6XS" TargetMode="External"/><Relationship Id="rId53" Type="http://schemas.openxmlformats.org/officeDocument/2006/relationships/hyperlink" Target="https://m.edsoo.ru/GIJLU2VQG" TargetMode="External"/><Relationship Id="rId74" Type="http://schemas.openxmlformats.org/officeDocument/2006/relationships/hyperlink" Target="https://m.edsoo.ru/YPCTE2F28" TargetMode="External"/><Relationship Id="rId128" Type="http://schemas.openxmlformats.org/officeDocument/2006/relationships/hyperlink" Target="https://m.edsoo.ru/RJ9B0ANKF" TargetMode="External"/><Relationship Id="rId149" Type="http://schemas.openxmlformats.org/officeDocument/2006/relationships/hyperlink" Target="https://m.edsoo.ru/8LFPDSDP8" TargetMode="External"/><Relationship Id="rId5" Type="http://schemas.openxmlformats.org/officeDocument/2006/relationships/hyperlink" Target="https://m.edsoo.ru/EPJ83NU2N" TargetMode="External"/><Relationship Id="rId95" Type="http://schemas.openxmlformats.org/officeDocument/2006/relationships/hyperlink" Target="https://m.edsoo.ru/1FD70ZK7E" TargetMode="External"/><Relationship Id="rId160" Type="http://schemas.openxmlformats.org/officeDocument/2006/relationships/hyperlink" Target="https://m.edsoo.ru/IBJYLIWD8" TargetMode="External"/><Relationship Id="rId181" Type="http://schemas.openxmlformats.org/officeDocument/2006/relationships/hyperlink" Target="https://m.edsoo.ru/T8NUL8T08" TargetMode="External"/><Relationship Id="rId216" Type="http://schemas.openxmlformats.org/officeDocument/2006/relationships/hyperlink" Target="https://m.edsoo.ru/4OG17X8F6" TargetMode="External"/><Relationship Id="rId237" Type="http://schemas.openxmlformats.org/officeDocument/2006/relationships/hyperlink" Target="https://m.edsoo.ru/CZ6QIPOMU" TargetMode="External"/><Relationship Id="rId22" Type="http://schemas.openxmlformats.org/officeDocument/2006/relationships/hyperlink" Target="https://m.edsoo.ru/0P6Y81DW0" TargetMode="External"/><Relationship Id="rId43" Type="http://schemas.openxmlformats.org/officeDocument/2006/relationships/hyperlink" Target="https://m.edsoo.ru/Z0AR12I0O" TargetMode="External"/><Relationship Id="rId64" Type="http://schemas.openxmlformats.org/officeDocument/2006/relationships/hyperlink" Target="https://m.edsoo.ru/B6A7GP4Q0" TargetMode="External"/><Relationship Id="rId118" Type="http://schemas.openxmlformats.org/officeDocument/2006/relationships/hyperlink" Target="https://m.edsoo.ru/95500RVH6" TargetMode="External"/><Relationship Id="rId139" Type="http://schemas.openxmlformats.org/officeDocument/2006/relationships/hyperlink" Target="https://m.edsoo.ru/408Q3XC96" TargetMode="External"/><Relationship Id="rId85" Type="http://schemas.openxmlformats.org/officeDocument/2006/relationships/hyperlink" Target="https://m.edsoo.ru/MTAAMFW9C" TargetMode="External"/><Relationship Id="rId150" Type="http://schemas.openxmlformats.org/officeDocument/2006/relationships/hyperlink" Target="https://m.edsoo.ru/EA3AYMDP6" TargetMode="External"/><Relationship Id="rId171" Type="http://schemas.openxmlformats.org/officeDocument/2006/relationships/hyperlink" Target="https://m.edsoo.ru/2ZKU1YDJT" TargetMode="External"/><Relationship Id="rId192" Type="http://schemas.openxmlformats.org/officeDocument/2006/relationships/hyperlink" Target="https://m.edsoo.ru/5NS5OEODK" TargetMode="External"/><Relationship Id="rId206" Type="http://schemas.openxmlformats.org/officeDocument/2006/relationships/hyperlink" Target="https://m.edsoo.ru/Q5UR3BK21" TargetMode="External"/><Relationship Id="rId227" Type="http://schemas.openxmlformats.org/officeDocument/2006/relationships/hyperlink" Target="https://m.edsoo.ru/9TR5LSDXI" TargetMode="External"/><Relationship Id="rId248" Type="http://schemas.openxmlformats.org/officeDocument/2006/relationships/hyperlink" Target="https://1sept.ru" TargetMode="External"/><Relationship Id="rId12" Type="http://schemas.openxmlformats.org/officeDocument/2006/relationships/hyperlink" Target="https://m.edsoo.ru/D1TMKONB7" TargetMode="External"/><Relationship Id="rId17" Type="http://schemas.openxmlformats.org/officeDocument/2006/relationships/hyperlink" Target="https://m.edsoo.ru/FB3NO4661" TargetMode="External"/><Relationship Id="rId33" Type="http://schemas.openxmlformats.org/officeDocument/2006/relationships/hyperlink" Target="https://m.edsoo.ru/Q8JD4UQ3C" TargetMode="External"/><Relationship Id="rId38" Type="http://schemas.openxmlformats.org/officeDocument/2006/relationships/hyperlink" Target="https://m.edsoo.ru/DIQT86BQQ" TargetMode="External"/><Relationship Id="rId59" Type="http://schemas.openxmlformats.org/officeDocument/2006/relationships/hyperlink" Target="https://m.edsoo.ru/ON3ELUYSP" TargetMode="External"/><Relationship Id="rId103" Type="http://schemas.openxmlformats.org/officeDocument/2006/relationships/hyperlink" Target="https://m.edsoo.ru/XJ135MM5V" TargetMode="External"/><Relationship Id="rId108" Type="http://schemas.openxmlformats.org/officeDocument/2006/relationships/hyperlink" Target="https://m.edsoo.ru/0AQ021WJK" TargetMode="External"/><Relationship Id="rId124" Type="http://schemas.openxmlformats.org/officeDocument/2006/relationships/hyperlink" Target="https://m.edsoo.ru/GI745K1XY" TargetMode="External"/><Relationship Id="rId129" Type="http://schemas.openxmlformats.org/officeDocument/2006/relationships/hyperlink" Target="https://m.edsoo.ru/VLDIZNCG0" TargetMode="External"/><Relationship Id="rId54" Type="http://schemas.openxmlformats.org/officeDocument/2006/relationships/hyperlink" Target="https://m.edsoo.ru/JE0LVHWX6" TargetMode="External"/><Relationship Id="rId70" Type="http://schemas.openxmlformats.org/officeDocument/2006/relationships/hyperlink" Target="https://m.edsoo.ru/HH1W816AW" TargetMode="External"/><Relationship Id="rId75" Type="http://schemas.openxmlformats.org/officeDocument/2006/relationships/hyperlink" Target="https://m.edsoo.ru/ST22RRVVS" TargetMode="External"/><Relationship Id="rId91" Type="http://schemas.openxmlformats.org/officeDocument/2006/relationships/hyperlink" Target="https://m.edsoo.ru/5YQ3CDRB0" TargetMode="External"/><Relationship Id="rId96" Type="http://schemas.openxmlformats.org/officeDocument/2006/relationships/hyperlink" Target="https://m.edsoo.ru/CJFQRPVTC" TargetMode="External"/><Relationship Id="rId140" Type="http://schemas.openxmlformats.org/officeDocument/2006/relationships/hyperlink" Target="https://m.edsoo.ru/SMQYA8N4C" TargetMode="External"/><Relationship Id="rId145" Type="http://schemas.openxmlformats.org/officeDocument/2006/relationships/hyperlink" Target="https://m.edsoo.ru/7OXC4BYME" TargetMode="External"/><Relationship Id="rId161" Type="http://schemas.openxmlformats.org/officeDocument/2006/relationships/hyperlink" Target="https://m.edsoo.ru/S9GLT8UVT" TargetMode="External"/><Relationship Id="rId166" Type="http://schemas.openxmlformats.org/officeDocument/2006/relationships/hyperlink" Target="https://m.edsoo.ru/27POQGM6U" TargetMode="External"/><Relationship Id="rId182" Type="http://schemas.openxmlformats.org/officeDocument/2006/relationships/hyperlink" Target="https://m.edsoo.ru/60K6BVLNF" TargetMode="External"/><Relationship Id="rId187" Type="http://schemas.openxmlformats.org/officeDocument/2006/relationships/hyperlink" Target="https://m.edsoo.ru/GMP4NLFCZ" TargetMode="External"/><Relationship Id="rId217" Type="http://schemas.openxmlformats.org/officeDocument/2006/relationships/hyperlink" Target="https://m.edsoo.ru/D4TKP6JTT" TargetMode="External"/><Relationship Id="rId1" Type="http://schemas.openxmlformats.org/officeDocument/2006/relationships/styles" Target="styles.xml"/><Relationship Id="rId6" Type="http://schemas.openxmlformats.org/officeDocument/2006/relationships/hyperlink" Target="https://m.edsoo.ru/YUCU8MBDN" TargetMode="External"/><Relationship Id="rId212" Type="http://schemas.openxmlformats.org/officeDocument/2006/relationships/hyperlink" Target="https://m.edsoo.ru/PH44LCDAL" TargetMode="External"/><Relationship Id="rId233" Type="http://schemas.openxmlformats.org/officeDocument/2006/relationships/hyperlink" Target="https://m.edsoo.ru/VQEKU78RE" TargetMode="External"/><Relationship Id="rId238" Type="http://schemas.openxmlformats.org/officeDocument/2006/relationships/hyperlink" Target="https://www.yaklass.ru" TargetMode="External"/><Relationship Id="rId23" Type="http://schemas.openxmlformats.org/officeDocument/2006/relationships/hyperlink" Target="https://m.edsoo.ru/QR9B0CFEG" TargetMode="External"/><Relationship Id="rId28" Type="http://schemas.openxmlformats.org/officeDocument/2006/relationships/hyperlink" Target="https://m.edsoo.ru/F9MD6NZ4X" TargetMode="External"/><Relationship Id="rId49" Type="http://schemas.openxmlformats.org/officeDocument/2006/relationships/hyperlink" Target="https://m.edsoo.ru/1PBSXIUOZ" TargetMode="External"/><Relationship Id="rId114" Type="http://schemas.openxmlformats.org/officeDocument/2006/relationships/hyperlink" Target="https://m.edsoo.ru/ZZR2F1TK4" TargetMode="External"/><Relationship Id="rId119" Type="http://schemas.openxmlformats.org/officeDocument/2006/relationships/hyperlink" Target="https://m.edsoo.ru/B25ON7K4G" TargetMode="External"/><Relationship Id="rId44" Type="http://schemas.openxmlformats.org/officeDocument/2006/relationships/hyperlink" Target="https://m.edsoo.ru/AJLLXQXZK" TargetMode="External"/><Relationship Id="rId60" Type="http://schemas.openxmlformats.org/officeDocument/2006/relationships/hyperlink" Target="https://m.edsoo.ru/CFXQ9OHEB" TargetMode="External"/><Relationship Id="rId65" Type="http://schemas.openxmlformats.org/officeDocument/2006/relationships/hyperlink" Target="https://m.edsoo.ru/JADQO01Q6" TargetMode="External"/><Relationship Id="rId81" Type="http://schemas.openxmlformats.org/officeDocument/2006/relationships/hyperlink" Target="https://m.edsoo.ru/ZL6NC1OWJ" TargetMode="External"/><Relationship Id="rId86" Type="http://schemas.openxmlformats.org/officeDocument/2006/relationships/hyperlink" Target="https://m.edsoo.ru/YGKFE308P" TargetMode="External"/><Relationship Id="rId130" Type="http://schemas.openxmlformats.org/officeDocument/2006/relationships/hyperlink" Target="https://m.edsoo.ru/HDVDFJMND" TargetMode="External"/><Relationship Id="rId135" Type="http://schemas.openxmlformats.org/officeDocument/2006/relationships/hyperlink" Target="https://m.edsoo.ru/A8Z4Z9OTL" TargetMode="External"/><Relationship Id="rId151" Type="http://schemas.openxmlformats.org/officeDocument/2006/relationships/hyperlink" Target="https://m.edsoo.ru/PZE6PUO0H" TargetMode="External"/><Relationship Id="rId156" Type="http://schemas.openxmlformats.org/officeDocument/2006/relationships/hyperlink" Target="https://m.edsoo.ru/8FMAJBUDB" TargetMode="External"/><Relationship Id="rId177" Type="http://schemas.openxmlformats.org/officeDocument/2006/relationships/hyperlink" Target="https://m.edsoo.ru/X2SESL4XU" TargetMode="External"/><Relationship Id="rId198" Type="http://schemas.openxmlformats.org/officeDocument/2006/relationships/hyperlink" Target="https://m.edsoo.ru/09KS5I1VI" TargetMode="External"/><Relationship Id="rId172" Type="http://schemas.openxmlformats.org/officeDocument/2006/relationships/hyperlink" Target="https://m.edsoo.ru/TBZM6QCS6" TargetMode="External"/><Relationship Id="rId193" Type="http://schemas.openxmlformats.org/officeDocument/2006/relationships/hyperlink" Target="https://m.edsoo.ru/6SFCMCC1F" TargetMode="External"/><Relationship Id="rId202" Type="http://schemas.openxmlformats.org/officeDocument/2006/relationships/hyperlink" Target="https://m.edsoo.ru/4P4KIEENP" TargetMode="External"/><Relationship Id="rId207" Type="http://schemas.openxmlformats.org/officeDocument/2006/relationships/hyperlink" Target="https://m.edsoo.ru/30L7SF61O" TargetMode="External"/><Relationship Id="rId223" Type="http://schemas.openxmlformats.org/officeDocument/2006/relationships/hyperlink" Target="https://m.edsoo.ru/Y0TFN37F7" TargetMode="External"/><Relationship Id="rId228" Type="http://schemas.openxmlformats.org/officeDocument/2006/relationships/hyperlink" Target="https://m.edsoo.ru/UY6K2PU43" TargetMode="External"/><Relationship Id="rId244" Type="http://schemas.openxmlformats.org/officeDocument/2006/relationships/hyperlink" Target="https://foxford.ru/" TargetMode="External"/><Relationship Id="rId249" Type="http://schemas.openxmlformats.org/officeDocument/2006/relationships/fontTable" Target="fontTable.xml"/><Relationship Id="rId13" Type="http://schemas.openxmlformats.org/officeDocument/2006/relationships/hyperlink" Target="https://m.edsoo.ru/ERPTRNI7J" TargetMode="External"/><Relationship Id="rId18" Type="http://schemas.openxmlformats.org/officeDocument/2006/relationships/hyperlink" Target="https://m.edsoo.ru/8MA7FTOE3" TargetMode="External"/><Relationship Id="rId39" Type="http://schemas.openxmlformats.org/officeDocument/2006/relationships/hyperlink" Target="https://m.edsoo.ru/WR6XU4VRW" TargetMode="External"/><Relationship Id="rId109" Type="http://schemas.openxmlformats.org/officeDocument/2006/relationships/hyperlink" Target="https://m.edsoo.ru/B64ZJ793Y" TargetMode="External"/><Relationship Id="rId34" Type="http://schemas.openxmlformats.org/officeDocument/2006/relationships/hyperlink" Target="https://m.edsoo.ru/XPD6M4TXB" TargetMode="External"/><Relationship Id="rId50" Type="http://schemas.openxmlformats.org/officeDocument/2006/relationships/hyperlink" Target="https://m.edsoo.ru/AESJUQ75I" TargetMode="External"/><Relationship Id="rId55" Type="http://schemas.openxmlformats.org/officeDocument/2006/relationships/hyperlink" Target="https://m.edsoo.ru/KVN3OI1FJ" TargetMode="External"/><Relationship Id="rId76" Type="http://schemas.openxmlformats.org/officeDocument/2006/relationships/hyperlink" Target="https://m.edsoo.ru/MD6T6W9OD" TargetMode="External"/><Relationship Id="rId97" Type="http://schemas.openxmlformats.org/officeDocument/2006/relationships/hyperlink" Target="https://m.edsoo.ru/T7HMOPYD6" TargetMode="External"/><Relationship Id="rId104" Type="http://schemas.openxmlformats.org/officeDocument/2006/relationships/hyperlink" Target="https://m.edsoo.ru/RZ0BS9GCW" TargetMode="External"/><Relationship Id="rId120" Type="http://schemas.openxmlformats.org/officeDocument/2006/relationships/hyperlink" Target="https://m.edsoo.ru/RFA05AYKY" TargetMode="External"/><Relationship Id="rId125" Type="http://schemas.openxmlformats.org/officeDocument/2006/relationships/hyperlink" Target="https://m.edsoo.ru/PPRANTXH2" TargetMode="External"/><Relationship Id="rId141" Type="http://schemas.openxmlformats.org/officeDocument/2006/relationships/hyperlink" Target="https://m.edsoo.ru/OJT14VXD7" TargetMode="External"/><Relationship Id="rId146" Type="http://schemas.openxmlformats.org/officeDocument/2006/relationships/hyperlink" Target="https://m.edsoo.ru/UT11A6AHK" TargetMode="External"/><Relationship Id="rId167" Type="http://schemas.openxmlformats.org/officeDocument/2006/relationships/hyperlink" Target="https://m.edsoo.ru/PGBDDCCF1" TargetMode="External"/><Relationship Id="rId188" Type="http://schemas.openxmlformats.org/officeDocument/2006/relationships/hyperlink" Target="https://m.edsoo.ru/T50C58RA2" TargetMode="External"/><Relationship Id="rId7" Type="http://schemas.openxmlformats.org/officeDocument/2006/relationships/hyperlink" Target="https://m.edsoo.ru/TFMGD87Z6" TargetMode="External"/><Relationship Id="rId71" Type="http://schemas.openxmlformats.org/officeDocument/2006/relationships/hyperlink" Target="https://m.edsoo.ru/9CH4HA28M" TargetMode="External"/><Relationship Id="rId92" Type="http://schemas.openxmlformats.org/officeDocument/2006/relationships/hyperlink" Target="https://m.edsoo.ru/NFCEUWXT9" TargetMode="External"/><Relationship Id="rId162" Type="http://schemas.openxmlformats.org/officeDocument/2006/relationships/hyperlink" Target="https://m.edsoo.ru/WA9P6M7CC" TargetMode="External"/><Relationship Id="rId183" Type="http://schemas.openxmlformats.org/officeDocument/2006/relationships/hyperlink" Target="https://m.edsoo.ru/LV99RXTRZ" TargetMode="External"/><Relationship Id="rId213" Type="http://schemas.openxmlformats.org/officeDocument/2006/relationships/hyperlink" Target="https://m.edsoo.ru/0KDW42N1Y" TargetMode="External"/><Relationship Id="rId218" Type="http://schemas.openxmlformats.org/officeDocument/2006/relationships/hyperlink" Target="https://m.edsoo.ru/WXUIZ5WBT" TargetMode="External"/><Relationship Id="rId234" Type="http://schemas.openxmlformats.org/officeDocument/2006/relationships/hyperlink" Target="https://m.edsoo.ru/EDF3I5WH5" TargetMode="External"/><Relationship Id="rId239" Type="http://schemas.openxmlformats.org/officeDocument/2006/relationships/hyperlink" Target="https://www.google.com/url?q=https://resh.edu.ru/&amp;sa=D&amp;source=editors&amp;ust=1698865699056985&amp;usg=AOvVaw2y_QRaafw5x2BRDmsDxs8e" TargetMode="External"/><Relationship Id="rId2" Type="http://schemas.microsoft.com/office/2007/relationships/stylesWithEffects" Target="stylesWithEffects.xml"/><Relationship Id="rId29" Type="http://schemas.openxmlformats.org/officeDocument/2006/relationships/hyperlink" Target="https://m.edsoo.ru/G84PKLAOE" TargetMode="External"/><Relationship Id="rId250" Type="http://schemas.openxmlformats.org/officeDocument/2006/relationships/theme" Target="theme/theme1.xml"/><Relationship Id="rId24" Type="http://schemas.openxmlformats.org/officeDocument/2006/relationships/hyperlink" Target="https://m.edsoo.ru/TO35HQ3VJ" TargetMode="External"/><Relationship Id="rId40" Type="http://schemas.openxmlformats.org/officeDocument/2006/relationships/hyperlink" Target="https://m.edsoo.ru/TBM5H8I0P" TargetMode="External"/><Relationship Id="rId45" Type="http://schemas.openxmlformats.org/officeDocument/2006/relationships/hyperlink" Target="https://m.edsoo.ru/IXH74KG57" TargetMode="External"/><Relationship Id="rId66" Type="http://schemas.openxmlformats.org/officeDocument/2006/relationships/hyperlink" Target="https://m.edsoo.ru/Y9LTN3M9Q" TargetMode="External"/><Relationship Id="rId87" Type="http://schemas.openxmlformats.org/officeDocument/2006/relationships/hyperlink" Target="https://m.edsoo.ru/Z23U0JCC3" TargetMode="External"/><Relationship Id="rId110" Type="http://schemas.openxmlformats.org/officeDocument/2006/relationships/hyperlink" Target="https://m.edsoo.ru/STPL2813B" TargetMode="External"/><Relationship Id="rId115" Type="http://schemas.openxmlformats.org/officeDocument/2006/relationships/hyperlink" Target="https://m.edsoo.ru/QTQLJTMGK" TargetMode="External"/><Relationship Id="rId131" Type="http://schemas.openxmlformats.org/officeDocument/2006/relationships/hyperlink" Target="https://m.edsoo.ru/1O5L0ZZ1X" TargetMode="External"/><Relationship Id="rId136" Type="http://schemas.openxmlformats.org/officeDocument/2006/relationships/hyperlink" Target="https://m.edsoo.ru/MWM37XF1A" TargetMode="External"/><Relationship Id="rId157" Type="http://schemas.openxmlformats.org/officeDocument/2006/relationships/hyperlink" Target="https://m.edsoo.ru/Y7R2F3LE6" TargetMode="External"/><Relationship Id="rId178" Type="http://schemas.openxmlformats.org/officeDocument/2006/relationships/hyperlink" Target="https://m.edsoo.ru/LBVETG5SH" TargetMode="External"/><Relationship Id="rId61" Type="http://schemas.openxmlformats.org/officeDocument/2006/relationships/hyperlink" Target="https://m.edsoo.ru/04RQ2IB1G" TargetMode="External"/><Relationship Id="rId82" Type="http://schemas.openxmlformats.org/officeDocument/2006/relationships/hyperlink" Target="https://m.edsoo.ru/D2ZTH6IY9" TargetMode="External"/><Relationship Id="rId152" Type="http://schemas.openxmlformats.org/officeDocument/2006/relationships/hyperlink" Target="https://m.edsoo.ru/N6PISV6AV" TargetMode="External"/><Relationship Id="rId173" Type="http://schemas.openxmlformats.org/officeDocument/2006/relationships/hyperlink" Target="https://m.edsoo.ru/EP6RE40A5" TargetMode="External"/><Relationship Id="rId194" Type="http://schemas.openxmlformats.org/officeDocument/2006/relationships/hyperlink" Target="https://m.edsoo.ru/QS7WXSX10" TargetMode="External"/><Relationship Id="rId199" Type="http://schemas.openxmlformats.org/officeDocument/2006/relationships/hyperlink" Target="https://m.edsoo.ru/ZOT4S1QMP" TargetMode="External"/><Relationship Id="rId203" Type="http://schemas.openxmlformats.org/officeDocument/2006/relationships/hyperlink" Target="https://m.edsoo.ru/5AU8WWPWI" TargetMode="External"/><Relationship Id="rId208" Type="http://schemas.openxmlformats.org/officeDocument/2006/relationships/hyperlink" Target="https://m.edsoo.ru/TC9OSPO78" TargetMode="External"/><Relationship Id="rId229" Type="http://schemas.openxmlformats.org/officeDocument/2006/relationships/hyperlink" Target="https://m.edsoo.ru/GP1W83Y4Y" TargetMode="External"/><Relationship Id="rId19" Type="http://schemas.openxmlformats.org/officeDocument/2006/relationships/hyperlink" Target="https://m.edsoo.ru/HNJ9HKD6R" TargetMode="External"/><Relationship Id="rId224" Type="http://schemas.openxmlformats.org/officeDocument/2006/relationships/hyperlink" Target="https://m.edsoo.ru/LE77EZNJG" TargetMode="External"/><Relationship Id="rId240" Type="http://schemas.openxmlformats.org/officeDocument/2006/relationships/hyperlink" Target="https://www.google.com/url?q=https://infourok.ru/&amp;sa=D&amp;source=editors&amp;ust=1698865699057217&amp;usg=AOvVaw1efH8Mh5W55TsA4dVvNN3-" TargetMode="External"/><Relationship Id="rId245" Type="http://schemas.openxmlformats.org/officeDocument/2006/relationships/hyperlink" Target="https://resh.edu.ru/" TargetMode="External"/><Relationship Id="rId14" Type="http://schemas.openxmlformats.org/officeDocument/2006/relationships/hyperlink" Target="https://m.edsoo.ru/NMOIAF5KP" TargetMode="External"/><Relationship Id="rId30" Type="http://schemas.openxmlformats.org/officeDocument/2006/relationships/hyperlink" Target="https://m.edsoo.ru/1FPOPIEZW" TargetMode="External"/><Relationship Id="rId35" Type="http://schemas.openxmlformats.org/officeDocument/2006/relationships/hyperlink" Target="https://m.edsoo.ru/KD7UNHV2L" TargetMode="External"/><Relationship Id="rId56" Type="http://schemas.openxmlformats.org/officeDocument/2006/relationships/hyperlink" Target="https://m.edsoo.ru/0HPNU0AHI" TargetMode="External"/><Relationship Id="rId77" Type="http://schemas.openxmlformats.org/officeDocument/2006/relationships/hyperlink" Target="https://m.edsoo.ru/2Z3INZ2ZD" TargetMode="External"/><Relationship Id="rId100" Type="http://schemas.openxmlformats.org/officeDocument/2006/relationships/hyperlink" Target="https://m.edsoo.ru/PXV4CB633" TargetMode="External"/><Relationship Id="rId105" Type="http://schemas.openxmlformats.org/officeDocument/2006/relationships/hyperlink" Target="https://m.edsoo.ru/6560HCGUF" TargetMode="External"/><Relationship Id="rId126" Type="http://schemas.openxmlformats.org/officeDocument/2006/relationships/hyperlink" Target="https://m.edsoo.ru/N9OTOVVAC" TargetMode="External"/><Relationship Id="rId147" Type="http://schemas.openxmlformats.org/officeDocument/2006/relationships/hyperlink" Target="https://m.edsoo.ru/3AJSOXGI9" TargetMode="External"/><Relationship Id="rId168" Type="http://schemas.openxmlformats.org/officeDocument/2006/relationships/hyperlink" Target="https://m.edsoo.ru/HQ5RXKFWX" TargetMode="External"/><Relationship Id="rId8" Type="http://schemas.openxmlformats.org/officeDocument/2006/relationships/hyperlink" Target="https://m.edsoo.ru/KJIX4Z3T1" TargetMode="External"/><Relationship Id="rId51" Type="http://schemas.openxmlformats.org/officeDocument/2006/relationships/hyperlink" Target="https://m.edsoo.ru/5DUKSVEWZ" TargetMode="External"/><Relationship Id="rId72" Type="http://schemas.openxmlformats.org/officeDocument/2006/relationships/hyperlink" Target="https://m.edsoo.ru/FW5E54E94" TargetMode="External"/><Relationship Id="rId93" Type="http://schemas.openxmlformats.org/officeDocument/2006/relationships/hyperlink" Target="https://m.edsoo.ru/JU42BZJI5" TargetMode="External"/><Relationship Id="rId98" Type="http://schemas.openxmlformats.org/officeDocument/2006/relationships/hyperlink" Target="https://m.edsoo.ru/WK7A24HTX" TargetMode="External"/><Relationship Id="rId121" Type="http://schemas.openxmlformats.org/officeDocument/2006/relationships/hyperlink" Target="https://m.edsoo.ru/32K5XY2JB" TargetMode="External"/><Relationship Id="rId142" Type="http://schemas.openxmlformats.org/officeDocument/2006/relationships/hyperlink" Target="https://m.edsoo.ru/NKMRCVY8S" TargetMode="External"/><Relationship Id="rId163" Type="http://schemas.openxmlformats.org/officeDocument/2006/relationships/hyperlink" Target="https://m.edsoo.ru/V1N7CNUO1" TargetMode="External"/><Relationship Id="rId184" Type="http://schemas.openxmlformats.org/officeDocument/2006/relationships/hyperlink" Target="https://m.edsoo.ru/152SOHNGH" TargetMode="External"/><Relationship Id="rId189" Type="http://schemas.openxmlformats.org/officeDocument/2006/relationships/hyperlink" Target="https://m.edsoo.ru/WSZO24WMH" TargetMode="External"/><Relationship Id="rId219" Type="http://schemas.openxmlformats.org/officeDocument/2006/relationships/hyperlink" Target="https://m.edsoo.ru/VZ6XT6NLX" TargetMode="External"/><Relationship Id="rId3" Type="http://schemas.openxmlformats.org/officeDocument/2006/relationships/settings" Target="settings.xml"/><Relationship Id="rId214" Type="http://schemas.openxmlformats.org/officeDocument/2006/relationships/hyperlink" Target="https://m.edsoo.ru/ADS639FNN" TargetMode="External"/><Relationship Id="rId230" Type="http://schemas.openxmlformats.org/officeDocument/2006/relationships/hyperlink" Target="https://m.edsoo.ru/VBA3EOL7F" TargetMode="External"/><Relationship Id="rId235" Type="http://schemas.openxmlformats.org/officeDocument/2006/relationships/hyperlink" Target="https://m.edsoo.ru/BVWC1QN7B" TargetMode="External"/><Relationship Id="rId25" Type="http://schemas.openxmlformats.org/officeDocument/2006/relationships/hyperlink" Target="https://m.edsoo.ru/811UFBPPQ" TargetMode="External"/><Relationship Id="rId46" Type="http://schemas.openxmlformats.org/officeDocument/2006/relationships/hyperlink" Target="https://m.edsoo.ru/8AT8FB4J9" TargetMode="External"/><Relationship Id="rId67" Type="http://schemas.openxmlformats.org/officeDocument/2006/relationships/hyperlink" Target="https://m.edsoo.ru/PMZYIDEZY" TargetMode="External"/><Relationship Id="rId116" Type="http://schemas.openxmlformats.org/officeDocument/2006/relationships/hyperlink" Target="https://m.edsoo.ru/4L49NFPO7" TargetMode="External"/><Relationship Id="rId137" Type="http://schemas.openxmlformats.org/officeDocument/2006/relationships/hyperlink" Target="https://m.edsoo.ru/OGH8JDEL8" TargetMode="External"/><Relationship Id="rId158" Type="http://schemas.openxmlformats.org/officeDocument/2006/relationships/hyperlink" Target="https://m.edsoo.ru/EUCA7NKWP" TargetMode="External"/><Relationship Id="rId20" Type="http://schemas.openxmlformats.org/officeDocument/2006/relationships/hyperlink" Target="https://m.edsoo.ru/382I5G9F6" TargetMode="External"/><Relationship Id="rId41" Type="http://schemas.openxmlformats.org/officeDocument/2006/relationships/hyperlink" Target="https://m.edsoo.ru/YCK4I3B88" TargetMode="External"/><Relationship Id="rId62" Type="http://schemas.openxmlformats.org/officeDocument/2006/relationships/hyperlink" Target="https://m.edsoo.ru/82PDQTVX9" TargetMode="External"/><Relationship Id="rId83" Type="http://schemas.openxmlformats.org/officeDocument/2006/relationships/hyperlink" Target="https://m.edsoo.ru/CW6ENPZMC" TargetMode="External"/><Relationship Id="rId88" Type="http://schemas.openxmlformats.org/officeDocument/2006/relationships/hyperlink" Target="https://m.edsoo.ru/YE36VLT5M" TargetMode="External"/><Relationship Id="rId111" Type="http://schemas.openxmlformats.org/officeDocument/2006/relationships/hyperlink" Target="https://m.edsoo.ru/06QP717J3" TargetMode="External"/><Relationship Id="rId132" Type="http://schemas.openxmlformats.org/officeDocument/2006/relationships/hyperlink" Target="https://m.edsoo.ru/IZS9QISK8" TargetMode="External"/><Relationship Id="rId153" Type="http://schemas.openxmlformats.org/officeDocument/2006/relationships/hyperlink" Target="https://m.edsoo.ru/6EH33DK4I" TargetMode="External"/><Relationship Id="rId174" Type="http://schemas.openxmlformats.org/officeDocument/2006/relationships/hyperlink" Target="https://m.edsoo.ru/JC7HWZ2LR" TargetMode="External"/><Relationship Id="rId179" Type="http://schemas.openxmlformats.org/officeDocument/2006/relationships/hyperlink" Target="https://m.edsoo.ru/CU0UZPBIG" TargetMode="External"/><Relationship Id="rId195" Type="http://schemas.openxmlformats.org/officeDocument/2006/relationships/hyperlink" Target="https://m.edsoo.ru/995BWRKGO" TargetMode="External"/><Relationship Id="rId209" Type="http://schemas.openxmlformats.org/officeDocument/2006/relationships/hyperlink" Target="https://m.edsoo.ru/YAEJV3O4B" TargetMode="External"/><Relationship Id="rId190" Type="http://schemas.openxmlformats.org/officeDocument/2006/relationships/hyperlink" Target="https://m.edsoo.ru/U0VTCQ7OJ" TargetMode="External"/><Relationship Id="rId204" Type="http://schemas.openxmlformats.org/officeDocument/2006/relationships/hyperlink" Target="https://m.edsoo.ru/AHRHZ94N5" TargetMode="External"/><Relationship Id="rId220" Type="http://schemas.openxmlformats.org/officeDocument/2006/relationships/hyperlink" Target="https://m.edsoo.ru/G4Y6R3Q2U" TargetMode="External"/><Relationship Id="rId225" Type="http://schemas.openxmlformats.org/officeDocument/2006/relationships/hyperlink" Target="https://m.edsoo.ru/SGADVRR2S" TargetMode="External"/><Relationship Id="rId241" Type="http://schemas.openxmlformats.org/officeDocument/2006/relationships/hyperlink" Target="http://gramota.ru/" TargetMode="External"/><Relationship Id="rId246" Type="http://schemas.openxmlformats.org/officeDocument/2006/relationships/hyperlink" Target="https://www.google.com/url?q=http://gramma.ru/&amp;sa=D&amp;source=editors&amp;ust=1698865699058066&amp;usg=AOvVaw3UtipzsiDCddWDz5_3P8Im" TargetMode="External"/><Relationship Id="rId15" Type="http://schemas.openxmlformats.org/officeDocument/2006/relationships/hyperlink" Target="https://m.edsoo.ru/E3Z68OBF3" TargetMode="External"/><Relationship Id="rId36" Type="http://schemas.openxmlformats.org/officeDocument/2006/relationships/hyperlink" Target="https://m.edsoo.ru/3TMK0GS2P" TargetMode="External"/><Relationship Id="rId57" Type="http://schemas.openxmlformats.org/officeDocument/2006/relationships/hyperlink" Target="https://m.edsoo.ru/FNVCK3AZ1" TargetMode="External"/><Relationship Id="rId106" Type="http://schemas.openxmlformats.org/officeDocument/2006/relationships/hyperlink" Target="https://m.edsoo.ru/5JSTTEZD3" TargetMode="External"/><Relationship Id="rId127" Type="http://schemas.openxmlformats.org/officeDocument/2006/relationships/hyperlink" Target="https://m.edsoo.ru/WQJEJNPKD" TargetMode="External"/><Relationship Id="rId10" Type="http://schemas.openxmlformats.org/officeDocument/2006/relationships/hyperlink" Target="https://m.edsoo.ru/J3RYD0A1K" TargetMode="External"/><Relationship Id="rId31" Type="http://schemas.openxmlformats.org/officeDocument/2006/relationships/hyperlink" Target="https://m.edsoo.ru/MM66WGU09" TargetMode="External"/><Relationship Id="rId52" Type="http://schemas.openxmlformats.org/officeDocument/2006/relationships/hyperlink" Target="https://m.edsoo.ru/WFLGVNMLY" TargetMode="External"/><Relationship Id="rId73" Type="http://schemas.openxmlformats.org/officeDocument/2006/relationships/hyperlink" Target="https://m.edsoo.ru/Y8FLQKRMO" TargetMode="External"/><Relationship Id="rId78" Type="http://schemas.openxmlformats.org/officeDocument/2006/relationships/hyperlink" Target="https://m.edsoo.ru/4JOZ4XIL4" TargetMode="External"/><Relationship Id="rId94" Type="http://schemas.openxmlformats.org/officeDocument/2006/relationships/hyperlink" Target="https://m.edsoo.ru/YHD6M223A" TargetMode="External"/><Relationship Id="rId99" Type="http://schemas.openxmlformats.org/officeDocument/2006/relationships/hyperlink" Target="https://m.edsoo.ru/SHLFHQ3HT" TargetMode="External"/><Relationship Id="rId101" Type="http://schemas.openxmlformats.org/officeDocument/2006/relationships/hyperlink" Target="https://m.edsoo.ru/PMX6OB35N" TargetMode="External"/><Relationship Id="rId122" Type="http://schemas.openxmlformats.org/officeDocument/2006/relationships/hyperlink" Target="https://m.edsoo.ru/K8ESJH58K" TargetMode="External"/><Relationship Id="rId143" Type="http://schemas.openxmlformats.org/officeDocument/2006/relationships/hyperlink" Target="https://m.edsoo.ru/H6WROJ8PE" TargetMode="External"/><Relationship Id="rId148" Type="http://schemas.openxmlformats.org/officeDocument/2006/relationships/hyperlink" Target="https://m.edsoo.ru/R36UKR0ZG" TargetMode="External"/><Relationship Id="rId164" Type="http://schemas.openxmlformats.org/officeDocument/2006/relationships/hyperlink" Target="https://m.edsoo.ru/TW67C71N9" TargetMode="External"/><Relationship Id="rId169" Type="http://schemas.openxmlformats.org/officeDocument/2006/relationships/hyperlink" Target="https://m.edsoo.ru/74OCVBRFV" TargetMode="External"/><Relationship Id="rId185" Type="http://schemas.openxmlformats.org/officeDocument/2006/relationships/hyperlink" Target="https://m.edsoo.ru/XM1E1MB5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m.edsoo.ru/WEH0S61S6" TargetMode="External"/><Relationship Id="rId180" Type="http://schemas.openxmlformats.org/officeDocument/2006/relationships/hyperlink" Target="https://m.edsoo.ru/MQ3QYE95F" TargetMode="External"/><Relationship Id="rId210" Type="http://schemas.openxmlformats.org/officeDocument/2006/relationships/hyperlink" Target="https://m.edsoo.ru/ABYFV9DS3" TargetMode="External"/><Relationship Id="rId215" Type="http://schemas.openxmlformats.org/officeDocument/2006/relationships/hyperlink" Target="https://m.edsoo.ru/512VXWA3Z" TargetMode="External"/><Relationship Id="rId236" Type="http://schemas.openxmlformats.org/officeDocument/2006/relationships/hyperlink" Target="https://m.edsoo.ru/REH9XAXQD" TargetMode="External"/><Relationship Id="rId26" Type="http://schemas.openxmlformats.org/officeDocument/2006/relationships/hyperlink" Target="https://m.edsoo.ru/OEOIBDDQO" TargetMode="External"/><Relationship Id="rId231" Type="http://schemas.openxmlformats.org/officeDocument/2006/relationships/hyperlink" Target="https://m.edsoo.ru/K2GIJZJQF" TargetMode="External"/><Relationship Id="rId47" Type="http://schemas.openxmlformats.org/officeDocument/2006/relationships/hyperlink" Target="https://m.edsoo.ru/E2H5V5TIP" TargetMode="External"/><Relationship Id="rId68" Type="http://schemas.openxmlformats.org/officeDocument/2006/relationships/hyperlink" Target="https://m.edsoo.ru/0PN9M0OGH" TargetMode="External"/><Relationship Id="rId89" Type="http://schemas.openxmlformats.org/officeDocument/2006/relationships/hyperlink" Target="https://m.edsoo.ru/3UFB8FTXA" TargetMode="External"/><Relationship Id="rId112" Type="http://schemas.openxmlformats.org/officeDocument/2006/relationships/hyperlink" Target="https://m.edsoo.ru/E8AKQMCUM" TargetMode="External"/><Relationship Id="rId133" Type="http://schemas.openxmlformats.org/officeDocument/2006/relationships/hyperlink" Target="https://m.edsoo.ru/ZR5WDK9EN" TargetMode="External"/><Relationship Id="rId154" Type="http://schemas.openxmlformats.org/officeDocument/2006/relationships/hyperlink" Target="https://m.edsoo.ru/RV10W9RDF" TargetMode="External"/><Relationship Id="rId175" Type="http://schemas.openxmlformats.org/officeDocument/2006/relationships/hyperlink" Target="https://m.edsoo.ru/JHCDGZFP5" TargetMode="External"/><Relationship Id="rId196" Type="http://schemas.openxmlformats.org/officeDocument/2006/relationships/hyperlink" Target="https://m.edsoo.ru/XH8CXMKAB" TargetMode="External"/><Relationship Id="rId200" Type="http://schemas.openxmlformats.org/officeDocument/2006/relationships/hyperlink" Target="https://m.edsoo.ru/1GJFXIFUG" TargetMode="External"/><Relationship Id="rId16" Type="http://schemas.openxmlformats.org/officeDocument/2006/relationships/hyperlink" Target="https://m.edsoo.ru/I53D710BO" TargetMode="External"/><Relationship Id="rId221" Type="http://schemas.openxmlformats.org/officeDocument/2006/relationships/hyperlink" Target="https://m.edsoo.ru/QEZYJBM5W" TargetMode="External"/><Relationship Id="rId242" Type="http://schemas.openxmlformats.org/officeDocument/2006/relationships/hyperlink" Target="https://www.textologia.ru/" TargetMode="External"/><Relationship Id="rId37" Type="http://schemas.openxmlformats.org/officeDocument/2006/relationships/hyperlink" Target="https://m.edsoo.ru/UZZBAOVZO" TargetMode="External"/><Relationship Id="rId58" Type="http://schemas.openxmlformats.org/officeDocument/2006/relationships/hyperlink" Target="https://m.edsoo.ru/Q310VBJ7H" TargetMode="External"/><Relationship Id="rId79" Type="http://schemas.openxmlformats.org/officeDocument/2006/relationships/hyperlink" Target="https://m.edsoo.ru/L1KZHY81K" TargetMode="External"/><Relationship Id="rId102" Type="http://schemas.openxmlformats.org/officeDocument/2006/relationships/hyperlink" Target="https://m.edsoo.ru/B3OQ0Q20U" TargetMode="External"/><Relationship Id="rId123" Type="http://schemas.openxmlformats.org/officeDocument/2006/relationships/hyperlink" Target="https://m.edsoo.ru/R756GRPYX" TargetMode="External"/><Relationship Id="rId144" Type="http://schemas.openxmlformats.org/officeDocument/2006/relationships/hyperlink" Target="https://m.edsoo.ru/AZO2D8KKJ" TargetMode="External"/><Relationship Id="rId90" Type="http://schemas.openxmlformats.org/officeDocument/2006/relationships/hyperlink" Target="https://m.edsoo.ru/E5A8UMNV4" TargetMode="External"/><Relationship Id="rId165" Type="http://schemas.openxmlformats.org/officeDocument/2006/relationships/hyperlink" Target="https://m.edsoo.ru/GQBYU2AJZ" TargetMode="External"/><Relationship Id="rId186" Type="http://schemas.openxmlformats.org/officeDocument/2006/relationships/hyperlink" Target="https://m.edsoo.ru/1L594ZA1G" TargetMode="External"/><Relationship Id="rId211" Type="http://schemas.openxmlformats.org/officeDocument/2006/relationships/hyperlink" Target="https://m.edsoo.ru/F1S8CL9G4" TargetMode="External"/><Relationship Id="rId232" Type="http://schemas.openxmlformats.org/officeDocument/2006/relationships/hyperlink" Target="https://m.edsoo.ru/M0RM0FZOU" TargetMode="External"/><Relationship Id="rId27" Type="http://schemas.openxmlformats.org/officeDocument/2006/relationships/hyperlink" Target="https://m.edsoo.ru/1QOMCIHYB" TargetMode="External"/><Relationship Id="rId48" Type="http://schemas.openxmlformats.org/officeDocument/2006/relationships/hyperlink" Target="https://m.edsoo.ru/EXO3R53ON" TargetMode="External"/><Relationship Id="rId69" Type="http://schemas.openxmlformats.org/officeDocument/2006/relationships/hyperlink" Target="https://m.edsoo.ru/W835IMJ7G" TargetMode="External"/><Relationship Id="rId113" Type="http://schemas.openxmlformats.org/officeDocument/2006/relationships/hyperlink" Target="https://m.edsoo.ru/39DKRFLV7" TargetMode="External"/><Relationship Id="rId134" Type="http://schemas.openxmlformats.org/officeDocument/2006/relationships/hyperlink" Target="https://m.edsoo.ru/36JGTYRIS" TargetMode="External"/><Relationship Id="rId80" Type="http://schemas.openxmlformats.org/officeDocument/2006/relationships/hyperlink" Target="https://m.edsoo.ru/8XJUYABAP" TargetMode="External"/><Relationship Id="rId155" Type="http://schemas.openxmlformats.org/officeDocument/2006/relationships/hyperlink" Target="https://m.edsoo.ru/5QRGKDDC2" TargetMode="External"/><Relationship Id="rId176" Type="http://schemas.openxmlformats.org/officeDocument/2006/relationships/hyperlink" Target="https://m.edsoo.ru/HM6F1KQXF" TargetMode="External"/><Relationship Id="rId197" Type="http://schemas.openxmlformats.org/officeDocument/2006/relationships/hyperlink" Target="https://m.edsoo.ru/AMXDI9GRI" TargetMode="External"/><Relationship Id="rId201" Type="http://schemas.openxmlformats.org/officeDocument/2006/relationships/hyperlink" Target="https://m.edsoo.ru/701HPUW8W" TargetMode="External"/><Relationship Id="rId222" Type="http://schemas.openxmlformats.org/officeDocument/2006/relationships/hyperlink" Target="https://m.edsoo.ru/XVI25460P" TargetMode="External"/><Relationship Id="rId243" Type="http://schemas.openxmlformats.org/officeDocument/2006/relationships/hyperlink" Target="http://rosental-book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</TotalTime>
  <Pages>96</Pages>
  <Words>23391</Words>
  <Characters>133331</Characters>
  <Application>Microsoft Office Word</Application>
  <DocSecurity>0</DocSecurity>
  <Lines>1111</Lines>
  <Paragraphs>312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156410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1</cp:lastModifiedBy>
  <cp:revision>22</cp:revision>
  <dcterms:created xsi:type="dcterms:W3CDTF">2026-09-13T18:31:00Z</dcterms:created>
  <dcterms:modified xsi:type="dcterms:W3CDTF">2026-10-25T15:55:00Z</dcterms:modified>
</cp:coreProperties>
</file>