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2A" w:rsidRDefault="00DF2D21">
      <w:r>
        <w:t>Рассмотрено</w:t>
      </w:r>
      <w:proofErr w:type="gramStart"/>
      <w:r>
        <w:t xml:space="preserve">                                                                          У</w:t>
      </w:r>
      <w:proofErr w:type="gramEnd"/>
      <w:r>
        <w:t>тверждаю</w:t>
      </w:r>
    </w:p>
    <w:p w:rsidR="00DF2D21" w:rsidRDefault="00DF2D21">
      <w:r>
        <w:t xml:space="preserve">Протокол Совета школы                                                      Директор                </w:t>
      </w:r>
      <w:proofErr w:type="spellStart"/>
      <w:r>
        <w:t>Л.В.Шалатонова</w:t>
      </w:r>
      <w:proofErr w:type="spellEnd"/>
      <w:r>
        <w:t>.</w:t>
      </w:r>
    </w:p>
    <w:p w:rsidR="00DF2D21" w:rsidRDefault="00DF2D21">
      <w:r>
        <w:t>№ 04 от 28 февраля 2014г.                                                  приказ № 32 от 03.03.2014г.</w:t>
      </w:r>
    </w:p>
    <w:p w:rsidR="005B6C54" w:rsidRDefault="005B6C54"/>
    <w:p w:rsidR="005B6C54" w:rsidRPr="009F67DB" w:rsidRDefault="005B6C54" w:rsidP="005B6C54">
      <w:pPr>
        <w:spacing w:after="0" w:line="240" w:lineRule="atLeast"/>
        <w:ind w:firstLine="567"/>
        <w:jc w:val="center"/>
        <w:rPr>
          <w:rFonts w:ascii="Times New Roman" w:hAnsi="Times New Roman"/>
          <w:b/>
          <w:sz w:val="28"/>
          <w:szCs w:val="28"/>
          <w:lang w:eastAsia="ru-RU"/>
        </w:rPr>
      </w:pPr>
      <w:r w:rsidRPr="009F67DB">
        <w:rPr>
          <w:rFonts w:ascii="Times New Roman" w:hAnsi="Times New Roman"/>
          <w:b/>
          <w:sz w:val="28"/>
          <w:szCs w:val="28"/>
          <w:lang w:eastAsia="ru-RU"/>
        </w:rPr>
        <w:t>Положение об</w:t>
      </w:r>
      <w:r w:rsidRPr="009F67DB">
        <w:rPr>
          <w:rFonts w:ascii="Times New Roman" w:hAnsi="Times New Roman"/>
          <w:sz w:val="28"/>
          <w:szCs w:val="28"/>
          <w:lang w:eastAsia="ru-RU"/>
        </w:rPr>
        <w:t xml:space="preserve"> </w:t>
      </w:r>
      <w:r w:rsidRPr="009F67DB">
        <w:rPr>
          <w:rFonts w:ascii="Times New Roman" w:hAnsi="Times New Roman"/>
          <w:b/>
          <w:sz w:val="28"/>
          <w:szCs w:val="28"/>
          <w:lang w:eastAsia="ru-RU"/>
        </w:rPr>
        <w:t xml:space="preserve">официальном сайте </w:t>
      </w:r>
      <w:r>
        <w:rPr>
          <w:rFonts w:ascii="Times New Roman" w:hAnsi="Times New Roman"/>
          <w:b/>
          <w:sz w:val="28"/>
          <w:szCs w:val="28"/>
          <w:lang w:eastAsia="ru-RU"/>
        </w:rPr>
        <w:t>МБОУ «</w:t>
      </w:r>
      <w:proofErr w:type="gramStart"/>
      <w:r>
        <w:rPr>
          <w:rFonts w:ascii="Times New Roman" w:hAnsi="Times New Roman"/>
          <w:b/>
          <w:sz w:val="28"/>
          <w:szCs w:val="28"/>
          <w:lang w:eastAsia="ru-RU"/>
        </w:rPr>
        <w:t>Генеральская</w:t>
      </w:r>
      <w:proofErr w:type="gramEnd"/>
      <w:r>
        <w:rPr>
          <w:rFonts w:ascii="Times New Roman" w:hAnsi="Times New Roman"/>
          <w:b/>
          <w:sz w:val="28"/>
          <w:szCs w:val="28"/>
          <w:lang w:eastAsia="ru-RU"/>
        </w:rPr>
        <w:t xml:space="preserve"> ООШ»</w:t>
      </w:r>
    </w:p>
    <w:p w:rsidR="005B6C54" w:rsidRPr="009F67DB" w:rsidRDefault="005B6C54" w:rsidP="005B6C54">
      <w:pPr>
        <w:spacing w:after="0" w:line="240" w:lineRule="atLeast"/>
        <w:ind w:firstLine="567"/>
        <w:jc w:val="both"/>
        <w:rPr>
          <w:rFonts w:ascii="Times New Roman" w:hAnsi="Times New Roman"/>
          <w:b/>
          <w:bCs/>
          <w:sz w:val="28"/>
          <w:szCs w:val="28"/>
          <w:lang w:eastAsia="ru-RU"/>
        </w:rPr>
      </w:pPr>
    </w:p>
    <w:p w:rsidR="005B6C54" w:rsidRPr="009F67DB" w:rsidRDefault="005B6C54" w:rsidP="005B6C54">
      <w:pPr>
        <w:spacing w:after="0" w:line="240" w:lineRule="atLeast"/>
        <w:ind w:firstLine="567"/>
        <w:jc w:val="center"/>
        <w:rPr>
          <w:rFonts w:ascii="Times New Roman" w:hAnsi="Times New Roman"/>
          <w:sz w:val="28"/>
          <w:szCs w:val="28"/>
          <w:lang w:eastAsia="ru-RU"/>
        </w:rPr>
      </w:pPr>
      <w:r w:rsidRPr="009F67DB">
        <w:rPr>
          <w:rFonts w:ascii="Times New Roman" w:hAnsi="Times New Roman"/>
          <w:b/>
          <w:bCs/>
          <w:sz w:val="28"/>
          <w:szCs w:val="28"/>
          <w:lang w:eastAsia="ru-RU"/>
        </w:rPr>
        <w:t>1. Общие положения</w:t>
      </w:r>
    </w:p>
    <w:p w:rsidR="005B6C54" w:rsidRPr="009F67DB" w:rsidRDefault="005B6C54" w:rsidP="005B6C54">
      <w:pPr>
        <w:pStyle w:val="a4"/>
        <w:spacing w:after="0" w:line="240" w:lineRule="atLeast"/>
        <w:ind w:left="0"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1.1. </w:t>
      </w:r>
      <w:proofErr w:type="gramStart"/>
      <w:r w:rsidRPr="009F67DB">
        <w:rPr>
          <w:rFonts w:ascii="Times New Roman" w:hAnsi="Times New Roman"/>
          <w:sz w:val="28"/>
          <w:szCs w:val="28"/>
          <w:lang w:eastAsia="ru-RU"/>
        </w:rPr>
        <w:t xml:space="preserve">Положение об официальном сайте </w:t>
      </w:r>
      <w:r>
        <w:rPr>
          <w:rFonts w:ascii="Times New Roman" w:hAnsi="Times New Roman"/>
          <w:sz w:val="28"/>
          <w:szCs w:val="28"/>
          <w:lang w:eastAsia="ru-RU"/>
        </w:rPr>
        <w:t>МБОУ «Генеральская О</w:t>
      </w:r>
      <w:r w:rsidRPr="009F67DB">
        <w:rPr>
          <w:rFonts w:ascii="Times New Roman" w:hAnsi="Times New Roman"/>
          <w:sz w:val="28"/>
          <w:szCs w:val="28"/>
          <w:lang w:eastAsia="ru-RU"/>
        </w:rPr>
        <w:t>ОШ» (далее – Положение) разработано в соответствии с Федеральным законом от 29.12.2012 № 273-ФЗ "Об образовании в Российской Федерации" (далее – Федеральный закон "Об образовании в Российской Федерации"),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w:t>
      </w:r>
      <w:r w:rsidR="0085285A">
        <w:rPr>
          <w:rFonts w:ascii="Times New Roman" w:hAnsi="Times New Roman"/>
          <w:sz w:val="28"/>
          <w:szCs w:val="28"/>
          <w:lang w:eastAsia="ru-RU"/>
        </w:rPr>
        <w:t xml:space="preserve">ержденными </w:t>
      </w:r>
      <w:r w:rsidRPr="009F67DB">
        <w:rPr>
          <w:rFonts w:ascii="Times New Roman" w:hAnsi="Times New Roman"/>
          <w:sz w:val="28"/>
          <w:szCs w:val="28"/>
          <w:lang w:eastAsia="ru-RU"/>
        </w:rPr>
        <w:t xml:space="preserve">постановлением Правительства РФ </w:t>
      </w:r>
      <w:r w:rsidRPr="009F67DB">
        <w:rPr>
          <w:rFonts w:ascii="Times New Roman" w:hAnsi="Times New Roman"/>
          <w:sz w:val="28"/>
          <w:szCs w:val="28"/>
        </w:rPr>
        <w:t xml:space="preserve">от </w:t>
      </w:r>
      <w:r w:rsidRPr="009F67DB">
        <w:rPr>
          <w:rFonts w:ascii="Times New Roman" w:hAnsi="Times New Roman"/>
          <w:sz w:val="28"/>
          <w:szCs w:val="28"/>
          <w:lang w:eastAsia="ru-RU"/>
        </w:rPr>
        <w:t>10.07.2013 № 582 (далее – Правила).</w:t>
      </w:r>
      <w:proofErr w:type="gramEnd"/>
    </w:p>
    <w:p w:rsidR="005B6C54" w:rsidRPr="009F67DB" w:rsidRDefault="005B6C54" w:rsidP="005B6C54">
      <w:pPr>
        <w:pStyle w:val="a4"/>
        <w:spacing w:after="0" w:line="240" w:lineRule="atLeast"/>
        <w:ind w:left="0" w:firstLine="567"/>
        <w:jc w:val="both"/>
        <w:rPr>
          <w:rFonts w:ascii="Times New Roman" w:hAnsi="Times New Roman"/>
          <w:sz w:val="28"/>
          <w:szCs w:val="28"/>
          <w:lang w:eastAsia="ru-RU"/>
        </w:rPr>
      </w:pPr>
      <w:r w:rsidRPr="009F67DB">
        <w:rPr>
          <w:rFonts w:ascii="Times New Roman" w:hAnsi="Times New Roman"/>
          <w:sz w:val="28"/>
          <w:szCs w:val="28"/>
          <w:lang w:eastAsia="ru-RU"/>
        </w:rPr>
        <w:t>1.2. Положение определяет статус, основные понятия, принципы организации и ведения официального сайта образовательной организации (далее –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1.3. Функционирование официального сайта ОО регламентируется действующим законодательством РФ, Положением, приказом руководителя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1.4. Официальный сайт ОО является электронным общедоступным информационным ресурсом, размещенным в сети "Интернет".</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1.5. Целями создания официального сайта ОО являются:</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обеспечение открытости деятельности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реализация принципов единства культурного и образовательного пространства, демократического государственно-общественного управления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 </w:t>
      </w:r>
      <w:r>
        <w:rPr>
          <w:rFonts w:ascii="Times New Roman" w:hAnsi="Times New Roman"/>
          <w:sz w:val="28"/>
          <w:szCs w:val="28"/>
          <w:lang w:eastAsia="ru-RU"/>
        </w:rPr>
        <w:t xml:space="preserve">оперативное и объективное </w:t>
      </w:r>
      <w:r w:rsidRPr="009F67DB">
        <w:rPr>
          <w:rFonts w:ascii="Times New Roman" w:hAnsi="Times New Roman"/>
          <w:sz w:val="28"/>
          <w:szCs w:val="28"/>
          <w:lang w:eastAsia="ru-RU"/>
        </w:rPr>
        <w:t>информирование общественности о развитии и результатах уставной деятельности ОО, поступлении и расходовании материальных и финансовых средств;</w:t>
      </w:r>
    </w:p>
    <w:p w:rsidR="005B6C54"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защита прав и интересов участников образовательного процесса</w:t>
      </w:r>
      <w:r>
        <w:rPr>
          <w:rFonts w:ascii="Times New Roman" w:hAnsi="Times New Roman"/>
          <w:sz w:val="28"/>
          <w:szCs w:val="28"/>
          <w:lang w:eastAsia="ru-RU"/>
        </w:rPr>
        <w:t>;</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1526DE">
        <w:rPr>
          <w:rFonts w:ascii="Times New Roman" w:hAnsi="Times New Roman"/>
          <w:sz w:val="28"/>
          <w:szCs w:val="28"/>
          <w:lang w:eastAsia="ru-RU"/>
        </w:rPr>
        <w:t>–</w:t>
      </w:r>
      <w:r>
        <w:rPr>
          <w:rFonts w:ascii="Times New Roman" w:hAnsi="Times New Roman"/>
          <w:sz w:val="28"/>
          <w:szCs w:val="28"/>
          <w:lang w:eastAsia="ru-RU"/>
        </w:rPr>
        <w:t xml:space="preserve"> </w:t>
      </w:r>
      <w:r w:rsidRPr="009F67DB">
        <w:rPr>
          <w:rFonts w:ascii="Times New Roman" w:hAnsi="Times New Roman"/>
          <w:sz w:val="28"/>
          <w:szCs w:val="28"/>
          <w:lang w:eastAsia="ru-RU"/>
        </w:rPr>
        <w:tab/>
        <w:t>создани</w:t>
      </w:r>
      <w:r>
        <w:rPr>
          <w:rFonts w:ascii="Times New Roman" w:hAnsi="Times New Roman"/>
          <w:sz w:val="28"/>
          <w:szCs w:val="28"/>
          <w:lang w:eastAsia="ru-RU"/>
        </w:rPr>
        <w:t>е</w:t>
      </w:r>
      <w:r w:rsidRPr="009F67DB">
        <w:rPr>
          <w:rFonts w:ascii="Times New Roman" w:hAnsi="Times New Roman"/>
          <w:sz w:val="28"/>
          <w:szCs w:val="28"/>
          <w:lang w:eastAsia="ru-RU"/>
        </w:rPr>
        <w:t xml:space="preserve"> целостного позитивного образа </w:t>
      </w:r>
      <w:r w:rsidR="00DA3A3E">
        <w:rPr>
          <w:rFonts w:ascii="Times New Roman" w:hAnsi="Times New Roman"/>
          <w:sz w:val="28"/>
          <w:szCs w:val="28"/>
          <w:lang w:eastAsia="ru-RU"/>
        </w:rPr>
        <w:t>«</w:t>
      </w:r>
      <w:proofErr w:type="gramStart"/>
      <w:r w:rsidR="00DA3A3E">
        <w:rPr>
          <w:rFonts w:ascii="Times New Roman" w:hAnsi="Times New Roman"/>
          <w:sz w:val="28"/>
          <w:szCs w:val="28"/>
          <w:lang w:eastAsia="ru-RU"/>
        </w:rPr>
        <w:t>Генеральская</w:t>
      </w:r>
      <w:proofErr w:type="gramEnd"/>
      <w:r w:rsidR="00DA3A3E">
        <w:rPr>
          <w:rFonts w:ascii="Times New Roman" w:hAnsi="Times New Roman"/>
          <w:sz w:val="28"/>
          <w:szCs w:val="28"/>
          <w:lang w:eastAsia="ru-RU"/>
        </w:rPr>
        <w:t xml:space="preserve"> О</w:t>
      </w:r>
      <w:r w:rsidR="00DA3A3E" w:rsidRPr="009F67DB">
        <w:rPr>
          <w:rFonts w:ascii="Times New Roman" w:hAnsi="Times New Roman"/>
          <w:sz w:val="28"/>
          <w:szCs w:val="28"/>
          <w:lang w:eastAsia="ru-RU"/>
        </w:rPr>
        <w:t xml:space="preserve">ОШ» </w:t>
      </w:r>
      <w:r w:rsidRPr="009F67DB">
        <w:rPr>
          <w:rFonts w:ascii="Times New Roman" w:hAnsi="Times New Roman"/>
          <w:sz w:val="28"/>
          <w:szCs w:val="28"/>
          <w:lang w:eastAsia="ru-RU"/>
        </w:rPr>
        <w:t xml:space="preserve">в стране, как </w:t>
      </w:r>
      <w:r>
        <w:rPr>
          <w:rFonts w:ascii="Times New Roman" w:hAnsi="Times New Roman"/>
          <w:sz w:val="28"/>
          <w:szCs w:val="28"/>
          <w:lang w:eastAsia="ru-RU"/>
        </w:rPr>
        <w:t>организации</w:t>
      </w:r>
      <w:r w:rsidRPr="009F67DB">
        <w:rPr>
          <w:rFonts w:ascii="Times New Roman" w:hAnsi="Times New Roman"/>
          <w:sz w:val="28"/>
          <w:szCs w:val="28"/>
          <w:lang w:eastAsia="ru-RU"/>
        </w:rPr>
        <w:t xml:space="preserve"> с многолетними традициями в области образования и большим </w:t>
      </w:r>
      <w:r>
        <w:rPr>
          <w:rFonts w:ascii="Times New Roman" w:hAnsi="Times New Roman"/>
          <w:sz w:val="28"/>
          <w:szCs w:val="28"/>
          <w:lang w:eastAsia="ru-RU"/>
        </w:rPr>
        <w:t>творческим</w:t>
      </w:r>
      <w:r w:rsidRPr="009F67DB">
        <w:rPr>
          <w:rFonts w:ascii="Times New Roman" w:hAnsi="Times New Roman"/>
          <w:sz w:val="28"/>
          <w:szCs w:val="28"/>
          <w:lang w:eastAsia="ru-RU"/>
        </w:rPr>
        <w:t xml:space="preserve"> потенциалом</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1.6. Положение регулирует информационную структуру официального сайта ОО в сети "Интернет", порядок размещения и обновления информации, а также порядок обеспечения его функционирования.</w:t>
      </w:r>
    </w:p>
    <w:p w:rsidR="005B6C54"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lastRenderedPageBreak/>
        <w:t>1</w:t>
      </w:r>
      <w:r w:rsidRPr="003A4B84">
        <w:rPr>
          <w:rFonts w:ascii="Times New Roman" w:hAnsi="Times New Roman"/>
          <w:sz w:val="28"/>
          <w:szCs w:val="28"/>
          <w:lang w:eastAsia="ru-RU"/>
        </w:rPr>
        <w:t>.7. П</w:t>
      </w:r>
      <w:r w:rsidR="00DA3A3E" w:rsidRPr="003A4B84">
        <w:rPr>
          <w:rFonts w:ascii="Times New Roman" w:hAnsi="Times New Roman"/>
          <w:sz w:val="28"/>
          <w:szCs w:val="28"/>
          <w:lang w:eastAsia="ru-RU"/>
        </w:rPr>
        <w:t>оложение принимается С</w:t>
      </w:r>
      <w:r w:rsidRPr="003A4B84">
        <w:rPr>
          <w:rFonts w:ascii="Times New Roman" w:hAnsi="Times New Roman"/>
          <w:sz w:val="28"/>
          <w:szCs w:val="28"/>
          <w:lang w:eastAsia="ru-RU"/>
        </w:rPr>
        <w:t>оветом</w:t>
      </w:r>
      <w:r w:rsidR="00DA3A3E" w:rsidRPr="003A4B84">
        <w:rPr>
          <w:rFonts w:ascii="Times New Roman" w:hAnsi="Times New Roman"/>
          <w:sz w:val="28"/>
          <w:szCs w:val="28"/>
          <w:lang w:eastAsia="ru-RU"/>
        </w:rPr>
        <w:t xml:space="preserve"> школы </w:t>
      </w:r>
      <w:r w:rsidRPr="003A4B84">
        <w:rPr>
          <w:rFonts w:ascii="Times New Roman" w:hAnsi="Times New Roman"/>
          <w:sz w:val="28"/>
          <w:szCs w:val="28"/>
          <w:lang w:eastAsia="ru-RU"/>
        </w:rPr>
        <w:t xml:space="preserve"> МБОУ </w:t>
      </w:r>
      <w:r w:rsidR="00DA3A3E" w:rsidRPr="003A4B84">
        <w:rPr>
          <w:rFonts w:ascii="Times New Roman" w:hAnsi="Times New Roman"/>
          <w:sz w:val="28"/>
          <w:szCs w:val="28"/>
          <w:lang w:eastAsia="ru-RU"/>
        </w:rPr>
        <w:t>«</w:t>
      </w:r>
      <w:proofErr w:type="gramStart"/>
      <w:r w:rsidR="00DA3A3E" w:rsidRPr="003A4B84">
        <w:rPr>
          <w:rFonts w:ascii="Times New Roman" w:hAnsi="Times New Roman"/>
          <w:sz w:val="28"/>
          <w:szCs w:val="28"/>
          <w:lang w:eastAsia="ru-RU"/>
        </w:rPr>
        <w:t>Генеральская</w:t>
      </w:r>
      <w:proofErr w:type="gramEnd"/>
      <w:r w:rsidR="00DA3A3E" w:rsidRPr="003A4B84">
        <w:rPr>
          <w:rFonts w:ascii="Times New Roman" w:hAnsi="Times New Roman"/>
          <w:sz w:val="28"/>
          <w:szCs w:val="28"/>
          <w:lang w:eastAsia="ru-RU"/>
        </w:rPr>
        <w:t xml:space="preserve"> ООШ» </w:t>
      </w:r>
      <w:r w:rsidRPr="003A4B84">
        <w:rPr>
          <w:rFonts w:ascii="Times New Roman" w:hAnsi="Times New Roman"/>
          <w:sz w:val="28"/>
          <w:szCs w:val="28"/>
          <w:lang w:eastAsia="ru-RU"/>
        </w:rPr>
        <w:t>и утверждается руководителем ОО.</w:t>
      </w:r>
    </w:p>
    <w:p w:rsidR="005B6C54" w:rsidRDefault="005B6C54" w:rsidP="005B6C54">
      <w:pPr>
        <w:spacing w:after="0" w:line="240" w:lineRule="atLeast"/>
        <w:ind w:firstLine="567"/>
        <w:jc w:val="both"/>
        <w:rPr>
          <w:rFonts w:ascii="Times New Roman" w:hAnsi="Times New Roman"/>
          <w:sz w:val="28"/>
          <w:szCs w:val="28"/>
          <w:lang w:eastAsia="ru-RU"/>
        </w:rPr>
      </w:pPr>
    </w:p>
    <w:p w:rsidR="0085285A" w:rsidRDefault="0085285A" w:rsidP="005B6C54">
      <w:pPr>
        <w:spacing w:after="0" w:line="240" w:lineRule="atLeast"/>
        <w:ind w:firstLine="567"/>
        <w:jc w:val="both"/>
        <w:rPr>
          <w:rFonts w:ascii="Times New Roman" w:hAnsi="Times New Roman"/>
          <w:sz w:val="28"/>
          <w:szCs w:val="28"/>
          <w:lang w:eastAsia="ru-RU"/>
        </w:rPr>
      </w:pPr>
    </w:p>
    <w:p w:rsidR="0085285A" w:rsidRPr="009F67DB" w:rsidRDefault="0085285A" w:rsidP="005B6C54">
      <w:pPr>
        <w:spacing w:after="0" w:line="240" w:lineRule="atLeast"/>
        <w:ind w:firstLine="567"/>
        <w:jc w:val="both"/>
        <w:rPr>
          <w:rFonts w:ascii="Times New Roman" w:hAnsi="Times New Roman"/>
          <w:sz w:val="28"/>
          <w:szCs w:val="28"/>
          <w:lang w:eastAsia="ru-RU"/>
        </w:rPr>
      </w:pPr>
    </w:p>
    <w:p w:rsidR="005B6C54" w:rsidRPr="009F67DB" w:rsidRDefault="005B6C54" w:rsidP="005B6C54">
      <w:pPr>
        <w:spacing w:after="0" w:line="240" w:lineRule="atLeast"/>
        <w:ind w:firstLine="567"/>
        <w:jc w:val="center"/>
        <w:rPr>
          <w:rFonts w:ascii="Times New Roman" w:hAnsi="Times New Roman"/>
          <w:sz w:val="28"/>
          <w:szCs w:val="28"/>
          <w:lang w:eastAsia="ru-RU"/>
        </w:rPr>
      </w:pPr>
      <w:r w:rsidRPr="009F67DB">
        <w:rPr>
          <w:rFonts w:ascii="Times New Roman" w:hAnsi="Times New Roman"/>
          <w:b/>
          <w:bCs/>
          <w:sz w:val="28"/>
          <w:szCs w:val="28"/>
          <w:lang w:eastAsia="ru-RU"/>
        </w:rPr>
        <w:t>2. Информационная структура официального сайта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2.1. Информационный ресурс официального сайта ОО формируется из общественно-значимой информации в соответствии с уставной деятельностью ОО для всех участников образовательного процесса, деловых партнеров, заинтересованных лиц.</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2.2. Информационный ресурс официального сайта ОО является открытым и общедоступным. Информация официального сайта ОО излагается общеупотребительными словами (понятными широкой аудитории) на русском (языке республики)</w:t>
      </w:r>
      <w:r w:rsidR="000E0C84">
        <w:rPr>
          <w:rFonts w:ascii="Times New Roman" w:hAnsi="Times New Roman"/>
          <w:sz w:val="28"/>
          <w:szCs w:val="28"/>
          <w:lang w:eastAsia="ru-RU"/>
        </w:rPr>
        <w:t xml:space="preserve"> языке</w:t>
      </w:r>
      <w:r w:rsidR="00DA3A3E">
        <w:rPr>
          <w:rFonts w:ascii="Times New Roman" w:hAnsi="Times New Roman"/>
          <w:sz w:val="28"/>
          <w:szCs w:val="28"/>
          <w:lang w:eastAsia="ru-RU"/>
        </w:rPr>
        <w:t>.</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2.3. Официальный сайт ОО является структурным компонентом единого информационного образовательного пространства </w:t>
      </w:r>
      <w:r>
        <w:rPr>
          <w:rFonts w:ascii="Times New Roman" w:hAnsi="Times New Roman"/>
          <w:sz w:val="28"/>
          <w:szCs w:val="28"/>
          <w:lang w:eastAsia="ru-RU"/>
        </w:rPr>
        <w:t>Российской Федерации</w:t>
      </w:r>
      <w:r w:rsidRPr="009F67DB">
        <w:rPr>
          <w:rFonts w:ascii="Times New Roman" w:hAnsi="Times New Roman"/>
          <w:sz w:val="28"/>
          <w:szCs w:val="28"/>
          <w:lang w:eastAsia="ru-RU"/>
        </w:rPr>
        <w:t xml:space="preserve">, связанным гиперссылками с другими информационными ресурсами образовательного пространства </w:t>
      </w:r>
      <w:r>
        <w:rPr>
          <w:rFonts w:ascii="Times New Roman" w:hAnsi="Times New Roman"/>
          <w:sz w:val="28"/>
          <w:szCs w:val="28"/>
          <w:lang w:eastAsia="ru-RU"/>
        </w:rPr>
        <w:t>страны</w:t>
      </w:r>
      <w:r w:rsidRPr="009F67DB">
        <w:rPr>
          <w:rFonts w:ascii="Times New Roman" w:hAnsi="Times New Roman"/>
          <w:sz w:val="28"/>
          <w:szCs w:val="28"/>
          <w:lang w:eastAsia="ru-RU"/>
        </w:rPr>
        <w:t>. Ссылка на официальный сайт Мин</w:t>
      </w:r>
      <w:r w:rsidR="000E0C84">
        <w:rPr>
          <w:rFonts w:ascii="Times New Roman" w:hAnsi="Times New Roman"/>
          <w:sz w:val="28"/>
          <w:szCs w:val="28"/>
          <w:lang w:eastAsia="ru-RU"/>
        </w:rPr>
        <w:t>истерства образования и науки Российской Федерации</w:t>
      </w:r>
      <w:r w:rsidRPr="009F67DB">
        <w:rPr>
          <w:rFonts w:ascii="Times New Roman" w:hAnsi="Times New Roman"/>
          <w:sz w:val="28"/>
          <w:szCs w:val="28"/>
          <w:lang w:eastAsia="ru-RU"/>
        </w:rPr>
        <w:t xml:space="preserve"> обязательна.</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2.4. Информация, размещаемая на официальном сайте ОО, не должна:</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нарушать права субъектов персональных данных;</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нарушать авторское право;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содержать ненормативную лексику;</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унижать честь, достоинство и деловую репутацию физических и юридических лиц;</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содержать государственную, коммерческую или иную специально охраняемую тайну;</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содержать материалы, запрещенные к опубликованию законодательством РФ;</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противоречить профессиональной этике в педагогической деятельности.</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2.5.</w:t>
      </w:r>
      <w:r>
        <w:rPr>
          <w:rFonts w:ascii="Times New Roman" w:hAnsi="Times New Roman"/>
          <w:sz w:val="28"/>
          <w:szCs w:val="28"/>
          <w:lang w:eastAsia="ru-RU"/>
        </w:rPr>
        <w:t xml:space="preserve"> </w:t>
      </w:r>
      <w:r w:rsidRPr="009F67DB">
        <w:rPr>
          <w:rFonts w:ascii="Times New Roman" w:hAnsi="Times New Roman"/>
          <w:sz w:val="28"/>
          <w:szCs w:val="28"/>
          <w:lang w:eastAsia="ru-RU"/>
        </w:rPr>
        <w:t>Размещение информации рекламно-коммерческого характера допускается только по согласованию с руководителем ОО. Условия размещения такой информации регламентируются Федеральным законом от 13.03.2006 № 38-ФЗ "О рекламе" и специальными договорами.</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2.6. Информационная структура официального сайта ОО определяется в соответствии с задачами реализации государственной политики в сфере образования.</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2.7. Информационная структура официального сайта ОО формируется из двух видов информационных материалов: обязательных к размещению на </w:t>
      </w:r>
      <w:r w:rsidRPr="009F67DB">
        <w:rPr>
          <w:rFonts w:ascii="Times New Roman" w:hAnsi="Times New Roman"/>
          <w:sz w:val="28"/>
          <w:szCs w:val="28"/>
          <w:lang w:eastAsia="ru-RU"/>
        </w:rPr>
        <w:lastRenderedPageBreak/>
        <w:t>сайте ОО (инвариантный блок) и рекомендуемых к размещению (вариативный блок).</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2.8</w:t>
      </w:r>
      <w:r w:rsidR="000E0C84">
        <w:rPr>
          <w:rFonts w:ascii="Times New Roman" w:hAnsi="Times New Roman"/>
          <w:sz w:val="28"/>
          <w:szCs w:val="28"/>
          <w:lang w:eastAsia="ru-RU"/>
        </w:rPr>
        <w:t>. В соответствии с п.</w:t>
      </w:r>
      <w:r w:rsidRPr="009F67DB">
        <w:rPr>
          <w:rFonts w:ascii="Times New Roman" w:hAnsi="Times New Roman"/>
          <w:sz w:val="28"/>
          <w:szCs w:val="28"/>
          <w:lang w:eastAsia="ru-RU"/>
        </w:rPr>
        <w:t xml:space="preserve">3, 4 </w:t>
      </w:r>
      <w:proofErr w:type="gramStart"/>
      <w:r w:rsidRPr="009F67DB">
        <w:rPr>
          <w:rFonts w:ascii="Times New Roman" w:hAnsi="Times New Roman"/>
          <w:sz w:val="28"/>
          <w:szCs w:val="28"/>
          <w:lang w:eastAsia="ru-RU"/>
        </w:rPr>
        <w:t>Правил</w:t>
      </w:r>
      <w:proofErr w:type="gramEnd"/>
      <w:r w:rsidRPr="009F67DB">
        <w:rPr>
          <w:rFonts w:ascii="Times New Roman" w:hAnsi="Times New Roman"/>
          <w:sz w:val="28"/>
          <w:szCs w:val="28"/>
          <w:lang w:eastAsia="ru-RU"/>
        </w:rPr>
        <w:t xml:space="preserve"> образовательная организация </w:t>
      </w:r>
      <w:r w:rsidRPr="009F67DB">
        <w:rPr>
          <w:rFonts w:ascii="Times New Roman" w:hAnsi="Times New Roman"/>
          <w:sz w:val="28"/>
          <w:szCs w:val="28"/>
        </w:rPr>
        <w:t>размещает на официальном сайте:</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rPr>
        <w:t xml:space="preserve">2.8.1. </w:t>
      </w:r>
      <w:r w:rsidRPr="009F67DB">
        <w:rPr>
          <w:rFonts w:ascii="Times New Roman" w:hAnsi="Times New Roman"/>
          <w:sz w:val="28"/>
          <w:szCs w:val="28"/>
          <w:lang w:eastAsia="ru-RU"/>
        </w:rPr>
        <w:t>информацию:</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w:t>
      </w:r>
      <w:r w:rsidRPr="009F67DB">
        <w:rPr>
          <w:rFonts w:ascii="Times New Roman" w:hAnsi="Times New Roman"/>
          <w:sz w:val="28"/>
          <w:szCs w:val="28"/>
        </w:rPr>
        <w:t xml:space="preserve"> о дате создания ОО, об учредителе, учредителях ОО, о месте нахождения ОО и ее филиалов (при наличии), режиме, графике работы, контактных телефонах и об адресах электронной почты;</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w:t>
      </w:r>
      <w:r w:rsidRPr="009F67DB">
        <w:rPr>
          <w:rFonts w:ascii="Times New Roman" w:hAnsi="Times New Roman"/>
          <w:sz w:val="28"/>
          <w:szCs w:val="28"/>
        </w:rPr>
        <w:t xml:space="preserve"> о структуре и об органах управления ОО,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об уровне образования;</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формах обучения;</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нормативном сроке обучения;</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об описании образовательной программы с приложением ее копии;</w:t>
      </w:r>
    </w:p>
    <w:p w:rsidR="005B6C54" w:rsidRPr="003A4B84"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3A4B84">
        <w:rPr>
          <w:rFonts w:ascii="Times New Roman" w:hAnsi="Times New Roman"/>
          <w:sz w:val="28"/>
          <w:szCs w:val="28"/>
        </w:rPr>
        <w:t>об учебном плане с приложением его копии;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3A4B84">
        <w:rPr>
          <w:rFonts w:ascii="Times New Roman" w:hAnsi="Times New Roman"/>
          <w:sz w:val="28"/>
          <w:szCs w:val="28"/>
          <w:lang w:eastAsia="ru-RU"/>
        </w:rPr>
        <w:t xml:space="preserve">– </w:t>
      </w:r>
      <w:r w:rsidRPr="003A4B84">
        <w:rPr>
          <w:rFonts w:ascii="Times New Roman" w:hAnsi="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календарном учебном графике с приложением его копии;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методических и об иных документах, разработанных ОО для обеспечения образовательного процесса;</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реализуемых образовательных программах с указанием учебных предметов,</w:t>
      </w:r>
      <w:r w:rsidR="0085285A">
        <w:rPr>
          <w:rFonts w:ascii="Times New Roman" w:hAnsi="Times New Roman"/>
          <w:sz w:val="28"/>
          <w:szCs w:val="28"/>
        </w:rPr>
        <w:t xml:space="preserve"> курсов,</w:t>
      </w:r>
      <w:r w:rsidRPr="009F67DB">
        <w:rPr>
          <w:rFonts w:ascii="Times New Roman" w:hAnsi="Times New Roman"/>
          <w:sz w:val="28"/>
          <w:szCs w:val="28"/>
        </w:rPr>
        <w:t xml:space="preserve"> предусмотренных соответствующей образовательной программой;</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языках, на которых осуществляется образование (обучение);</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proofErr w:type="gramStart"/>
      <w:r w:rsidRPr="009F67DB">
        <w:rPr>
          <w:rFonts w:ascii="Times New Roman" w:hAnsi="Times New Roman"/>
          <w:sz w:val="28"/>
          <w:szCs w:val="28"/>
          <w:lang w:eastAsia="ru-RU"/>
        </w:rPr>
        <w:t xml:space="preserve">– </w:t>
      </w:r>
      <w:r w:rsidRPr="009F67DB">
        <w:rPr>
          <w:rFonts w:ascii="Times New Roman" w:hAnsi="Times New Roman"/>
          <w:sz w:val="28"/>
          <w:szCs w:val="28"/>
        </w:rPr>
        <w:t>о руководителе образовательной организации, его заместителях, руководителях филиалов образовательной организации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roofErr w:type="gramEnd"/>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proofErr w:type="gramStart"/>
      <w:r w:rsidRPr="009F67DB">
        <w:rPr>
          <w:rFonts w:ascii="Times New Roman" w:hAnsi="Times New Roman"/>
          <w:sz w:val="28"/>
          <w:szCs w:val="28"/>
          <w:lang w:eastAsia="ru-RU"/>
        </w:rPr>
        <w:lastRenderedPageBreak/>
        <w:t xml:space="preserve">– </w:t>
      </w:r>
      <w:r w:rsidRPr="009F67DB">
        <w:rPr>
          <w:rFonts w:ascii="Times New Roman" w:hAnsi="Times New Roman"/>
          <w:sz w:val="28"/>
          <w:szCs w:val="28"/>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9F67DB">
        <w:rPr>
          <w:rFonts w:ascii="Times New Roman" w:hAnsi="Times New Roman"/>
          <w:sz w:val="28"/>
          <w:szCs w:val="28"/>
        </w:rPr>
        <w:t xml:space="preserve"> общий стаж работы; стаж работы по специальности;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 xml:space="preserve">о наличии и условиях предоставления </w:t>
      </w:r>
      <w:proofErr w:type="gramStart"/>
      <w:r w:rsidRPr="009F67DB">
        <w:rPr>
          <w:rFonts w:ascii="Times New Roman" w:hAnsi="Times New Roman"/>
          <w:sz w:val="28"/>
          <w:szCs w:val="28"/>
        </w:rPr>
        <w:t>обучающимся</w:t>
      </w:r>
      <w:proofErr w:type="gramEnd"/>
      <w:r w:rsidRPr="009F67DB">
        <w:rPr>
          <w:rFonts w:ascii="Times New Roman" w:hAnsi="Times New Roman"/>
          <w:sz w:val="28"/>
          <w:szCs w:val="28"/>
        </w:rPr>
        <w:t xml:space="preserve"> мер социальной поддержки;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 xml:space="preserve">о наличии интерната, количестве жилых помещений в интернате </w:t>
      </w:r>
      <w:proofErr w:type="gramStart"/>
      <w:r w:rsidRPr="009F67DB">
        <w:rPr>
          <w:rFonts w:ascii="Times New Roman" w:hAnsi="Times New Roman"/>
          <w:sz w:val="28"/>
          <w:szCs w:val="28"/>
        </w:rPr>
        <w:t>для</w:t>
      </w:r>
      <w:proofErr w:type="gramEnd"/>
      <w:r w:rsidRPr="009F67DB">
        <w:rPr>
          <w:rFonts w:ascii="Times New Roman" w:hAnsi="Times New Roman"/>
          <w:sz w:val="28"/>
          <w:szCs w:val="28"/>
        </w:rPr>
        <w:t xml:space="preserve"> иногородних обучающихся;</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5B6C54"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о поступлении финансовых и материальных средств и об их расходов</w:t>
      </w:r>
      <w:r w:rsidR="0085285A">
        <w:rPr>
          <w:rFonts w:ascii="Times New Roman" w:hAnsi="Times New Roman"/>
          <w:sz w:val="28"/>
          <w:szCs w:val="28"/>
        </w:rPr>
        <w:t>ании по итогам финансового года;</w:t>
      </w:r>
    </w:p>
    <w:p w:rsidR="0085285A" w:rsidRPr="009F67DB" w:rsidRDefault="0085285A" w:rsidP="005B6C54">
      <w:pPr>
        <w:autoSpaceDE w:val="0"/>
        <w:autoSpaceDN w:val="0"/>
        <w:adjustRightInd w:val="0"/>
        <w:spacing w:after="0" w:line="240" w:lineRule="atLeast"/>
        <w:ind w:firstLine="567"/>
        <w:jc w:val="both"/>
        <w:rPr>
          <w:rFonts w:ascii="Times New Roman" w:hAnsi="Times New Roman"/>
          <w:sz w:val="28"/>
          <w:szCs w:val="28"/>
        </w:rPr>
      </w:pPr>
      <w:r>
        <w:rPr>
          <w:rFonts w:ascii="Times New Roman" w:hAnsi="Times New Roman"/>
          <w:sz w:val="28"/>
          <w:szCs w:val="28"/>
        </w:rPr>
        <w:t>- о трудоустройстве выпускников.</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rPr>
        <w:t>2.8.</w:t>
      </w:r>
      <w:r w:rsidRPr="009F67DB">
        <w:rPr>
          <w:rFonts w:ascii="Times New Roman" w:hAnsi="Times New Roman"/>
          <w:sz w:val="28"/>
          <w:szCs w:val="28"/>
          <w:lang w:eastAsia="ru-RU"/>
        </w:rPr>
        <w:t>2. копии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устава ОО;</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лицензии на осуществление образовательной деятельности (с приложениями);</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свидетельства о государственной аккредитации (с приложениями) (кроме ДОО);</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плана финансово-хозяйственной деятельности ОО, утвержденного в установленном законодательством РФ порядке, или бюджетной сметы ОО;</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 </w:t>
      </w:r>
      <w:r w:rsidRPr="009F67DB">
        <w:rPr>
          <w:rFonts w:ascii="Times New Roman" w:hAnsi="Times New Roman"/>
          <w:sz w:val="28"/>
          <w:szCs w:val="28"/>
        </w:rPr>
        <w:t xml:space="preserve">локальных нормативных актов, предусмотренных </w:t>
      </w:r>
      <w:hyperlink r:id="rId5" w:history="1">
        <w:r w:rsidRPr="009F67DB">
          <w:rPr>
            <w:rFonts w:ascii="Times New Roman" w:hAnsi="Times New Roman"/>
            <w:sz w:val="28"/>
            <w:szCs w:val="28"/>
          </w:rPr>
          <w:t>ч. 2 ст. 30</w:t>
        </w:r>
      </w:hyperlink>
      <w:r w:rsidRPr="009F67DB">
        <w:rPr>
          <w:rFonts w:ascii="Times New Roman" w:hAnsi="Times New Roman"/>
          <w:sz w:val="28"/>
          <w:szCs w:val="28"/>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rPr>
        <w:t>2.8.</w:t>
      </w:r>
      <w:r w:rsidRPr="009F67DB">
        <w:rPr>
          <w:rFonts w:ascii="Times New Roman" w:hAnsi="Times New Roman"/>
          <w:sz w:val="28"/>
          <w:szCs w:val="28"/>
          <w:lang w:eastAsia="ru-RU"/>
        </w:rPr>
        <w:t xml:space="preserve">3. </w:t>
      </w:r>
      <w:r w:rsidRPr="009F67DB">
        <w:rPr>
          <w:rFonts w:ascii="Times New Roman" w:hAnsi="Times New Roman"/>
          <w:sz w:val="28"/>
          <w:szCs w:val="28"/>
        </w:rPr>
        <w:t xml:space="preserve">отчет о результатах </w:t>
      </w:r>
      <w:proofErr w:type="spellStart"/>
      <w:r w:rsidRPr="009F67DB">
        <w:rPr>
          <w:rFonts w:ascii="Times New Roman" w:hAnsi="Times New Roman"/>
          <w:sz w:val="28"/>
          <w:szCs w:val="28"/>
        </w:rPr>
        <w:t>самообследования</w:t>
      </w:r>
      <w:proofErr w:type="spellEnd"/>
      <w:r w:rsidRPr="009F67DB">
        <w:rPr>
          <w:rFonts w:ascii="Times New Roman" w:hAnsi="Times New Roman"/>
          <w:sz w:val="28"/>
          <w:szCs w:val="28"/>
        </w:rPr>
        <w:t>;</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rPr>
        <w:lastRenderedPageBreak/>
        <w:t xml:space="preserve">2.8.4.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rsidRPr="009F67DB">
        <w:rPr>
          <w:rFonts w:ascii="Times New Roman" w:hAnsi="Times New Roman"/>
          <w:sz w:val="28"/>
          <w:szCs w:val="28"/>
        </w:rPr>
        <w:t>обучения</w:t>
      </w:r>
      <w:proofErr w:type="gramEnd"/>
      <w:r w:rsidRPr="009F67DB">
        <w:rPr>
          <w:rFonts w:ascii="Times New Roman" w:hAnsi="Times New Roman"/>
          <w:sz w:val="28"/>
          <w:szCs w:val="28"/>
        </w:rPr>
        <w:t xml:space="preserve"> по каждой образовательной программе;</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rPr>
        <w:t>2.8.5. предписания органов, осуществляющих государственный контроль (надзор) в сфере образования, отчеты об исполнении таких предписаний;</w:t>
      </w:r>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rPr>
        <w:t>2.8.6.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0" w:name="Par0"/>
      <w:bookmarkEnd w:id="0"/>
    </w:p>
    <w:p w:rsidR="005B6C54" w:rsidRPr="009F67DB" w:rsidRDefault="005B6C54" w:rsidP="005B6C54">
      <w:pPr>
        <w:autoSpaceDE w:val="0"/>
        <w:autoSpaceDN w:val="0"/>
        <w:adjustRightInd w:val="0"/>
        <w:spacing w:after="0" w:line="240" w:lineRule="atLeast"/>
        <w:ind w:firstLine="567"/>
        <w:jc w:val="both"/>
        <w:rPr>
          <w:rFonts w:ascii="Times New Roman" w:hAnsi="Times New Roman"/>
          <w:sz w:val="28"/>
          <w:szCs w:val="28"/>
        </w:rPr>
      </w:pPr>
      <w:r w:rsidRPr="009F67DB">
        <w:rPr>
          <w:rFonts w:ascii="Times New Roman" w:hAnsi="Times New Roman"/>
          <w:sz w:val="28"/>
          <w:szCs w:val="28"/>
          <w:lang w:eastAsia="ru-RU"/>
        </w:rPr>
        <w:t xml:space="preserve">2.9. Информационные материалы вариативного блока могут быть расширены ОО и должны отвечать требованиям </w:t>
      </w:r>
      <w:proofErr w:type="spellStart"/>
      <w:r w:rsidRPr="009F67DB">
        <w:rPr>
          <w:rFonts w:ascii="Times New Roman" w:hAnsi="Times New Roman"/>
          <w:sz w:val="28"/>
          <w:szCs w:val="28"/>
          <w:lang w:eastAsia="ru-RU"/>
        </w:rPr>
        <w:t>пп</w:t>
      </w:r>
      <w:proofErr w:type="spellEnd"/>
      <w:r w:rsidRPr="009F67DB">
        <w:rPr>
          <w:rFonts w:ascii="Times New Roman" w:hAnsi="Times New Roman"/>
          <w:sz w:val="28"/>
          <w:szCs w:val="28"/>
          <w:lang w:eastAsia="ru-RU"/>
        </w:rPr>
        <w:t>. 2.1-2.5 Положения.</w:t>
      </w:r>
    </w:p>
    <w:p w:rsidR="005B6C54"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2.10. Органы управления образованием могут вносить рекомендации по содержанию, характеристикам дизайна и сервисных услуг официального сайта ОО.</w:t>
      </w:r>
    </w:p>
    <w:p w:rsidR="005B6C54" w:rsidRDefault="005B6C54" w:rsidP="005B6C54">
      <w:pPr>
        <w:spacing w:after="0" w:line="240" w:lineRule="atLeast"/>
        <w:ind w:firstLine="567"/>
        <w:jc w:val="both"/>
        <w:rPr>
          <w:rFonts w:ascii="Times New Roman" w:hAnsi="Times New Roman"/>
          <w:sz w:val="28"/>
          <w:szCs w:val="28"/>
          <w:lang w:eastAsia="ru-RU"/>
        </w:rPr>
      </w:pPr>
      <w:r>
        <w:rPr>
          <w:rFonts w:ascii="Times New Roman" w:hAnsi="Times New Roman"/>
          <w:sz w:val="28"/>
          <w:szCs w:val="28"/>
          <w:lang w:eastAsia="ru-RU"/>
        </w:rPr>
        <w:t xml:space="preserve">2.11. </w:t>
      </w:r>
      <w:r w:rsidRPr="001526DE">
        <w:rPr>
          <w:rFonts w:ascii="Times New Roman" w:hAnsi="Times New Roman"/>
          <w:sz w:val="28"/>
          <w:szCs w:val="28"/>
          <w:lang w:eastAsia="ru-RU"/>
        </w:rPr>
        <w:t>Сайт анонсируется в российских поисковых системах</w:t>
      </w:r>
      <w:r>
        <w:rPr>
          <w:rFonts w:ascii="Times New Roman" w:hAnsi="Times New Roman"/>
          <w:sz w:val="28"/>
          <w:szCs w:val="28"/>
          <w:lang w:eastAsia="ru-RU"/>
        </w:rPr>
        <w:t>.</w:t>
      </w:r>
    </w:p>
    <w:p w:rsidR="005B6C54" w:rsidRPr="009F67DB" w:rsidRDefault="005B6C54" w:rsidP="005B6C54">
      <w:pPr>
        <w:spacing w:after="0" w:line="240" w:lineRule="atLeast"/>
        <w:ind w:firstLine="567"/>
        <w:jc w:val="both"/>
        <w:rPr>
          <w:rFonts w:ascii="Times New Roman" w:hAnsi="Times New Roman"/>
          <w:sz w:val="28"/>
          <w:szCs w:val="28"/>
          <w:lang w:eastAsia="ru-RU"/>
        </w:rPr>
      </w:pPr>
    </w:p>
    <w:p w:rsidR="005B6C54" w:rsidRPr="009F67DB" w:rsidRDefault="005B6C54" w:rsidP="005B6C54">
      <w:pPr>
        <w:spacing w:after="0" w:line="240" w:lineRule="atLeast"/>
        <w:ind w:firstLine="567"/>
        <w:jc w:val="center"/>
        <w:rPr>
          <w:rFonts w:ascii="Times New Roman" w:hAnsi="Times New Roman"/>
          <w:sz w:val="28"/>
          <w:szCs w:val="28"/>
          <w:lang w:eastAsia="ru-RU"/>
        </w:rPr>
      </w:pPr>
      <w:r w:rsidRPr="009F67DB">
        <w:rPr>
          <w:rFonts w:ascii="Times New Roman" w:hAnsi="Times New Roman"/>
          <w:b/>
          <w:bCs/>
          <w:sz w:val="28"/>
          <w:szCs w:val="28"/>
          <w:lang w:eastAsia="ru-RU"/>
        </w:rPr>
        <w:t>3. Порядок размещения и обновления информации на официальном сайте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3.1. Образовательная организация обеспечивает координацию работ по информационному наполнению официального сайта.</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3.2. Образовательная организация самостоятельно или по договору с третьей стороной обеспечивает:</w:t>
      </w:r>
    </w:p>
    <w:p w:rsidR="005B6C54" w:rsidRPr="009F67DB" w:rsidRDefault="005B6C54" w:rsidP="005B6C54">
      <w:pPr>
        <w:spacing w:after="0" w:line="240" w:lineRule="atLeast"/>
        <w:ind w:firstLine="567"/>
        <w:jc w:val="both"/>
        <w:rPr>
          <w:rFonts w:ascii="Times New Roman" w:hAnsi="Times New Roman"/>
          <w:sz w:val="28"/>
          <w:szCs w:val="28"/>
          <w:lang w:eastAsia="ru-RU"/>
        </w:rPr>
      </w:pPr>
      <w:proofErr w:type="gramStart"/>
      <w:r w:rsidRPr="009F67DB">
        <w:rPr>
          <w:rFonts w:ascii="Times New Roman" w:hAnsi="Times New Roman"/>
          <w:sz w:val="28"/>
          <w:szCs w:val="28"/>
          <w:lang w:eastAsia="ru-RU"/>
        </w:rPr>
        <w:t>– размещение материалов на официальном сайте ОО в текстовой и (или) табличной формах, а также в форме копий документов;</w:t>
      </w:r>
      <w:proofErr w:type="gramEnd"/>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возможность копирования информации на резервный носитель, обеспечивающий ее восстановление;</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защиту от копирования авторских материалов;</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постоянную поддержку официального сайта ОО в работоспособном состоянии;</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 взаимодействие с внешними информационно-телекоммуникационными сетями, сетью </w:t>
      </w:r>
      <w:r w:rsidRPr="009F67DB">
        <w:rPr>
          <w:rFonts w:ascii="Times New Roman" w:hAnsi="Times New Roman"/>
          <w:sz w:val="28"/>
          <w:szCs w:val="28"/>
        </w:rPr>
        <w:t>"</w:t>
      </w:r>
      <w:r w:rsidRPr="009F67DB">
        <w:rPr>
          <w:rFonts w:ascii="Times New Roman" w:hAnsi="Times New Roman"/>
          <w:sz w:val="28"/>
          <w:szCs w:val="28"/>
          <w:lang w:eastAsia="ru-RU"/>
        </w:rPr>
        <w:t>Интернет</w:t>
      </w:r>
      <w:r w:rsidRPr="009F67DB">
        <w:rPr>
          <w:rFonts w:ascii="Times New Roman" w:hAnsi="Times New Roman"/>
          <w:sz w:val="28"/>
          <w:szCs w:val="28"/>
        </w:rPr>
        <w:t>"</w:t>
      </w:r>
      <w:r w:rsidRPr="009F67DB">
        <w:rPr>
          <w:rFonts w:ascii="Times New Roman" w:hAnsi="Times New Roman"/>
          <w:sz w:val="28"/>
          <w:szCs w:val="28"/>
          <w:lang w:eastAsia="ru-RU"/>
        </w:rPr>
        <w:t>;</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проведение регламентных работ на сервере;</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разграничение доступа персонала и пользователей к ресурсам официального сайта и правам на изменение информации.</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3.3. Содержание официального сайта ОО формируется на основе информации, предоставляемой участниками образовательного процесса ОО.</w:t>
      </w:r>
    </w:p>
    <w:p w:rsidR="005B6C54" w:rsidRPr="003A4B84"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lastRenderedPageBreak/>
        <w:t>3</w:t>
      </w:r>
      <w:bookmarkStart w:id="1" w:name="_GoBack"/>
      <w:bookmarkEnd w:id="1"/>
      <w:r w:rsidRPr="003A4B84">
        <w:rPr>
          <w:rFonts w:ascii="Times New Roman" w:hAnsi="Times New Roman"/>
          <w:sz w:val="28"/>
          <w:szCs w:val="28"/>
          <w:lang w:eastAsia="ru-RU"/>
        </w:rPr>
        <w:t>.4. Подготовка и размещение информационных материалов инвариантного блока официального сайта ОО регламентируется приказом руководителя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3A4B84">
        <w:rPr>
          <w:rFonts w:ascii="Times New Roman" w:hAnsi="Times New Roman"/>
          <w:sz w:val="28"/>
          <w:szCs w:val="28"/>
          <w:lang w:eastAsia="ru-RU"/>
        </w:rPr>
        <w:t>3.5. Список лиц, обеспечивающих подготовку, обновление и размещение материалов инвариантного блока официального сайта ОО, обязательно предоставляемой информации и возникающих в связи с этим зон ответственности, утверждается приказом руководителя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3.6. Официальный сайт ОО размещается по адресу:</w:t>
      </w:r>
      <w:r w:rsidRPr="005B6C54">
        <w:t xml:space="preserve"> </w:t>
      </w:r>
      <w:hyperlink r:id="rId6" w:history="1">
        <w:r w:rsidRPr="00DA3A3E">
          <w:rPr>
            <w:rStyle w:val="a3"/>
            <w:rFonts w:ascii="Times New Roman" w:hAnsi="Times New Roman"/>
            <w:sz w:val="28"/>
            <w:szCs w:val="28"/>
            <w:lang w:eastAsia="ru-RU"/>
          </w:rPr>
          <w:t xml:space="preserve">http://genschool.ucoz.ru/ </w:t>
        </w:r>
      </w:hyperlink>
      <w:r w:rsidRPr="009F67DB">
        <w:rPr>
          <w:rFonts w:ascii="Times New Roman" w:hAnsi="Times New Roman"/>
          <w:b/>
          <w:bCs/>
          <w:sz w:val="28"/>
          <w:szCs w:val="28"/>
          <w:lang w:eastAsia="ru-RU"/>
        </w:rPr>
        <w:t xml:space="preserve"> </w:t>
      </w:r>
      <w:r w:rsidRPr="009F67DB">
        <w:rPr>
          <w:rFonts w:ascii="Times New Roman" w:hAnsi="Times New Roman"/>
          <w:sz w:val="28"/>
          <w:szCs w:val="28"/>
          <w:lang w:eastAsia="ru-RU"/>
        </w:rPr>
        <w:t>с обязательным предоставлением информации об адресе вышестоящему органу управления образованием.</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3.7. Адрес официального сайта ОО и адрес электронной почты ОО отражаются на официальном бланке ОО.</w:t>
      </w:r>
    </w:p>
    <w:p w:rsidR="005B6C54"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3.8. При изменении Устава и иных документов ОО, подлежащих размещению на официальном сайте ОО, обновление соответствующих разделов сайта производится не позднее 10 рабочих дней после утверждения указанных документов.</w:t>
      </w:r>
    </w:p>
    <w:p w:rsidR="005B6C54" w:rsidRPr="009F67DB" w:rsidRDefault="005B6C54" w:rsidP="005B6C54">
      <w:pPr>
        <w:spacing w:after="0" w:line="240" w:lineRule="atLeast"/>
        <w:ind w:firstLine="567"/>
        <w:jc w:val="both"/>
        <w:rPr>
          <w:rFonts w:ascii="Times New Roman" w:hAnsi="Times New Roman"/>
          <w:sz w:val="28"/>
          <w:szCs w:val="28"/>
          <w:lang w:eastAsia="ru-RU"/>
        </w:rPr>
      </w:pPr>
    </w:p>
    <w:p w:rsidR="005B6C54" w:rsidRPr="009F67DB" w:rsidRDefault="005B6C54" w:rsidP="005B6C54">
      <w:pPr>
        <w:spacing w:after="0" w:line="240" w:lineRule="atLeast"/>
        <w:ind w:firstLine="567"/>
        <w:jc w:val="center"/>
        <w:rPr>
          <w:rFonts w:ascii="Times New Roman" w:hAnsi="Times New Roman"/>
          <w:sz w:val="28"/>
          <w:szCs w:val="28"/>
          <w:lang w:eastAsia="ru-RU"/>
        </w:rPr>
      </w:pPr>
      <w:r w:rsidRPr="009F67DB">
        <w:rPr>
          <w:rFonts w:ascii="Times New Roman" w:hAnsi="Times New Roman"/>
          <w:b/>
          <w:bCs/>
          <w:sz w:val="28"/>
          <w:szCs w:val="28"/>
          <w:lang w:eastAsia="ru-RU"/>
        </w:rPr>
        <w:t>4. Ответственность и обязанности за обеспечение функционирования официального сайта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4.1. Обязанности лиц, назначенных приказом руководителя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 обеспечение взаимодействия с третьими лицами на основании договора и обеспечение постоянного </w:t>
      </w:r>
      <w:proofErr w:type="gramStart"/>
      <w:r w:rsidRPr="009F67DB">
        <w:rPr>
          <w:rFonts w:ascii="Times New Roman" w:hAnsi="Times New Roman"/>
          <w:sz w:val="28"/>
          <w:szCs w:val="28"/>
          <w:lang w:eastAsia="ru-RU"/>
        </w:rPr>
        <w:t>контроля за</w:t>
      </w:r>
      <w:proofErr w:type="gramEnd"/>
      <w:r w:rsidRPr="009F67DB">
        <w:rPr>
          <w:rFonts w:ascii="Times New Roman" w:hAnsi="Times New Roman"/>
          <w:sz w:val="28"/>
          <w:szCs w:val="28"/>
          <w:lang w:eastAsia="ru-RU"/>
        </w:rPr>
        <w:t xml:space="preserve"> функционированием официального сайта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своевременное и достоверное предоставление информации третьему лицу для обновления инвариантного и вариативного блоков;</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предоставление информации о достижениях и новостях ОО не реже 1 раза в неделю.</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4.2. Для поддержания работоспособности официального сайта ОО в сети </w:t>
      </w:r>
      <w:r w:rsidRPr="009F67DB">
        <w:rPr>
          <w:rFonts w:ascii="Times New Roman" w:hAnsi="Times New Roman"/>
          <w:sz w:val="28"/>
          <w:szCs w:val="28"/>
        </w:rPr>
        <w:t>"</w:t>
      </w:r>
      <w:r w:rsidRPr="009F67DB">
        <w:rPr>
          <w:rFonts w:ascii="Times New Roman" w:hAnsi="Times New Roman"/>
          <w:sz w:val="28"/>
          <w:szCs w:val="28"/>
          <w:lang w:eastAsia="ru-RU"/>
        </w:rPr>
        <w:t>Интернет</w:t>
      </w:r>
      <w:r w:rsidRPr="009F67DB">
        <w:rPr>
          <w:rFonts w:ascii="Times New Roman" w:hAnsi="Times New Roman"/>
          <w:sz w:val="28"/>
          <w:szCs w:val="28"/>
        </w:rPr>
        <w:t>"</w:t>
      </w:r>
      <w:r w:rsidRPr="009F67DB">
        <w:rPr>
          <w:rFonts w:ascii="Times New Roman" w:hAnsi="Times New Roman"/>
          <w:sz w:val="28"/>
          <w:szCs w:val="28"/>
          <w:lang w:eastAsia="ru-RU"/>
        </w:rPr>
        <w:t xml:space="preserve"> возможно заключение договора с третьим лицом (при этом на третье лицо возлагаются обязанности, определенные п. 3.2 Положения).</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4.3. При разделении обязанностей по обеспечению функционирования официального сайта ОО между участниками образовательного процесса и третьим лицом обязанности первых прописываются в приказе руководителя ОО, обязанности второго – в договоре ОО с третьим лицом.</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4.4. Иные (необходимые или не учтенные Положением) обязанности, могут быть прописаны в приказе руководителя ОО или определены договором ОО с третьим лицом.</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4.5.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ОО, согласно п. 3.5 Положения.</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4.6. Порядок привлечения к ответственности лиц, обеспечивающих создание и функционирование официального сайта ОО по договору, устанавливается действующим законодательством РФ.</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lastRenderedPageBreak/>
        <w:t>4.9. Лица, ответственные за функционирование официального сайта ОО, несут ответственность:</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за отсутствие на официальном сайте ОО информации, предусмотренной п. 2.8 Положения;</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 за нарушение сроков обновления информации в соответствии с </w:t>
      </w:r>
      <w:proofErr w:type="spellStart"/>
      <w:r w:rsidRPr="009F67DB">
        <w:rPr>
          <w:rFonts w:ascii="Times New Roman" w:hAnsi="Times New Roman"/>
          <w:sz w:val="28"/>
          <w:szCs w:val="28"/>
          <w:lang w:eastAsia="ru-RU"/>
        </w:rPr>
        <w:t>пп</w:t>
      </w:r>
      <w:proofErr w:type="spellEnd"/>
      <w:r w:rsidRPr="009F67DB">
        <w:rPr>
          <w:rFonts w:ascii="Times New Roman" w:hAnsi="Times New Roman"/>
          <w:sz w:val="28"/>
          <w:szCs w:val="28"/>
          <w:lang w:eastAsia="ru-RU"/>
        </w:rPr>
        <w:t>. 3.8, 4.3 Положения;</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xml:space="preserve">– за размещение на официальном сайте ОО информации, противоречащей </w:t>
      </w:r>
      <w:r>
        <w:rPr>
          <w:rFonts w:ascii="Times New Roman" w:hAnsi="Times New Roman"/>
          <w:sz w:val="28"/>
          <w:szCs w:val="28"/>
          <w:lang w:eastAsia="ru-RU"/>
        </w:rPr>
        <w:t xml:space="preserve">   </w:t>
      </w:r>
      <w:proofErr w:type="spellStart"/>
      <w:r w:rsidRPr="009F67DB">
        <w:rPr>
          <w:rFonts w:ascii="Times New Roman" w:hAnsi="Times New Roman"/>
          <w:sz w:val="28"/>
          <w:szCs w:val="28"/>
          <w:lang w:eastAsia="ru-RU"/>
        </w:rPr>
        <w:t>пп</w:t>
      </w:r>
      <w:proofErr w:type="spellEnd"/>
      <w:r w:rsidRPr="009F67DB">
        <w:rPr>
          <w:rFonts w:ascii="Times New Roman" w:hAnsi="Times New Roman"/>
          <w:sz w:val="28"/>
          <w:szCs w:val="28"/>
          <w:lang w:eastAsia="ru-RU"/>
        </w:rPr>
        <w:t>. 2.4, 2.5 Положения;</w:t>
      </w:r>
    </w:p>
    <w:p w:rsidR="005B6C54"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 за размещение на официальном сайте ОО недостоверной информации.</w:t>
      </w:r>
    </w:p>
    <w:p w:rsidR="005B6C54" w:rsidRPr="009F67DB" w:rsidRDefault="005B6C54" w:rsidP="005B6C54">
      <w:pPr>
        <w:spacing w:after="0" w:line="240" w:lineRule="atLeast"/>
        <w:ind w:firstLine="567"/>
        <w:jc w:val="both"/>
        <w:rPr>
          <w:rFonts w:ascii="Times New Roman" w:hAnsi="Times New Roman"/>
          <w:sz w:val="28"/>
          <w:szCs w:val="28"/>
          <w:lang w:eastAsia="ru-RU"/>
        </w:rPr>
      </w:pPr>
    </w:p>
    <w:p w:rsidR="005B6C54" w:rsidRPr="009F67DB" w:rsidRDefault="005B6C54" w:rsidP="005B6C54">
      <w:pPr>
        <w:spacing w:after="0" w:line="240" w:lineRule="atLeast"/>
        <w:ind w:firstLine="567"/>
        <w:jc w:val="center"/>
        <w:rPr>
          <w:rFonts w:ascii="Times New Roman" w:hAnsi="Times New Roman"/>
          <w:sz w:val="28"/>
          <w:szCs w:val="28"/>
          <w:lang w:eastAsia="ru-RU"/>
        </w:rPr>
      </w:pPr>
      <w:r w:rsidRPr="009F67DB">
        <w:rPr>
          <w:rFonts w:ascii="Times New Roman" w:hAnsi="Times New Roman"/>
          <w:b/>
          <w:bCs/>
          <w:sz w:val="28"/>
          <w:szCs w:val="28"/>
          <w:lang w:eastAsia="ru-RU"/>
        </w:rPr>
        <w:t>5. Финансовое, материально-техническое обеспечение функционирования официального сайта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5.1. Оплата работы ответственных лиц по обеспечению функционирования официального сайта ОО из числа участников образовательного процесса производится согласно Положению об оплате труда ОО.</w:t>
      </w:r>
    </w:p>
    <w:p w:rsidR="005B6C54" w:rsidRPr="009F67DB" w:rsidRDefault="005B6C54" w:rsidP="005B6C54">
      <w:pPr>
        <w:spacing w:after="0" w:line="240" w:lineRule="atLeast"/>
        <w:ind w:firstLine="567"/>
        <w:jc w:val="both"/>
        <w:rPr>
          <w:rFonts w:ascii="Times New Roman" w:hAnsi="Times New Roman"/>
          <w:sz w:val="28"/>
          <w:szCs w:val="28"/>
          <w:lang w:eastAsia="ru-RU"/>
        </w:rPr>
      </w:pPr>
      <w:r w:rsidRPr="009F67DB">
        <w:rPr>
          <w:rFonts w:ascii="Times New Roman" w:hAnsi="Times New Roman"/>
          <w:sz w:val="28"/>
          <w:szCs w:val="28"/>
          <w:lang w:eastAsia="ru-RU"/>
        </w:rPr>
        <w:t>5.1. Оплата работы третьего лица по обеспечению функционирования официального сайта ОО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p w:rsidR="005B6C54" w:rsidRDefault="005B6C54"/>
    <w:sectPr w:rsidR="005B6C54" w:rsidSect="00390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B6C54"/>
    <w:rsid w:val="000E0C84"/>
    <w:rsid w:val="0039042A"/>
    <w:rsid w:val="003A4B84"/>
    <w:rsid w:val="004B030A"/>
    <w:rsid w:val="005B6C54"/>
    <w:rsid w:val="0085285A"/>
    <w:rsid w:val="009F4829"/>
    <w:rsid w:val="00DA3A3E"/>
    <w:rsid w:val="00DF2D21"/>
    <w:rsid w:val="00FE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5B6C54"/>
    <w:rPr>
      <w:rFonts w:cs="Times New Roman"/>
      <w:color w:val="0000FF"/>
      <w:u w:val="single"/>
    </w:rPr>
  </w:style>
  <w:style w:type="paragraph" w:styleId="a4">
    <w:name w:val="List Paragraph"/>
    <w:basedOn w:val="a"/>
    <w:uiPriority w:val="99"/>
    <w:qFormat/>
    <w:rsid w:val="005B6C54"/>
    <w:pPr>
      <w:ind w:left="720"/>
      <w:contextualSpacing/>
    </w:pPr>
  </w:style>
  <w:style w:type="character" w:styleId="a5">
    <w:name w:val="FollowedHyperlink"/>
    <w:basedOn w:val="a0"/>
    <w:uiPriority w:val="99"/>
    <w:semiHidden/>
    <w:unhideWhenUsed/>
    <w:rsid w:val="00DA3A3E"/>
    <w:rPr>
      <w:color w:val="800080" w:themeColor="followedHyperlink"/>
      <w:u w:val="single"/>
    </w:rPr>
  </w:style>
  <w:style w:type="paragraph" w:styleId="a6">
    <w:name w:val="Balloon Text"/>
    <w:basedOn w:val="a"/>
    <w:link w:val="a7"/>
    <w:uiPriority w:val="99"/>
    <w:semiHidden/>
    <w:unhideWhenUsed/>
    <w:rsid w:val="00DF2D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2D2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enschool.ucoz.ru/%20%20" TargetMode="External"/><Relationship Id="rId5" Type="http://schemas.openxmlformats.org/officeDocument/2006/relationships/hyperlink" Target="consultantplus://offline/ref=241BF3F2316DF0219E48466E33DDD30612C1AF19CC7BF422F9D64D1EC96B04C1816067EE7E38CF10YEN1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10</cp:revision>
  <cp:lastPrinted>2014-03-03T11:30:00Z</cp:lastPrinted>
  <dcterms:created xsi:type="dcterms:W3CDTF">2014-01-22T18:01:00Z</dcterms:created>
  <dcterms:modified xsi:type="dcterms:W3CDTF">2014-03-03T11:39:00Z</dcterms:modified>
</cp:coreProperties>
</file>