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7F" w:rsidRPr="00AE2FEF" w:rsidRDefault="00D2707F" w:rsidP="00D2707F">
      <w:pPr>
        <w:widowControl w:val="0"/>
        <w:suppressAutoHyphens/>
        <w:autoSpaceDN w:val="0"/>
        <w:jc w:val="center"/>
        <w:textAlignment w:val="baseline"/>
        <w:rPr>
          <w:rFonts w:ascii="Calibri" w:eastAsia="SimSun" w:hAnsi="Calibri" w:cs="Tahoma"/>
          <w:kern w:val="3"/>
          <w:lang w:eastAsia="en-US"/>
        </w:rPr>
      </w:pPr>
      <w:r w:rsidRPr="00AE2FEF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РОДИОНОВО-НЕСВЕТАЙСКОГО РАЙОНА</w:t>
      </w:r>
    </w:p>
    <w:p w:rsidR="00D2707F" w:rsidRPr="00AE2FEF" w:rsidRDefault="00D2707F" w:rsidP="00D2707F">
      <w:pPr>
        <w:autoSpaceDN w:val="0"/>
        <w:jc w:val="center"/>
        <w:rPr>
          <w:rFonts w:ascii="Calibri" w:eastAsia="SimSun" w:hAnsi="Calibri" w:cs="Tahoma"/>
          <w:kern w:val="3"/>
          <w:lang w:eastAsia="en-US"/>
        </w:rPr>
      </w:pPr>
      <w:r w:rsidRPr="00AE2FEF">
        <w:rPr>
          <w:rFonts w:eastAsia="Calibri"/>
          <w:sz w:val="28"/>
          <w:szCs w:val="28"/>
          <w:lang w:eastAsia="en-US"/>
        </w:rPr>
        <w:t xml:space="preserve"> «ГЕНЕРАЛЬСКАЯ ОСНОВНАЯ ОБЩЕОБРАЗОВАТЕЛЬНАЯ ШКОЛА</w:t>
      </w:r>
      <w:r w:rsidRPr="00AE2FEF">
        <w:rPr>
          <w:rFonts w:eastAsia="Calibri"/>
          <w:lang w:eastAsia="en-US"/>
        </w:rPr>
        <w:t>»</w:t>
      </w:r>
    </w:p>
    <w:p w:rsidR="00D2707F" w:rsidRPr="00AE2FEF" w:rsidRDefault="00D2707F" w:rsidP="00D2707F">
      <w:pPr>
        <w:autoSpaceDN w:val="0"/>
        <w:jc w:val="center"/>
        <w:rPr>
          <w:rFonts w:eastAsia="Calibri"/>
          <w:b/>
          <w:lang w:eastAsia="en-US"/>
        </w:rPr>
      </w:pPr>
    </w:p>
    <w:tbl>
      <w:tblPr>
        <w:tblpPr w:leftFromText="180" w:rightFromText="180" w:vertAnchor="text" w:horzAnchor="margin" w:tblpXSpec="center" w:tblpY="75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995"/>
      </w:tblGrid>
      <w:tr w:rsidR="00D2707F" w:rsidRPr="00EC29F1" w:rsidTr="00D2707F">
        <w:trPr>
          <w:trHeight w:val="2257"/>
        </w:trPr>
        <w:tc>
          <w:tcPr>
            <w:tcW w:w="5070" w:type="dxa"/>
          </w:tcPr>
          <w:p w:rsidR="00D2707F" w:rsidRPr="00EC29F1" w:rsidRDefault="00D2707F" w:rsidP="00D2707F">
            <w:pPr>
              <w:tabs>
                <w:tab w:val="left" w:pos="0"/>
                <w:tab w:val="left" w:pos="12600"/>
              </w:tabs>
              <w:rPr>
                <w:i/>
                <w:sz w:val="28"/>
                <w:szCs w:val="28"/>
              </w:rPr>
            </w:pPr>
            <w:r w:rsidRPr="00EC29F1">
              <w:rPr>
                <w:i/>
                <w:sz w:val="28"/>
                <w:szCs w:val="28"/>
              </w:rPr>
              <w:t>«Рассмотрено и согласовано» педагогическим советом МБОУ «</w:t>
            </w:r>
            <w:proofErr w:type="gramStart"/>
            <w:r w:rsidRPr="00EC29F1">
              <w:rPr>
                <w:i/>
                <w:sz w:val="28"/>
                <w:szCs w:val="28"/>
              </w:rPr>
              <w:t>Генеральская</w:t>
            </w:r>
            <w:proofErr w:type="gramEnd"/>
            <w:r w:rsidRPr="00EC29F1">
              <w:rPr>
                <w:i/>
                <w:sz w:val="28"/>
                <w:szCs w:val="28"/>
              </w:rPr>
              <w:t xml:space="preserve"> ООШ»</w:t>
            </w:r>
          </w:p>
          <w:p w:rsidR="00D2707F" w:rsidRPr="00EC29F1" w:rsidRDefault="00D2707F" w:rsidP="00D2707F">
            <w:pPr>
              <w:tabs>
                <w:tab w:val="left" w:pos="0"/>
                <w:tab w:val="left" w:pos="12600"/>
              </w:tabs>
              <w:rPr>
                <w:sz w:val="20"/>
                <w:szCs w:val="20"/>
              </w:rPr>
            </w:pPr>
            <w:r w:rsidRPr="00EC29F1">
              <w:rPr>
                <w:sz w:val="28"/>
                <w:szCs w:val="28"/>
              </w:rPr>
              <w:t xml:space="preserve">Протокол № </w:t>
            </w:r>
            <w:r w:rsidR="00EC41B5">
              <w:rPr>
                <w:sz w:val="28"/>
                <w:szCs w:val="28"/>
              </w:rPr>
              <w:t>01</w:t>
            </w:r>
            <w:r w:rsidRPr="00EC29F1">
              <w:rPr>
                <w:sz w:val="28"/>
                <w:szCs w:val="28"/>
              </w:rPr>
              <w:t xml:space="preserve"> от </w:t>
            </w:r>
            <w:r w:rsidR="00EC41B5">
              <w:rPr>
                <w:sz w:val="28"/>
                <w:szCs w:val="28"/>
              </w:rPr>
              <w:t>29.08.2025</w:t>
            </w:r>
            <w:r w:rsidRPr="00EC29F1">
              <w:rPr>
                <w:sz w:val="28"/>
                <w:szCs w:val="28"/>
              </w:rPr>
              <w:t>г</w:t>
            </w:r>
          </w:p>
          <w:p w:rsidR="00D2707F" w:rsidRPr="00EC29F1" w:rsidRDefault="00D2707F" w:rsidP="00D2707F">
            <w:pPr>
              <w:tabs>
                <w:tab w:val="left" w:pos="0"/>
                <w:tab w:val="left" w:pos="12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995" w:type="dxa"/>
          </w:tcPr>
          <w:p w:rsidR="00D2707F" w:rsidRPr="00EC29F1" w:rsidRDefault="00D2707F" w:rsidP="00D2707F">
            <w:pPr>
              <w:tabs>
                <w:tab w:val="left" w:pos="0"/>
                <w:tab w:val="left" w:pos="12600"/>
              </w:tabs>
              <w:rPr>
                <w:i/>
                <w:sz w:val="28"/>
                <w:szCs w:val="28"/>
              </w:rPr>
            </w:pPr>
            <w:r w:rsidRPr="00EC29F1">
              <w:rPr>
                <w:i/>
                <w:sz w:val="28"/>
                <w:szCs w:val="28"/>
              </w:rPr>
              <w:t xml:space="preserve">     «Утверждено»</w:t>
            </w:r>
          </w:p>
          <w:p w:rsidR="00D2707F" w:rsidRPr="00EC29F1" w:rsidRDefault="00D2707F" w:rsidP="00D2707F">
            <w:pPr>
              <w:tabs>
                <w:tab w:val="left" w:pos="0"/>
                <w:tab w:val="left" w:pos="12600"/>
              </w:tabs>
              <w:rPr>
                <w:sz w:val="20"/>
                <w:szCs w:val="20"/>
              </w:rPr>
            </w:pPr>
            <w:r w:rsidRPr="00EC29F1">
              <w:rPr>
                <w:sz w:val="28"/>
                <w:szCs w:val="28"/>
              </w:rPr>
              <w:t xml:space="preserve"> Приказ №</w:t>
            </w:r>
            <w:r w:rsidR="00EC41B5">
              <w:rPr>
                <w:sz w:val="28"/>
                <w:szCs w:val="28"/>
              </w:rPr>
              <w:t>92</w:t>
            </w:r>
            <w:r w:rsidRPr="00EC29F1">
              <w:rPr>
                <w:sz w:val="28"/>
                <w:szCs w:val="28"/>
              </w:rPr>
              <w:t xml:space="preserve"> от </w:t>
            </w:r>
            <w:r w:rsidR="00EC41B5">
              <w:rPr>
                <w:sz w:val="28"/>
                <w:szCs w:val="28"/>
              </w:rPr>
              <w:t>29</w:t>
            </w:r>
            <w:r w:rsidRPr="00EC29F1">
              <w:rPr>
                <w:sz w:val="28"/>
                <w:szCs w:val="28"/>
              </w:rPr>
              <w:t>.08.202</w:t>
            </w:r>
            <w:r w:rsidR="00EC41B5">
              <w:rPr>
                <w:sz w:val="28"/>
                <w:szCs w:val="28"/>
              </w:rPr>
              <w:t>5</w:t>
            </w:r>
            <w:r w:rsidRPr="00EC29F1">
              <w:rPr>
                <w:sz w:val="28"/>
                <w:szCs w:val="28"/>
              </w:rPr>
              <w:t>г</w:t>
            </w:r>
          </w:p>
          <w:p w:rsidR="00D2707F" w:rsidRPr="00EC29F1" w:rsidRDefault="00D2707F" w:rsidP="00D2707F">
            <w:pPr>
              <w:tabs>
                <w:tab w:val="left" w:pos="0"/>
                <w:tab w:val="left" w:pos="12600"/>
              </w:tabs>
              <w:rPr>
                <w:sz w:val="28"/>
                <w:szCs w:val="28"/>
              </w:rPr>
            </w:pPr>
            <w:r w:rsidRPr="00EC29F1">
              <w:rPr>
                <w:sz w:val="28"/>
                <w:szCs w:val="28"/>
              </w:rPr>
              <w:t xml:space="preserve"> Директор </w:t>
            </w:r>
            <w:r w:rsidRPr="00EC29F1">
              <w:rPr>
                <w:sz w:val="26"/>
                <w:szCs w:val="26"/>
              </w:rPr>
              <w:t>МБОУ «Генеральская  ООШ»</w:t>
            </w:r>
          </w:p>
          <w:p w:rsidR="00D2707F" w:rsidRPr="00EC29F1" w:rsidRDefault="00D2707F" w:rsidP="00D2707F">
            <w:pPr>
              <w:tabs>
                <w:tab w:val="left" w:pos="0"/>
                <w:tab w:val="left" w:pos="12600"/>
              </w:tabs>
              <w:rPr>
                <w:sz w:val="28"/>
                <w:szCs w:val="28"/>
              </w:rPr>
            </w:pPr>
          </w:p>
          <w:p w:rsidR="00D2707F" w:rsidRPr="00EC29F1" w:rsidRDefault="00D2707F" w:rsidP="00D2707F">
            <w:pPr>
              <w:tabs>
                <w:tab w:val="left" w:pos="0"/>
                <w:tab w:val="left" w:pos="12600"/>
              </w:tabs>
              <w:rPr>
                <w:sz w:val="28"/>
                <w:szCs w:val="28"/>
              </w:rPr>
            </w:pPr>
            <w:r w:rsidRPr="00EC29F1">
              <w:rPr>
                <w:sz w:val="28"/>
                <w:szCs w:val="28"/>
              </w:rPr>
              <w:t xml:space="preserve">   _______ Л. В. </w:t>
            </w:r>
            <w:proofErr w:type="spellStart"/>
            <w:r w:rsidRPr="00EC29F1">
              <w:rPr>
                <w:sz w:val="28"/>
                <w:szCs w:val="28"/>
              </w:rPr>
              <w:t>Шалатонова</w:t>
            </w:r>
            <w:proofErr w:type="spellEnd"/>
          </w:p>
        </w:tc>
      </w:tr>
    </w:tbl>
    <w:p w:rsidR="00D2707F" w:rsidRPr="00AE2FEF" w:rsidRDefault="00D2707F" w:rsidP="00D2707F">
      <w:pPr>
        <w:autoSpaceDN w:val="0"/>
        <w:rPr>
          <w:rFonts w:eastAsia="Calibri"/>
          <w:lang w:eastAsia="en-US"/>
        </w:rPr>
      </w:pPr>
    </w:p>
    <w:p w:rsidR="00D2707F" w:rsidRPr="00AE2FEF" w:rsidRDefault="00D2707F" w:rsidP="00D2707F">
      <w:pPr>
        <w:autoSpaceDN w:val="0"/>
        <w:rPr>
          <w:rFonts w:eastAsia="Calibri"/>
          <w:b/>
          <w:sz w:val="28"/>
          <w:szCs w:val="28"/>
          <w:lang w:eastAsia="en-US"/>
        </w:rPr>
      </w:pPr>
    </w:p>
    <w:p w:rsidR="00D2707F" w:rsidRPr="00AE2FEF" w:rsidRDefault="00D2707F" w:rsidP="00D2707F">
      <w:pPr>
        <w:autoSpaceDN w:val="0"/>
        <w:rPr>
          <w:rFonts w:eastAsia="Calibri"/>
          <w:b/>
          <w:sz w:val="28"/>
          <w:szCs w:val="28"/>
          <w:lang w:eastAsia="en-US"/>
        </w:rPr>
      </w:pPr>
    </w:p>
    <w:p w:rsidR="00D2707F" w:rsidRDefault="00D2707F" w:rsidP="00D2707F">
      <w:pPr>
        <w:autoSpaceDN w:val="0"/>
        <w:jc w:val="center"/>
        <w:rPr>
          <w:rFonts w:eastAsia="Calibri"/>
          <w:b/>
          <w:sz w:val="64"/>
          <w:szCs w:val="64"/>
          <w:lang w:eastAsia="en-US"/>
        </w:rPr>
      </w:pPr>
    </w:p>
    <w:p w:rsidR="00D2707F" w:rsidRDefault="00D2707F" w:rsidP="00D2707F">
      <w:pPr>
        <w:autoSpaceDN w:val="0"/>
        <w:jc w:val="center"/>
        <w:rPr>
          <w:rFonts w:eastAsia="Calibri"/>
          <w:b/>
          <w:sz w:val="64"/>
          <w:szCs w:val="64"/>
          <w:lang w:eastAsia="en-US"/>
        </w:rPr>
      </w:pPr>
    </w:p>
    <w:p w:rsidR="00D2707F" w:rsidRPr="003D47AE" w:rsidRDefault="00D2707F" w:rsidP="00D2707F">
      <w:pPr>
        <w:suppressAutoHyphens/>
        <w:autoSpaceDN w:val="0"/>
        <w:spacing w:line="100" w:lineRule="atLeast"/>
        <w:textAlignment w:val="baseline"/>
        <w:rPr>
          <w:rFonts w:eastAsia="Calibri"/>
          <w:b/>
          <w:sz w:val="64"/>
          <w:szCs w:val="64"/>
          <w:lang w:eastAsia="en-US"/>
        </w:rPr>
      </w:pPr>
    </w:p>
    <w:p w:rsidR="00097A36" w:rsidRPr="00AE2FEF" w:rsidRDefault="00097A36" w:rsidP="00097A36">
      <w:pPr>
        <w:suppressAutoHyphens/>
        <w:autoSpaceDN w:val="0"/>
        <w:spacing w:line="100" w:lineRule="atLeast"/>
        <w:jc w:val="center"/>
        <w:textAlignment w:val="baseline"/>
        <w:rPr>
          <w:rFonts w:eastAsia="Calibri"/>
          <w:b/>
          <w:kern w:val="3"/>
          <w:sz w:val="28"/>
          <w:szCs w:val="28"/>
        </w:rPr>
      </w:pPr>
      <w:r>
        <w:rPr>
          <w:rFonts w:eastAsia="Calibri"/>
          <w:b/>
          <w:kern w:val="3"/>
          <w:sz w:val="28"/>
          <w:szCs w:val="28"/>
        </w:rPr>
        <w:t>Объединение дополнительное</w:t>
      </w:r>
      <w:r w:rsidRPr="00AE2FEF">
        <w:rPr>
          <w:rFonts w:eastAsia="Calibri"/>
          <w:b/>
          <w:kern w:val="3"/>
          <w:sz w:val="28"/>
          <w:szCs w:val="28"/>
        </w:rPr>
        <w:t xml:space="preserve"> образования </w:t>
      </w:r>
    </w:p>
    <w:p w:rsidR="00097A36" w:rsidRDefault="00097A36" w:rsidP="00097A36">
      <w:pPr>
        <w:tabs>
          <w:tab w:val="left" w:pos="7371"/>
        </w:tabs>
        <w:suppressAutoHyphens/>
        <w:autoSpaceDN w:val="0"/>
        <w:spacing w:line="100" w:lineRule="atLeast"/>
        <w:jc w:val="center"/>
        <w:textAlignment w:val="baseline"/>
        <w:rPr>
          <w:rFonts w:eastAsia="Calibri"/>
          <w:b/>
          <w:kern w:val="3"/>
          <w:sz w:val="28"/>
          <w:szCs w:val="28"/>
        </w:rPr>
      </w:pPr>
      <w:r>
        <w:rPr>
          <w:rFonts w:eastAsia="Calibri"/>
          <w:b/>
          <w:kern w:val="3"/>
          <w:sz w:val="28"/>
          <w:szCs w:val="28"/>
        </w:rPr>
        <w:t>Спортивной направленности   «Спор</w:t>
      </w:r>
      <w:proofErr w:type="gramStart"/>
      <w:r>
        <w:rPr>
          <w:rFonts w:eastAsia="Calibri"/>
          <w:b/>
          <w:kern w:val="3"/>
          <w:sz w:val="28"/>
          <w:szCs w:val="28"/>
        </w:rPr>
        <w:t>т-</w:t>
      </w:r>
      <w:proofErr w:type="gramEnd"/>
      <w:r>
        <w:rPr>
          <w:rFonts w:eastAsia="Calibri"/>
          <w:b/>
          <w:kern w:val="3"/>
          <w:sz w:val="28"/>
          <w:szCs w:val="28"/>
        </w:rPr>
        <w:t xml:space="preserve"> олимп»</w:t>
      </w:r>
    </w:p>
    <w:p w:rsidR="00097A36" w:rsidRPr="00AE2FEF" w:rsidRDefault="00097A36" w:rsidP="00097A36">
      <w:pPr>
        <w:suppressAutoHyphens/>
        <w:autoSpaceDN w:val="0"/>
        <w:spacing w:line="100" w:lineRule="atLeast"/>
        <w:jc w:val="center"/>
        <w:textAlignment w:val="baseline"/>
        <w:rPr>
          <w:rFonts w:eastAsia="Calibri"/>
          <w:b/>
          <w:kern w:val="3"/>
          <w:sz w:val="28"/>
          <w:szCs w:val="28"/>
        </w:rPr>
      </w:pPr>
      <w:r>
        <w:rPr>
          <w:rFonts w:eastAsia="Calibri"/>
          <w:b/>
          <w:kern w:val="3"/>
          <w:sz w:val="28"/>
          <w:szCs w:val="28"/>
        </w:rPr>
        <w:t xml:space="preserve">Количество часов - </w:t>
      </w:r>
      <w:r w:rsidR="00EC41B5">
        <w:rPr>
          <w:rFonts w:eastAsia="Calibri"/>
          <w:b/>
          <w:kern w:val="3"/>
          <w:sz w:val="28"/>
          <w:szCs w:val="28"/>
        </w:rPr>
        <w:t>34</w:t>
      </w:r>
      <w:r>
        <w:rPr>
          <w:rFonts w:eastAsia="Calibri"/>
          <w:b/>
          <w:kern w:val="3"/>
          <w:sz w:val="28"/>
          <w:szCs w:val="28"/>
        </w:rPr>
        <w:t xml:space="preserve">  часов</w:t>
      </w:r>
    </w:p>
    <w:p w:rsidR="00D2707F" w:rsidRPr="00AE2FEF" w:rsidRDefault="00D2707F" w:rsidP="00097A36">
      <w:pPr>
        <w:suppressAutoHyphens/>
        <w:autoSpaceDN w:val="0"/>
        <w:spacing w:line="100" w:lineRule="atLeast"/>
        <w:textAlignment w:val="baseline"/>
        <w:rPr>
          <w:rFonts w:eastAsia="Calibri"/>
          <w:b/>
          <w:kern w:val="3"/>
          <w:sz w:val="28"/>
          <w:szCs w:val="28"/>
        </w:rPr>
      </w:pPr>
    </w:p>
    <w:p w:rsidR="00D2707F" w:rsidRPr="00AE2FEF" w:rsidRDefault="00D2707F" w:rsidP="00D2707F">
      <w:pPr>
        <w:suppressAutoHyphens/>
        <w:autoSpaceDN w:val="0"/>
        <w:spacing w:line="100" w:lineRule="atLeast"/>
        <w:jc w:val="center"/>
        <w:textAlignment w:val="baseline"/>
        <w:rPr>
          <w:rFonts w:eastAsia="Calibri"/>
          <w:b/>
          <w:kern w:val="3"/>
          <w:sz w:val="28"/>
          <w:szCs w:val="28"/>
        </w:rPr>
      </w:pPr>
    </w:p>
    <w:p w:rsidR="00D2707F" w:rsidRPr="00AE2FEF" w:rsidRDefault="00D2707F" w:rsidP="00D2707F">
      <w:pPr>
        <w:suppressAutoHyphens/>
        <w:autoSpaceDN w:val="0"/>
        <w:spacing w:line="100" w:lineRule="atLeast"/>
        <w:jc w:val="center"/>
        <w:textAlignment w:val="baseline"/>
        <w:rPr>
          <w:rFonts w:eastAsia="Calibri"/>
          <w:b/>
          <w:kern w:val="3"/>
          <w:sz w:val="28"/>
          <w:szCs w:val="28"/>
        </w:rPr>
      </w:pPr>
    </w:p>
    <w:p w:rsidR="00D2707F" w:rsidRPr="00A55B8F" w:rsidRDefault="00D2707F" w:rsidP="00D2707F">
      <w:pPr>
        <w:spacing w:line="276" w:lineRule="auto"/>
        <w:ind w:left="3969"/>
        <w:jc w:val="right"/>
        <w:rPr>
          <w:i/>
          <w:sz w:val="28"/>
          <w:szCs w:val="28"/>
        </w:rPr>
      </w:pPr>
      <w:r w:rsidRPr="00A55B8F">
        <w:rPr>
          <w:b/>
          <w:sz w:val="28"/>
          <w:szCs w:val="28"/>
        </w:rPr>
        <w:t>Вид</w:t>
      </w:r>
      <w:r>
        <w:rPr>
          <w:b/>
          <w:sz w:val="28"/>
          <w:szCs w:val="28"/>
        </w:rPr>
        <w:t xml:space="preserve"> </w:t>
      </w:r>
      <w:r w:rsidRPr="00A55B8F">
        <w:rPr>
          <w:b/>
          <w:sz w:val="28"/>
          <w:szCs w:val="28"/>
        </w:rPr>
        <w:t>программы</w:t>
      </w:r>
      <w:r w:rsidRPr="003D47AE">
        <w:rPr>
          <w:b/>
          <w:i/>
          <w:sz w:val="28"/>
          <w:szCs w:val="28"/>
        </w:rPr>
        <w:t xml:space="preserve">: </w:t>
      </w:r>
      <w:proofErr w:type="gramStart"/>
      <w:r w:rsidRPr="003D47AE">
        <w:rPr>
          <w:rFonts w:eastAsia="Calibri"/>
          <w:bCs/>
          <w:i/>
          <w:color w:val="000000"/>
          <w:sz w:val="28"/>
          <w:szCs w:val="28"/>
          <w:shd w:val="clear" w:color="auto" w:fill="FFFFFF"/>
        </w:rPr>
        <w:t>спортивно-оздоровительная</w:t>
      </w:r>
      <w:proofErr w:type="gramEnd"/>
    </w:p>
    <w:p w:rsidR="00D2707F" w:rsidRDefault="00D2707F" w:rsidP="00D2707F">
      <w:pPr>
        <w:spacing w:line="276" w:lineRule="auto"/>
        <w:ind w:left="3969"/>
        <w:jc w:val="right"/>
        <w:rPr>
          <w:i/>
          <w:sz w:val="28"/>
          <w:szCs w:val="28"/>
        </w:rPr>
      </w:pPr>
      <w:r w:rsidRPr="00A55B8F">
        <w:rPr>
          <w:b/>
          <w:sz w:val="28"/>
          <w:szCs w:val="28"/>
        </w:rPr>
        <w:t>Уровень</w:t>
      </w:r>
      <w:r>
        <w:rPr>
          <w:b/>
          <w:sz w:val="28"/>
          <w:szCs w:val="28"/>
        </w:rPr>
        <w:t xml:space="preserve"> </w:t>
      </w:r>
      <w:r w:rsidRPr="00A55B8F">
        <w:rPr>
          <w:b/>
          <w:sz w:val="28"/>
          <w:szCs w:val="28"/>
        </w:rPr>
        <w:t>программы: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базовый </w:t>
      </w:r>
    </w:p>
    <w:p w:rsidR="00D2707F" w:rsidRPr="00A55B8F" w:rsidRDefault="00D2707F" w:rsidP="00D2707F">
      <w:pPr>
        <w:spacing w:line="276" w:lineRule="auto"/>
        <w:ind w:left="3969"/>
        <w:jc w:val="right"/>
        <w:rPr>
          <w:i/>
          <w:iCs/>
          <w:sz w:val="28"/>
          <w:szCs w:val="28"/>
        </w:rPr>
      </w:pPr>
      <w:r w:rsidRPr="00A55B8F">
        <w:rPr>
          <w:b/>
          <w:sz w:val="28"/>
          <w:szCs w:val="28"/>
        </w:rPr>
        <w:t>Возраст детей:</w:t>
      </w:r>
      <w:r>
        <w:rPr>
          <w:b/>
          <w:sz w:val="28"/>
          <w:szCs w:val="28"/>
        </w:rPr>
        <w:t xml:space="preserve"> </w:t>
      </w:r>
      <w:r w:rsidRPr="00A55B8F">
        <w:rPr>
          <w:i/>
          <w:iCs/>
          <w:sz w:val="28"/>
          <w:szCs w:val="28"/>
        </w:rPr>
        <w:t>от</w:t>
      </w:r>
      <w:r>
        <w:rPr>
          <w:spacing w:val="-6"/>
          <w:sz w:val="28"/>
          <w:szCs w:val="28"/>
        </w:rPr>
        <w:t xml:space="preserve"> 10 </w:t>
      </w:r>
      <w:r w:rsidRPr="00A55B8F">
        <w:rPr>
          <w:i/>
          <w:iCs/>
          <w:sz w:val="28"/>
          <w:szCs w:val="28"/>
        </w:rPr>
        <w:t>до</w:t>
      </w:r>
      <w:r>
        <w:rPr>
          <w:spacing w:val="-2"/>
          <w:sz w:val="28"/>
          <w:szCs w:val="28"/>
        </w:rPr>
        <w:t xml:space="preserve">17 </w:t>
      </w:r>
      <w:r w:rsidRPr="00A55B8F">
        <w:rPr>
          <w:i/>
          <w:iCs/>
          <w:sz w:val="28"/>
          <w:szCs w:val="28"/>
        </w:rPr>
        <w:t>лет</w:t>
      </w:r>
    </w:p>
    <w:p w:rsidR="00D2707F" w:rsidRPr="0050670A" w:rsidRDefault="00D2707F" w:rsidP="00D2707F">
      <w:pPr>
        <w:spacing w:line="276" w:lineRule="auto"/>
        <w:ind w:left="3969"/>
        <w:jc w:val="right"/>
        <w:rPr>
          <w:bCs/>
          <w:i/>
          <w:spacing w:val="-3"/>
          <w:sz w:val="28"/>
          <w:szCs w:val="28"/>
        </w:rPr>
      </w:pPr>
      <w:r w:rsidRPr="00A55B8F">
        <w:rPr>
          <w:b/>
          <w:sz w:val="28"/>
          <w:szCs w:val="28"/>
        </w:rPr>
        <w:t>Срок</w:t>
      </w:r>
      <w:r w:rsidR="00EC41B5">
        <w:rPr>
          <w:b/>
          <w:sz w:val="28"/>
          <w:szCs w:val="28"/>
        </w:rPr>
        <w:t xml:space="preserve"> </w:t>
      </w:r>
      <w:r w:rsidRPr="00A55B8F">
        <w:rPr>
          <w:b/>
          <w:sz w:val="28"/>
          <w:szCs w:val="28"/>
        </w:rPr>
        <w:t>реализации:</w:t>
      </w:r>
      <w:r w:rsidR="00EC41B5">
        <w:rPr>
          <w:b/>
          <w:sz w:val="28"/>
          <w:szCs w:val="28"/>
        </w:rPr>
        <w:t xml:space="preserve"> </w:t>
      </w:r>
      <w:r w:rsidR="00EC41B5">
        <w:rPr>
          <w:i/>
          <w:sz w:val="28"/>
          <w:szCs w:val="28"/>
        </w:rPr>
        <w:t>34</w:t>
      </w:r>
      <w:r>
        <w:rPr>
          <w:i/>
          <w:sz w:val="28"/>
          <w:szCs w:val="28"/>
        </w:rPr>
        <w:t xml:space="preserve"> </w:t>
      </w:r>
      <w:r>
        <w:rPr>
          <w:bCs/>
          <w:i/>
          <w:spacing w:val="-3"/>
          <w:sz w:val="28"/>
          <w:szCs w:val="28"/>
        </w:rPr>
        <w:t>часа</w:t>
      </w:r>
    </w:p>
    <w:p w:rsidR="00D2707F" w:rsidRPr="003D47AE" w:rsidRDefault="00D2707F" w:rsidP="00D2707F">
      <w:pPr>
        <w:spacing w:line="276" w:lineRule="auto"/>
        <w:ind w:left="3969"/>
        <w:jc w:val="right"/>
        <w:rPr>
          <w:i/>
          <w:sz w:val="28"/>
          <w:szCs w:val="28"/>
        </w:rPr>
      </w:pPr>
      <w:r w:rsidRPr="00A55B8F">
        <w:rPr>
          <w:b/>
          <w:sz w:val="28"/>
          <w:szCs w:val="28"/>
        </w:rPr>
        <w:t>Разработчик:</w:t>
      </w:r>
      <w:r>
        <w:rPr>
          <w:b/>
          <w:sz w:val="28"/>
          <w:szCs w:val="28"/>
        </w:rPr>
        <w:t xml:space="preserve"> </w:t>
      </w:r>
      <w:r w:rsidRPr="003D47AE">
        <w:rPr>
          <w:i/>
          <w:sz w:val="28"/>
          <w:szCs w:val="28"/>
        </w:rPr>
        <w:t>учитель физической культуры Щербакова Людмила Алексеевна</w:t>
      </w:r>
    </w:p>
    <w:p w:rsidR="00D2707F" w:rsidRDefault="00D2707F" w:rsidP="00D2707F">
      <w:pPr>
        <w:suppressAutoHyphens/>
        <w:autoSpaceDN w:val="0"/>
        <w:spacing w:line="100" w:lineRule="atLeast"/>
        <w:jc w:val="right"/>
        <w:textAlignment w:val="baseline"/>
        <w:rPr>
          <w:rFonts w:eastAsia="Calibri"/>
          <w:b/>
          <w:kern w:val="3"/>
          <w:sz w:val="28"/>
          <w:szCs w:val="28"/>
        </w:rPr>
      </w:pPr>
    </w:p>
    <w:p w:rsidR="00D2707F" w:rsidRDefault="00D2707F" w:rsidP="00D2707F">
      <w:pPr>
        <w:suppressAutoHyphens/>
        <w:autoSpaceDN w:val="0"/>
        <w:spacing w:line="100" w:lineRule="atLeast"/>
        <w:jc w:val="center"/>
        <w:textAlignment w:val="baseline"/>
        <w:rPr>
          <w:rFonts w:eastAsia="Calibri"/>
          <w:b/>
          <w:kern w:val="3"/>
          <w:sz w:val="28"/>
          <w:szCs w:val="28"/>
        </w:rPr>
      </w:pPr>
    </w:p>
    <w:p w:rsidR="00D2707F" w:rsidRDefault="00D2707F" w:rsidP="00D2707F">
      <w:pPr>
        <w:suppressAutoHyphens/>
        <w:autoSpaceDN w:val="0"/>
        <w:spacing w:line="100" w:lineRule="atLeast"/>
        <w:textAlignment w:val="baseline"/>
        <w:rPr>
          <w:rFonts w:eastAsia="Calibri"/>
          <w:b/>
          <w:kern w:val="3"/>
          <w:sz w:val="28"/>
          <w:szCs w:val="28"/>
        </w:rPr>
      </w:pPr>
    </w:p>
    <w:p w:rsidR="00D2707F" w:rsidRPr="00097A36" w:rsidRDefault="00D2707F" w:rsidP="00D2707F">
      <w:pPr>
        <w:ind w:firstLine="709"/>
        <w:jc w:val="center"/>
        <w:rPr>
          <w:sz w:val="28"/>
          <w:szCs w:val="28"/>
        </w:rPr>
      </w:pPr>
      <w:r w:rsidRPr="00097A36">
        <w:rPr>
          <w:sz w:val="28"/>
          <w:szCs w:val="28"/>
        </w:rPr>
        <w:t>с</w:t>
      </w:r>
      <w:proofErr w:type="gramStart"/>
      <w:r w:rsidRPr="00097A36">
        <w:rPr>
          <w:sz w:val="28"/>
          <w:szCs w:val="28"/>
        </w:rPr>
        <w:t>.Г</w:t>
      </w:r>
      <w:proofErr w:type="gramEnd"/>
      <w:r w:rsidRPr="00097A36">
        <w:rPr>
          <w:sz w:val="28"/>
          <w:szCs w:val="28"/>
        </w:rPr>
        <w:t>енеральское</w:t>
      </w:r>
    </w:p>
    <w:p w:rsidR="00D2707F" w:rsidRPr="00097A36" w:rsidRDefault="00EC41B5" w:rsidP="00D2707F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lang w:eastAsia="en-US"/>
        </w:rPr>
      </w:pPr>
      <w:r>
        <w:rPr>
          <w:rFonts w:eastAsia="SimSun"/>
          <w:kern w:val="3"/>
          <w:lang w:eastAsia="en-US"/>
        </w:rPr>
        <w:t xml:space="preserve">           2025-2026</w:t>
      </w:r>
      <w:r w:rsidR="00097A36" w:rsidRPr="00097A36">
        <w:rPr>
          <w:rFonts w:eastAsia="SimSun"/>
          <w:kern w:val="3"/>
          <w:lang w:eastAsia="en-US"/>
        </w:rPr>
        <w:t xml:space="preserve"> учебный год </w:t>
      </w:r>
    </w:p>
    <w:p w:rsidR="00D2707F" w:rsidRPr="00554FDE" w:rsidRDefault="00D2707F" w:rsidP="00D2707F">
      <w:pPr>
        <w:ind w:firstLine="709"/>
        <w:jc w:val="center"/>
        <w:rPr>
          <w:b/>
          <w:sz w:val="25"/>
          <w:szCs w:val="25"/>
        </w:rPr>
      </w:pPr>
    </w:p>
    <w:p w:rsidR="00D2707F" w:rsidRPr="003D47AE" w:rsidRDefault="00D2707F" w:rsidP="00D2707F">
      <w:pPr>
        <w:ind w:firstLine="709"/>
        <w:jc w:val="center"/>
        <w:rPr>
          <w:b/>
        </w:rPr>
      </w:pPr>
      <w:r w:rsidRPr="000A6D31">
        <w:rPr>
          <w:b/>
        </w:rPr>
        <w:t>«ПОЯСНИТЕЛЬНАЯ ЗАПИСКА».</w:t>
      </w:r>
    </w:p>
    <w:p w:rsidR="00D2707F" w:rsidRPr="000A6D31" w:rsidRDefault="00D2707F" w:rsidP="00D2707F"/>
    <w:p w:rsidR="00D2707F" w:rsidRPr="000A6D31" w:rsidRDefault="00D2707F" w:rsidP="00D2707F">
      <w:pPr>
        <w:shd w:val="clear" w:color="auto" w:fill="FFFFFF"/>
        <w:tabs>
          <w:tab w:val="left" w:pos="1134"/>
        </w:tabs>
        <w:ind w:left="-993" w:firstLine="1277"/>
      </w:pPr>
      <w:r w:rsidRPr="000A6D31">
        <w:rPr>
          <w:b/>
        </w:rPr>
        <w:t xml:space="preserve">      Главная цель программы: </w:t>
      </w:r>
      <w:r w:rsidRPr="000A6D31">
        <w:t xml:space="preserve">развивать физические качества учащихся основного общего образования и  удовлетворить индивидуальные </w:t>
      </w:r>
    </w:p>
    <w:p w:rsidR="00D2707F" w:rsidRPr="000A6D31" w:rsidRDefault="00D2707F" w:rsidP="00D2707F">
      <w:pPr>
        <w:shd w:val="clear" w:color="auto" w:fill="FFFFFF"/>
        <w:tabs>
          <w:tab w:val="left" w:pos="1134"/>
        </w:tabs>
        <w:ind w:left="-993" w:firstLine="1277"/>
        <w:rPr>
          <w:b/>
        </w:rPr>
      </w:pPr>
      <w:r w:rsidRPr="000A6D31">
        <w:t>двигательные потребности.</w:t>
      </w:r>
    </w:p>
    <w:p w:rsidR="00D2707F" w:rsidRPr="000A6D31" w:rsidRDefault="00D2707F" w:rsidP="00D2707F">
      <w:pPr>
        <w:shd w:val="clear" w:color="auto" w:fill="FFFFFF"/>
        <w:tabs>
          <w:tab w:val="left" w:pos="1134"/>
        </w:tabs>
        <w:ind w:left="-993" w:firstLine="709"/>
      </w:pPr>
    </w:p>
    <w:p w:rsidR="00D2707F" w:rsidRPr="000A6D31" w:rsidRDefault="00D2707F" w:rsidP="00D2707F">
      <w:pPr>
        <w:shd w:val="clear" w:color="auto" w:fill="FFFFFF"/>
        <w:tabs>
          <w:tab w:val="left" w:pos="1134"/>
        </w:tabs>
        <w:ind w:left="-993" w:firstLine="709"/>
        <w:rPr>
          <w:b/>
        </w:rPr>
      </w:pPr>
      <w:r w:rsidRPr="000A6D31">
        <w:t xml:space="preserve">           Основными </w:t>
      </w:r>
      <w:r w:rsidRPr="000A6D31">
        <w:rPr>
          <w:b/>
        </w:rPr>
        <w:t>задачами</w:t>
      </w:r>
      <w:r w:rsidRPr="000A6D31">
        <w:t xml:space="preserve"> для курса являются:</w:t>
      </w:r>
    </w:p>
    <w:p w:rsidR="00D2707F" w:rsidRPr="000A6D31" w:rsidRDefault="00D2707F" w:rsidP="00D2707F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0A6D31">
        <w:t>Формировать у детей интерес к спорту.</w:t>
      </w:r>
    </w:p>
    <w:p w:rsidR="00D2707F" w:rsidRPr="000A6D31" w:rsidRDefault="00D2707F" w:rsidP="00D2707F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0A6D31">
        <w:t>Уметь играть по правилам.</w:t>
      </w:r>
    </w:p>
    <w:p w:rsidR="00D2707F" w:rsidRPr="000A6D31" w:rsidRDefault="00D2707F" w:rsidP="00D2707F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0A6D31">
        <w:t xml:space="preserve">Учить </w:t>
      </w:r>
      <w:proofErr w:type="gramStart"/>
      <w:r w:rsidRPr="000A6D31">
        <w:t>бережно</w:t>
      </w:r>
      <w:proofErr w:type="gramEnd"/>
      <w:r w:rsidRPr="000A6D31">
        <w:t xml:space="preserve"> относиться к своему здоровью и здоровью других.</w:t>
      </w:r>
    </w:p>
    <w:p w:rsidR="00D2707F" w:rsidRPr="000A6D31" w:rsidRDefault="00D2707F" w:rsidP="00D2707F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0A6D31">
        <w:t>Развивать скоростно-силовых качеств, ловкость, уважение к товарищам.</w:t>
      </w:r>
    </w:p>
    <w:p w:rsidR="00D2707F" w:rsidRPr="000A6D31" w:rsidRDefault="00D2707F" w:rsidP="00D2707F">
      <w:pPr>
        <w:tabs>
          <w:tab w:val="left" w:pos="1134"/>
        </w:tabs>
        <w:ind w:left="709"/>
        <w:jc w:val="both"/>
      </w:pPr>
    </w:p>
    <w:p w:rsidR="00D2707F" w:rsidRPr="000A6D31" w:rsidRDefault="00D2707F" w:rsidP="00D2707F">
      <w:pPr>
        <w:tabs>
          <w:tab w:val="left" w:pos="1134"/>
        </w:tabs>
        <w:rPr>
          <w:i/>
        </w:rPr>
      </w:pPr>
      <w:r w:rsidRPr="000A6D31">
        <w:rPr>
          <w:b/>
        </w:rPr>
        <w:t xml:space="preserve">          Ценностными ориентирами содержания данного курса являются:</w:t>
      </w:r>
    </w:p>
    <w:p w:rsidR="00D2707F" w:rsidRPr="000A6D31" w:rsidRDefault="00D2707F" w:rsidP="00D2707F">
      <w:pPr>
        <w:autoSpaceDE w:val="0"/>
        <w:autoSpaceDN w:val="0"/>
        <w:adjustRightInd w:val="0"/>
        <w:ind w:firstLine="709"/>
      </w:pPr>
      <w:r w:rsidRPr="000A6D31">
        <w:t>– формирование умения рассуждать как компонента логической грамотности;</w:t>
      </w:r>
    </w:p>
    <w:p w:rsidR="00D2707F" w:rsidRPr="000A6D31" w:rsidRDefault="00D2707F" w:rsidP="00D2707F">
      <w:pPr>
        <w:autoSpaceDE w:val="0"/>
        <w:autoSpaceDN w:val="0"/>
        <w:adjustRightInd w:val="0"/>
        <w:ind w:firstLine="709"/>
      </w:pPr>
      <w:r w:rsidRPr="000A6D31">
        <w:t>– формирование физических, интеллектуальных умений, связанных с выбором алгоритма действия;</w:t>
      </w:r>
    </w:p>
    <w:p w:rsidR="00D2707F" w:rsidRPr="000A6D31" w:rsidRDefault="00D2707F" w:rsidP="00D2707F">
      <w:pPr>
        <w:autoSpaceDE w:val="0"/>
        <w:autoSpaceDN w:val="0"/>
        <w:adjustRightInd w:val="0"/>
        <w:ind w:firstLine="709"/>
      </w:pPr>
      <w:r w:rsidRPr="000A6D31">
        <w:t>-  развитие познавательной активности и самостоятельности учащихся;</w:t>
      </w:r>
    </w:p>
    <w:p w:rsidR="00D2707F" w:rsidRPr="000A6D31" w:rsidRDefault="00D2707F" w:rsidP="00D2707F">
      <w:r w:rsidRPr="000A6D31">
        <w:t xml:space="preserve">            – привлечение учащихся к обмену информацией в ходе свободного общения на занятиях.</w:t>
      </w:r>
    </w:p>
    <w:p w:rsidR="00D2707F" w:rsidRPr="000A6D31" w:rsidRDefault="00D2707F" w:rsidP="00D2707F"/>
    <w:p w:rsidR="00D2707F" w:rsidRPr="000A6D31" w:rsidRDefault="00D2707F" w:rsidP="00D2707F">
      <w:pPr>
        <w:widowControl w:val="0"/>
        <w:tabs>
          <w:tab w:val="left" w:pos="14570"/>
        </w:tabs>
        <w:autoSpaceDE w:val="0"/>
        <w:autoSpaceDN w:val="0"/>
        <w:spacing w:line="360" w:lineRule="auto"/>
        <w:jc w:val="center"/>
        <w:outlineLvl w:val="0"/>
        <w:rPr>
          <w:b/>
          <w:bCs/>
        </w:rPr>
      </w:pPr>
      <w:r w:rsidRPr="000A6D31">
        <w:rPr>
          <w:b/>
          <w:bCs/>
        </w:rPr>
        <w:t>Отличительные особенности программы</w:t>
      </w:r>
    </w:p>
    <w:p w:rsidR="00D2707F" w:rsidRPr="000A6D31" w:rsidRDefault="00D2707F" w:rsidP="00D2707F">
      <w:pPr>
        <w:jc w:val="both"/>
        <w:rPr>
          <w:color w:val="212529"/>
        </w:rPr>
      </w:pPr>
      <w:r w:rsidRPr="000A6D31">
        <w:rPr>
          <w:color w:val="212529"/>
        </w:rPr>
        <w:t>       Программа структурирована по видам спортивной подготовки и состоит из четырех разделов: теоретической, физической, технической и  тактической подготовок;</w:t>
      </w:r>
    </w:p>
    <w:p w:rsidR="00D2707F" w:rsidRPr="000A6D31" w:rsidRDefault="00D2707F" w:rsidP="00D2707F">
      <w:pPr>
        <w:jc w:val="both"/>
        <w:rPr>
          <w:color w:val="212529"/>
        </w:rPr>
      </w:pPr>
      <w:r w:rsidRPr="000A6D31">
        <w:rPr>
          <w:color w:val="212529"/>
        </w:rPr>
        <w:t xml:space="preserve">        ·      набор в секцию производится без учета антропометрических данных ребенка, за основу берется желание учащегося заниматься баскетболом и волейболом </w:t>
      </w:r>
    </w:p>
    <w:p w:rsidR="00D2707F" w:rsidRPr="000A6D31" w:rsidRDefault="00D2707F" w:rsidP="00D2707F">
      <w:pPr>
        <w:jc w:val="both"/>
        <w:rPr>
          <w:color w:val="212529"/>
        </w:rPr>
      </w:pPr>
      <w:r w:rsidRPr="000A6D31">
        <w:rPr>
          <w:color w:val="212529"/>
        </w:rPr>
        <w:t xml:space="preserve">        ·      в процессе обучения формируются команды для участия в городских и районных соревнованиях.</w:t>
      </w:r>
    </w:p>
    <w:p w:rsidR="00D2707F" w:rsidRPr="000A6D31" w:rsidRDefault="00D2707F" w:rsidP="00D2707F"/>
    <w:p w:rsidR="00D2707F" w:rsidRPr="000A6D31" w:rsidRDefault="00D2707F" w:rsidP="00D2707F">
      <w:pPr>
        <w:widowControl w:val="0"/>
        <w:shd w:val="clear" w:color="auto" w:fill="FFFFFF"/>
        <w:tabs>
          <w:tab w:val="left" w:pos="541"/>
          <w:tab w:val="left" w:pos="709"/>
        </w:tabs>
        <w:ind w:left="567"/>
        <w:jc w:val="both"/>
        <w:rPr>
          <w:kern w:val="2"/>
        </w:rPr>
      </w:pPr>
      <w:r w:rsidRPr="000A6D31">
        <w:rPr>
          <w:b/>
          <w:kern w:val="2"/>
        </w:rPr>
        <w:t>Адресат программы</w:t>
      </w:r>
      <w:r w:rsidRPr="000A6D31">
        <w:rPr>
          <w:kern w:val="2"/>
        </w:rPr>
        <w:t>: программа рассчитана на школьников с 4-9 класс (разновозрастная группа), специальной подготовки детей не требуется.</w:t>
      </w:r>
      <w:r w:rsidRPr="000A6D31">
        <w:t xml:space="preserve"> Занятия включают в себя групповые</w:t>
      </w:r>
    </w:p>
    <w:p w:rsidR="00D2707F" w:rsidRPr="000A6D31" w:rsidRDefault="00D2707F" w:rsidP="00D2707F">
      <w:pPr>
        <w:widowControl w:val="0"/>
        <w:shd w:val="clear" w:color="auto" w:fill="FFFFFF"/>
        <w:tabs>
          <w:tab w:val="left" w:pos="541"/>
          <w:tab w:val="left" w:pos="709"/>
        </w:tabs>
        <w:ind w:left="567"/>
        <w:jc w:val="both"/>
        <w:rPr>
          <w:kern w:val="2"/>
        </w:rPr>
      </w:pPr>
      <w:r w:rsidRPr="000A6D31">
        <w:rPr>
          <w:b/>
          <w:kern w:val="2"/>
        </w:rPr>
        <w:t>Объем программы - сроки реализации дополнительной общеобразовательной программы</w:t>
      </w:r>
      <w:r w:rsidRPr="000A6D31">
        <w:rPr>
          <w:kern w:val="2"/>
        </w:rPr>
        <w:t>:</w:t>
      </w:r>
    </w:p>
    <w:p w:rsidR="00D2707F" w:rsidRPr="00EC41B5" w:rsidRDefault="00D2707F" w:rsidP="00EC41B5">
      <w:pPr>
        <w:pStyle w:val="a5"/>
        <w:jc w:val="both"/>
        <w:rPr>
          <w:kern w:val="2"/>
        </w:rPr>
      </w:pPr>
      <w:r w:rsidRPr="000A6D31">
        <w:rPr>
          <w:kern w:val="2"/>
        </w:rPr>
        <w:t xml:space="preserve">Объем программы – </w:t>
      </w:r>
      <w:r w:rsidR="00EC41B5">
        <w:rPr>
          <w:kern w:val="2"/>
        </w:rPr>
        <w:t>34</w:t>
      </w:r>
      <w:r w:rsidRPr="000A6D31">
        <w:rPr>
          <w:kern w:val="2"/>
        </w:rPr>
        <w:t xml:space="preserve"> часа. Сроки реализации – 1 учебный год, занятия проводятся по </w:t>
      </w:r>
      <w:r w:rsidR="00EC41B5">
        <w:rPr>
          <w:kern w:val="2"/>
        </w:rPr>
        <w:t xml:space="preserve">1 часа в </w:t>
      </w:r>
      <w:proofErr w:type="spellStart"/>
      <w:r w:rsidR="00EC41B5">
        <w:rPr>
          <w:kern w:val="2"/>
        </w:rPr>
        <w:t>неде</w:t>
      </w:r>
      <w:proofErr w:type="spellEnd"/>
    </w:p>
    <w:p w:rsidR="00D2707F" w:rsidRDefault="00D2707F" w:rsidP="00D2707F">
      <w:pPr>
        <w:jc w:val="both"/>
      </w:pPr>
      <w:r>
        <w:t xml:space="preserve">                     </w:t>
      </w:r>
      <w:r w:rsidRPr="000A6D31">
        <w:t>Пятница:</w:t>
      </w:r>
      <w:r>
        <w:t>16:00-17:00</w:t>
      </w:r>
    </w:p>
    <w:p w:rsidR="00D2707F" w:rsidRPr="003D47AE" w:rsidRDefault="00D2707F" w:rsidP="00D2707F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</w:t>
      </w:r>
      <w:r w:rsidRPr="003D47AE">
        <w:rPr>
          <w:b/>
          <w:color w:val="000000" w:themeColor="text1"/>
        </w:rPr>
        <w:t>Наполняемость группы</w:t>
      </w:r>
      <w:proofErr w:type="gramStart"/>
      <w:r w:rsidRPr="003D47AE">
        <w:rPr>
          <w:b/>
          <w:color w:val="000000" w:themeColor="text1"/>
        </w:rPr>
        <w:t xml:space="preserve"> :</w:t>
      </w:r>
      <w:proofErr w:type="gramEnd"/>
      <w:r w:rsidRPr="003D47AE">
        <w:rPr>
          <w:color w:val="000000" w:themeColor="text1"/>
        </w:rPr>
        <w:t xml:space="preserve"> </w:t>
      </w:r>
      <w:r>
        <w:rPr>
          <w:color w:val="000000" w:themeColor="text1"/>
        </w:rPr>
        <w:t>15</w:t>
      </w:r>
      <w:r w:rsidRPr="003D47AE">
        <w:rPr>
          <w:color w:val="000000" w:themeColor="text1"/>
        </w:rPr>
        <w:t xml:space="preserve"> человек.</w:t>
      </w:r>
    </w:p>
    <w:p w:rsidR="00D2707F" w:rsidRPr="000A6D31" w:rsidRDefault="00D2707F" w:rsidP="00D2707F">
      <w:pPr>
        <w:jc w:val="both"/>
      </w:pPr>
    </w:p>
    <w:p w:rsidR="00D2707F" w:rsidRPr="000A6D31" w:rsidRDefault="00D2707F" w:rsidP="00D2707F">
      <w:pPr>
        <w:ind w:firstLine="709"/>
        <w:jc w:val="center"/>
        <w:rPr>
          <w:b/>
        </w:rPr>
      </w:pPr>
      <w:r w:rsidRPr="000A6D31">
        <w:rPr>
          <w:b/>
        </w:rPr>
        <w:t>«Планируемые результаты освоения учебного предмета, курса».</w:t>
      </w:r>
    </w:p>
    <w:p w:rsidR="00D2707F" w:rsidRPr="000A6D31" w:rsidRDefault="00D2707F" w:rsidP="00D2707F">
      <w:pPr>
        <w:shd w:val="clear" w:color="auto" w:fill="FFFFFF"/>
        <w:ind w:firstLine="710"/>
        <w:jc w:val="both"/>
        <w:rPr>
          <w:color w:val="000000"/>
        </w:rPr>
      </w:pPr>
      <w:r w:rsidRPr="000A6D31">
        <w:rPr>
          <w:color w:val="000000"/>
        </w:rPr>
        <w:t xml:space="preserve">Результаты освоения программы представлены личностными, </w:t>
      </w:r>
      <w:proofErr w:type="spellStart"/>
      <w:r w:rsidRPr="000A6D31">
        <w:rPr>
          <w:color w:val="000000"/>
        </w:rPr>
        <w:t>метапредметными</w:t>
      </w:r>
      <w:proofErr w:type="spellEnd"/>
      <w:r w:rsidRPr="000A6D31">
        <w:rPr>
          <w:color w:val="000000"/>
        </w:rPr>
        <w:t xml:space="preserve"> и предметными результатами.</w:t>
      </w:r>
    </w:p>
    <w:p w:rsidR="00D2707F" w:rsidRPr="000A6D31" w:rsidRDefault="00D2707F" w:rsidP="00D2707F">
      <w:pPr>
        <w:shd w:val="clear" w:color="auto" w:fill="FFFFFF"/>
        <w:ind w:firstLine="710"/>
        <w:jc w:val="both"/>
        <w:rPr>
          <w:color w:val="000000"/>
        </w:rPr>
      </w:pPr>
      <w:r w:rsidRPr="000A6D31">
        <w:rPr>
          <w:color w:val="000000"/>
        </w:rPr>
        <w:lastRenderedPageBreak/>
        <w:t> Результаты</w:t>
      </w:r>
      <w:r w:rsidRPr="000A6D31">
        <w:rPr>
          <w:b/>
          <w:bCs/>
          <w:color w:val="000000"/>
        </w:rPr>
        <w:t> </w:t>
      </w:r>
      <w:r w:rsidRPr="000A6D31">
        <w:rPr>
          <w:color w:val="000000"/>
        </w:rPr>
        <w:t xml:space="preserve">отражаются в индивидуальных качественных свойствах учащихся, которые приобретаются в процессе освоения дополнительной общеобразовательной </w:t>
      </w:r>
      <w:proofErr w:type="spellStart"/>
      <w:r w:rsidRPr="000A6D31">
        <w:rPr>
          <w:color w:val="000000"/>
        </w:rPr>
        <w:t>общеразвивающей</w:t>
      </w:r>
      <w:proofErr w:type="spellEnd"/>
      <w:r w:rsidRPr="000A6D31">
        <w:rPr>
          <w:color w:val="000000"/>
        </w:rPr>
        <w:t xml:space="preserve"> программы «Баскетбол», «Волейбол».</w:t>
      </w:r>
    </w:p>
    <w:p w:rsidR="00D2707F" w:rsidRPr="000A6D31" w:rsidRDefault="00D2707F" w:rsidP="00D2707F">
      <w:pPr>
        <w:ind w:firstLine="709"/>
        <w:jc w:val="center"/>
        <w:rPr>
          <w:b/>
        </w:rPr>
      </w:pPr>
    </w:p>
    <w:p w:rsidR="00D2707F" w:rsidRPr="000A6D31" w:rsidRDefault="00D2707F" w:rsidP="00D2707F">
      <w:pPr>
        <w:tabs>
          <w:tab w:val="left" w:pos="993"/>
        </w:tabs>
        <w:ind w:firstLine="709"/>
        <w:jc w:val="both"/>
        <w:rPr>
          <w:b/>
        </w:rPr>
      </w:pPr>
      <w:r w:rsidRPr="000A6D31">
        <w:rPr>
          <w:b/>
        </w:rPr>
        <w:t xml:space="preserve">Универсальные учебные действия. </w:t>
      </w:r>
    </w:p>
    <w:p w:rsidR="00D2707F" w:rsidRPr="000A6D31" w:rsidRDefault="00D2707F" w:rsidP="00D2707F">
      <w:pPr>
        <w:tabs>
          <w:tab w:val="left" w:pos="993"/>
        </w:tabs>
        <w:ind w:firstLine="709"/>
        <w:jc w:val="both"/>
      </w:pPr>
      <w:r w:rsidRPr="000A6D31">
        <w:t>Универсальными компетенциями учащихся по курсу «</w:t>
      </w:r>
      <w:r w:rsidRPr="000A6D31">
        <w:rPr>
          <w:rFonts w:eastAsia="Calibri"/>
          <w:kern w:val="3"/>
        </w:rPr>
        <w:t>Спор</w:t>
      </w:r>
      <w:proofErr w:type="gramStart"/>
      <w:r w:rsidRPr="000A6D31">
        <w:rPr>
          <w:rFonts w:eastAsia="Calibri"/>
          <w:kern w:val="3"/>
        </w:rPr>
        <w:t>т-</w:t>
      </w:r>
      <w:proofErr w:type="gramEnd"/>
      <w:r w:rsidRPr="000A6D31">
        <w:rPr>
          <w:rFonts w:eastAsia="Calibri"/>
          <w:kern w:val="3"/>
        </w:rPr>
        <w:t xml:space="preserve"> олимп</w:t>
      </w:r>
      <w:r w:rsidRPr="000A6D31">
        <w:t xml:space="preserve"> » являются:</w:t>
      </w:r>
    </w:p>
    <w:p w:rsidR="00D2707F" w:rsidRPr="000A6D31" w:rsidRDefault="00D2707F" w:rsidP="00D2707F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0A6D31">
        <w:t>умения организовывать собственную деятельность, выбирать и использовать средства для достижения её цели;</w:t>
      </w:r>
    </w:p>
    <w:p w:rsidR="00D2707F" w:rsidRPr="000A6D31" w:rsidRDefault="00D2707F" w:rsidP="00D2707F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0A6D31"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D2707F" w:rsidRPr="000A6D31" w:rsidRDefault="00D2707F" w:rsidP="00D2707F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0A6D31"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D2707F" w:rsidRPr="000A6D31" w:rsidRDefault="00D2707F" w:rsidP="00D2707F">
      <w:pPr>
        <w:tabs>
          <w:tab w:val="left" w:pos="993"/>
        </w:tabs>
        <w:ind w:firstLine="709"/>
        <w:jc w:val="both"/>
      </w:pPr>
      <w:r w:rsidRPr="000A6D31">
        <w:rPr>
          <w:i/>
          <w:u w:val="single"/>
        </w:rPr>
        <w:t>Личностными результатами</w:t>
      </w:r>
      <w:r w:rsidRPr="000A6D31">
        <w:t> освоения учащимися содержания курса являются следующие умения:</w:t>
      </w:r>
    </w:p>
    <w:p w:rsidR="00D2707F" w:rsidRPr="000A6D31" w:rsidRDefault="00D2707F" w:rsidP="00D2707F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0A6D31"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D2707F" w:rsidRPr="000A6D31" w:rsidRDefault="00D2707F" w:rsidP="00D2707F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0A6D31"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D2707F" w:rsidRPr="000A6D31" w:rsidRDefault="00D2707F" w:rsidP="00D2707F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0A6D31">
        <w:t>проявлять дисциплинированность, трудолюбие и упорство в достижении поставленных целей;</w:t>
      </w:r>
    </w:p>
    <w:p w:rsidR="00D2707F" w:rsidRPr="000A6D31" w:rsidRDefault="00D2707F" w:rsidP="00D2707F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0A6D31">
        <w:t>оказывать бескорыстную помощь своим сверстникам, находить с ними общий язык и общие интересы.</w:t>
      </w:r>
    </w:p>
    <w:p w:rsidR="00D2707F" w:rsidRPr="000A6D31" w:rsidRDefault="00D2707F" w:rsidP="00D2707F">
      <w:pPr>
        <w:tabs>
          <w:tab w:val="left" w:pos="993"/>
        </w:tabs>
        <w:ind w:firstLine="709"/>
        <w:jc w:val="both"/>
      </w:pPr>
      <w:proofErr w:type="spellStart"/>
      <w:r w:rsidRPr="000A6D31">
        <w:rPr>
          <w:i/>
          <w:u w:val="single"/>
        </w:rPr>
        <w:t>Метапредметными</w:t>
      </w:r>
      <w:proofErr w:type="spellEnd"/>
      <w:r w:rsidRPr="000A6D31">
        <w:rPr>
          <w:i/>
          <w:u w:val="single"/>
        </w:rPr>
        <w:t xml:space="preserve"> результатами</w:t>
      </w:r>
      <w:r w:rsidRPr="000A6D31">
        <w:t> освоения учащимися содержания программы по курсу «</w:t>
      </w:r>
      <w:r w:rsidRPr="000A6D31">
        <w:rPr>
          <w:rFonts w:eastAsia="Calibri"/>
          <w:kern w:val="3"/>
        </w:rPr>
        <w:t>Спор</w:t>
      </w:r>
      <w:proofErr w:type="gramStart"/>
      <w:r w:rsidRPr="000A6D31">
        <w:rPr>
          <w:rFonts w:eastAsia="Calibri"/>
          <w:kern w:val="3"/>
        </w:rPr>
        <w:t>т-</w:t>
      </w:r>
      <w:proofErr w:type="gramEnd"/>
      <w:r w:rsidRPr="000A6D31">
        <w:rPr>
          <w:rFonts w:eastAsia="Calibri"/>
          <w:kern w:val="3"/>
        </w:rPr>
        <w:t xml:space="preserve"> олимп</w:t>
      </w:r>
      <w:r w:rsidRPr="000A6D31">
        <w:t>» являются следующие умения:</w:t>
      </w:r>
    </w:p>
    <w:p w:rsidR="00D2707F" w:rsidRPr="000A6D31" w:rsidRDefault="00D2707F" w:rsidP="00D2707F">
      <w:pPr>
        <w:numPr>
          <w:ilvl w:val="0"/>
          <w:numId w:val="7"/>
        </w:numPr>
        <w:tabs>
          <w:tab w:val="clear" w:pos="360"/>
          <w:tab w:val="num" w:pos="720"/>
          <w:tab w:val="left" w:pos="993"/>
        </w:tabs>
        <w:ind w:left="0" w:firstLine="709"/>
        <w:jc w:val="both"/>
      </w:pPr>
      <w:r w:rsidRPr="000A6D31"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D2707F" w:rsidRPr="000A6D31" w:rsidRDefault="00D2707F" w:rsidP="00D2707F">
      <w:pPr>
        <w:numPr>
          <w:ilvl w:val="0"/>
          <w:numId w:val="7"/>
        </w:numPr>
        <w:tabs>
          <w:tab w:val="clear" w:pos="360"/>
          <w:tab w:val="num" w:pos="720"/>
          <w:tab w:val="left" w:pos="993"/>
        </w:tabs>
        <w:ind w:left="0" w:firstLine="709"/>
        <w:jc w:val="both"/>
      </w:pPr>
      <w:r w:rsidRPr="000A6D31">
        <w:t>находить ошибки при выполнении учебных заданий, отбирать способы их исправления;</w:t>
      </w:r>
    </w:p>
    <w:p w:rsidR="00D2707F" w:rsidRPr="000A6D31" w:rsidRDefault="00D2707F" w:rsidP="00D2707F">
      <w:pPr>
        <w:numPr>
          <w:ilvl w:val="0"/>
          <w:numId w:val="7"/>
        </w:numPr>
        <w:tabs>
          <w:tab w:val="clear" w:pos="360"/>
          <w:tab w:val="num" w:pos="720"/>
          <w:tab w:val="left" w:pos="993"/>
        </w:tabs>
        <w:ind w:left="0" w:firstLine="709"/>
        <w:jc w:val="both"/>
      </w:pPr>
      <w:r w:rsidRPr="000A6D31">
        <w:t>общаться и взаимодействовать со сверстниками на принципах взаимоуважения и взаимопомощи, дружбы и толерантности;</w:t>
      </w:r>
    </w:p>
    <w:p w:rsidR="00D2707F" w:rsidRPr="000A6D31" w:rsidRDefault="00D2707F" w:rsidP="00D2707F">
      <w:pPr>
        <w:numPr>
          <w:ilvl w:val="0"/>
          <w:numId w:val="7"/>
        </w:numPr>
        <w:tabs>
          <w:tab w:val="clear" w:pos="360"/>
          <w:tab w:val="num" w:pos="720"/>
          <w:tab w:val="left" w:pos="993"/>
        </w:tabs>
        <w:ind w:left="0" w:firstLine="709"/>
        <w:jc w:val="both"/>
      </w:pPr>
      <w:r w:rsidRPr="000A6D31">
        <w:t>обеспечивать защиту и сохранность природы во время активного отдыха и занятий физической культурой;</w:t>
      </w:r>
    </w:p>
    <w:p w:rsidR="00D2707F" w:rsidRPr="000A6D31" w:rsidRDefault="00D2707F" w:rsidP="00D2707F">
      <w:pPr>
        <w:numPr>
          <w:ilvl w:val="0"/>
          <w:numId w:val="7"/>
        </w:numPr>
        <w:tabs>
          <w:tab w:val="clear" w:pos="360"/>
          <w:tab w:val="num" w:pos="720"/>
          <w:tab w:val="left" w:pos="993"/>
        </w:tabs>
        <w:ind w:left="0" w:firstLine="709"/>
        <w:jc w:val="both"/>
      </w:pPr>
      <w:r w:rsidRPr="000A6D31"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D2707F" w:rsidRPr="000A6D31" w:rsidRDefault="00D2707F" w:rsidP="00D2707F">
      <w:pPr>
        <w:numPr>
          <w:ilvl w:val="0"/>
          <w:numId w:val="7"/>
        </w:numPr>
        <w:tabs>
          <w:tab w:val="clear" w:pos="360"/>
          <w:tab w:val="num" w:pos="720"/>
          <w:tab w:val="left" w:pos="993"/>
        </w:tabs>
        <w:ind w:left="0" w:firstLine="709"/>
        <w:jc w:val="both"/>
      </w:pPr>
      <w:r w:rsidRPr="000A6D31">
        <w:t>планировать собственную деятельность, распределять нагрузку и отдых в процессе ее выполнения;</w:t>
      </w:r>
    </w:p>
    <w:p w:rsidR="00D2707F" w:rsidRPr="000A6D31" w:rsidRDefault="00D2707F" w:rsidP="00D2707F">
      <w:pPr>
        <w:numPr>
          <w:ilvl w:val="0"/>
          <w:numId w:val="7"/>
        </w:numPr>
        <w:tabs>
          <w:tab w:val="clear" w:pos="360"/>
          <w:tab w:val="num" w:pos="720"/>
          <w:tab w:val="left" w:pos="993"/>
        </w:tabs>
        <w:ind w:left="0" w:firstLine="709"/>
        <w:jc w:val="both"/>
      </w:pPr>
      <w:r w:rsidRPr="000A6D31">
        <w:t>анализировать и объективно оценивать результаты собственного труда, находить возможности и способы их улучшения;</w:t>
      </w:r>
    </w:p>
    <w:p w:rsidR="00D2707F" w:rsidRPr="000A6D31" w:rsidRDefault="00D2707F" w:rsidP="00D2707F">
      <w:pPr>
        <w:numPr>
          <w:ilvl w:val="0"/>
          <w:numId w:val="7"/>
        </w:numPr>
        <w:tabs>
          <w:tab w:val="clear" w:pos="360"/>
          <w:tab w:val="num" w:pos="720"/>
          <w:tab w:val="left" w:pos="993"/>
        </w:tabs>
        <w:ind w:left="0" w:firstLine="709"/>
        <w:jc w:val="both"/>
      </w:pPr>
      <w:r w:rsidRPr="000A6D31">
        <w:t>видеть красоту движений, выделять и обосновывать эстетические признаки в движениях и передвижениях человека;</w:t>
      </w:r>
    </w:p>
    <w:p w:rsidR="00D2707F" w:rsidRPr="000A6D31" w:rsidRDefault="00D2707F" w:rsidP="00D2707F">
      <w:pPr>
        <w:numPr>
          <w:ilvl w:val="0"/>
          <w:numId w:val="7"/>
        </w:numPr>
        <w:tabs>
          <w:tab w:val="clear" w:pos="360"/>
          <w:tab w:val="num" w:pos="720"/>
          <w:tab w:val="left" w:pos="993"/>
        </w:tabs>
        <w:ind w:left="0" w:firstLine="709"/>
        <w:jc w:val="both"/>
      </w:pPr>
      <w:r w:rsidRPr="000A6D31">
        <w:t>оценивать красоту телосложения и осанки, сравнивать их с эталонными образцами;</w:t>
      </w:r>
    </w:p>
    <w:p w:rsidR="00D2707F" w:rsidRPr="000A6D31" w:rsidRDefault="00D2707F" w:rsidP="00D2707F">
      <w:pPr>
        <w:numPr>
          <w:ilvl w:val="0"/>
          <w:numId w:val="7"/>
        </w:numPr>
        <w:tabs>
          <w:tab w:val="clear" w:pos="360"/>
          <w:tab w:val="num" w:pos="720"/>
          <w:tab w:val="left" w:pos="993"/>
        </w:tabs>
        <w:ind w:left="0" w:firstLine="709"/>
        <w:jc w:val="both"/>
      </w:pPr>
      <w:r w:rsidRPr="000A6D31"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D2707F" w:rsidRPr="000A6D31" w:rsidRDefault="00D2707F" w:rsidP="00D2707F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0A6D31"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D2707F" w:rsidRPr="000A6D31" w:rsidRDefault="00D2707F" w:rsidP="00D2707F">
      <w:pPr>
        <w:tabs>
          <w:tab w:val="left" w:pos="993"/>
        </w:tabs>
        <w:ind w:firstLine="709"/>
        <w:jc w:val="both"/>
      </w:pPr>
      <w:r w:rsidRPr="000A6D31">
        <w:rPr>
          <w:i/>
          <w:u w:val="single"/>
        </w:rPr>
        <w:t>Предметными результатами</w:t>
      </w:r>
      <w:r w:rsidRPr="000A6D31">
        <w:t> освоения учащимися содержания программы по курсу «</w:t>
      </w:r>
      <w:r w:rsidRPr="000A6D31">
        <w:rPr>
          <w:rFonts w:eastAsia="Calibri"/>
          <w:kern w:val="3"/>
        </w:rPr>
        <w:t>Спор</w:t>
      </w:r>
      <w:proofErr w:type="gramStart"/>
      <w:r w:rsidRPr="000A6D31">
        <w:rPr>
          <w:rFonts w:eastAsia="Calibri"/>
          <w:kern w:val="3"/>
        </w:rPr>
        <w:t>т-</w:t>
      </w:r>
      <w:proofErr w:type="gramEnd"/>
      <w:r w:rsidRPr="000A6D31">
        <w:rPr>
          <w:rFonts w:eastAsia="Calibri"/>
          <w:kern w:val="3"/>
        </w:rPr>
        <w:t xml:space="preserve"> олимп</w:t>
      </w:r>
      <w:r w:rsidRPr="000A6D31">
        <w:t>»  являются следующие умения:</w:t>
      </w:r>
    </w:p>
    <w:p w:rsidR="00D2707F" w:rsidRPr="000A6D31" w:rsidRDefault="00D2707F" w:rsidP="00D2707F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0A6D31">
        <w:t>представлять игры как средство укрепления здоровья, физического развития и физической подготовки человека;</w:t>
      </w:r>
    </w:p>
    <w:p w:rsidR="00D2707F" w:rsidRPr="000A6D31" w:rsidRDefault="00D2707F" w:rsidP="00D2707F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0A6D31"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D2707F" w:rsidRPr="000A6D31" w:rsidRDefault="00D2707F" w:rsidP="00D2707F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0A6D31"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D2707F" w:rsidRPr="000A6D31" w:rsidRDefault="00D2707F" w:rsidP="00D2707F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0A6D31">
        <w:lastRenderedPageBreak/>
        <w:t>бережно обращаться с инвентарём и оборудованием, соблюдать требования техники безопасности к местам проведения;</w:t>
      </w:r>
    </w:p>
    <w:p w:rsidR="00D2707F" w:rsidRPr="000A6D31" w:rsidRDefault="00D2707F" w:rsidP="00D2707F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0A6D31">
        <w:t>организовывать и проводить игры с разной целевой направленностью</w:t>
      </w:r>
    </w:p>
    <w:p w:rsidR="00D2707F" w:rsidRPr="000A6D31" w:rsidRDefault="00D2707F" w:rsidP="00D2707F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0A6D31">
        <w:t>взаимодействовать со сверстниками по правилам проведения подвижных игр и соревнований;</w:t>
      </w:r>
    </w:p>
    <w:p w:rsidR="00D2707F" w:rsidRPr="000A6D31" w:rsidRDefault="00D2707F" w:rsidP="00D2707F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0A6D31"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D2707F" w:rsidRPr="000A6D31" w:rsidRDefault="00D2707F" w:rsidP="00D2707F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0A6D31"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D2707F" w:rsidRPr="000A6D31" w:rsidRDefault="00D2707F" w:rsidP="00D2707F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0A6D31">
        <w:t>выполнять технические действия из базовых видов спорта, применять их в игровой и соревновательной деятельности;</w:t>
      </w:r>
    </w:p>
    <w:p w:rsidR="00D2707F" w:rsidRPr="000A6D31" w:rsidRDefault="00D2707F" w:rsidP="00D2707F">
      <w:pPr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color w:val="000000"/>
        </w:rPr>
      </w:pPr>
      <w:r w:rsidRPr="000A6D31"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D2707F" w:rsidRPr="000A6D31" w:rsidRDefault="00D2707F" w:rsidP="00D2707F">
      <w:pPr>
        <w:tabs>
          <w:tab w:val="left" w:pos="993"/>
        </w:tabs>
        <w:suppressAutoHyphens/>
        <w:ind w:firstLine="709"/>
        <w:rPr>
          <w:rFonts w:eastAsia="Calibri"/>
          <w:b/>
          <w:i/>
          <w:lang w:eastAsia="ar-SA"/>
        </w:rPr>
      </w:pPr>
      <w:r w:rsidRPr="000A6D31">
        <w:rPr>
          <w:rFonts w:eastAsia="Calibri"/>
          <w:b/>
          <w:i/>
          <w:lang w:eastAsia="ar-SA"/>
        </w:rPr>
        <w:t>Оздоровительные результаты программы:</w:t>
      </w:r>
    </w:p>
    <w:p w:rsidR="00D2707F" w:rsidRPr="000A6D31" w:rsidRDefault="00D2707F" w:rsidP="00D2707F">
      <w:pPr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 xml:space="preserve">осознание  </w:t>
      </w:r>
      <w:proofErr w:type="gramStart"/>
      <w:r w:rsidRPr="000A6D31">
        <w:rPr>
          <w:rFonts w:eastAsia="Calibri"/>
          <w:lang w:eastAsia="ar-SA"/>
        </w:rPr>
        <w:t>обучающимися</w:t>
      </w:r>
      <w:proofErr w:type="gramEnd"/>
      <w:r w:rsidRPr="000A6D31">
        <w:rPr>
          <w:rFonts w:eastAsia="Calibri"/>
          <w:lang w:eastAsia="ar-SA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D2707F" w:rsidRPr="000A6D31" w:rsidRDefault="00D2707F" w:rsidP="00D2707F">
      <w:pPr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D2707F" w:rsidRPr="000A6D31" w:rsidRDefault="00D2707F" w:rsidP="00D2707F">
      <w:pPr>
        <w:tabs>
          <w:tab w:val="left" w:pos="993"/>
        </w:tabs>
        <w:ind w:firstLine="709"/>
        <w:jc w:val="both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D2707F" w:rsidRPr="000A6D31" w:rsidRDefault="00D2707F" w:rsidP="00D2707F">
      <w:pPr>
        <w:tabs>
          <w:tab w:val="left" w:pos="993"/>
        </w:tabs>
        <w:ind w:firstLine="709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>В ходе реализация программы внеурочной деятельности по спортивно-оздоровительному направлению «</w:t>
      </w:r>
      <w:r w:rsidRPr="000A6D31">
        <w:rPr>
          <w:rFonts w:eastAsia="Calibri"/>
          <w:kern w:val="3"/>
        </w:rPr>
        <w:t>Спор</w:t>
      </w:r>
      <w:proofErr w:type="gramStart"/>
      <w:r w:rsidRPr="000A6D31">
        <w:rPr>
          <w:rFonts w:eastAsia="Calibri"/>
          <w:kern w:val="3"/>
        </w:rPr>
        <w:t>т-</w:t>
      </w:r>
      <w:proofErr w:type="gramEnd"/>
      <w:r w:rsidRPr="000A6D31">
        <w:rPr>
          <w:rFonts w:eastAsia="Calibri"/>
          <w:kern w:val="3"/>
        </w:rPr>
        <w:t xml:space="preserve"> олимп</w:t>
      </w:r>
      <w:r w:rsidRPr="000A6D31">
        <w:rPr>
          <w:rFonts w:eastAsia="Calibri"/>
          <w:lang w:eastAsia="ar-SA"/>
        </w:rPr>
        <w:t xml:space="preserve">» обучающиеся должны </w:t>
      </w:r>
    </w:p>
    <w:p w:rsidR="00D2707F" w:rsidRPr="000A6D31" w:rsidRDefault="00D2707F" w:rsidP="00D2707F">
      <w:pPr>
        <w:tabs>
          <w:tab w:val="left" w:pos="993"/>
        </w:tabs>
        <w:ind w:firstLine="709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 xml:space="preserve">         </w:t>
      </w:r>
      <w:r w:rsidRPr="000A6D31">
        <w:rPr>
          <w:rFonts w:eastAsia="Calibri"/>
          <w:b/>
          <w:lang w:eastAsia="ar-SA"/>
        </w:rPr>
        <w:t>знать</w:t>
      </w:r>
      <w:r w:rsidRPr="000A6D31">
        <w:rPr>
          <w:rFonts w:eastAsia="Calibri"/>
          <w:lang w:eastAsia="ar-SA"/>
        </w:rPr>
        <w:t xml:space="preserve">: </w:t>
      </w:r>
    </w:p>
    <w:p w:rsidR="00D2707F" w:rsidRPr="000A6D31" w:rsidRDefault="00D2707F" w:rsidP="00D2707F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>основные вопросы гигиены, касающиеся профилактики вирусных заболеваний, передающихся воздушно-капельным путем;</w:t>
      </w:r>
    </w:p>
    <w:p w:rsidR="00D2707F" w:rsidRPr="000A6D31" w:rsidRDefault="00D2707F" w:rsidP="00D2707F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>особенности влияния вредных привычек на здоровье школьника;</w:t>
      </w:r>
    </w:p>
    <w:p w:rsidR="00D2707F" w:rsidRPr="000A6D31" w:rsidRDefault="00D2707F" w:rsidP="00D2707F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>особенности воздействия двигательной активности на организм человека;</w:t>
      </w:r>
    </w:p>
    <w:p w:rsidR="00D2707F" w:rsidRPr="000A6D31" w:rsidRDefault="00D2707F" w:rsidP="00D2707F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>правила оказания первой помощи;</w:t>
      </w:r>
    </w:p>
    <w:p w:rsidR="00D2707F" w:rsidRPr="000A6D31" w:rsidRDefault="00D2707F" w:rsidP="00D2707F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>способы сохранения и укрепление  здоровья;</w:t>
      </w:r>
    </w:p>
    <w:p w:rsidR="00D2707F" w:rsidRPr="000A6D31" w:rsidRDefault="00D2707F" w:rsidP="00D2707F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>основы развития познавательной сферы;</w:t>
      </w:r>
    </w:p>
    <w:p w:rsidR="00D2707F" w:rsidRPr="000A6D31" w:rsidRDefault="00D2707F" w:rsidP="00D2707F">
      <w:pPr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 xml:space="preserve">свои права и права других людей; </w:t>
      </w:r>
    </w:p>
    <w:p w:rsidR="00D2707F" w:rsidRPr="000A6D31" w:rsidRDefault="00D2707F" w:rsidP="00D2707F">
      <w:pPr>
        <w:tabs>
          <w:tab w:val="left" w:pos="993"/>
        </w:tabs>
        <w:suppressAutoHyphens/>
        <w:ind w:firstLine="709"/>
        <w:jc w:val="both"/>
        <w:rPr>
          <w:rFonts w:eastAsia="Calibri"/>
          <w:b/>
          <w:lang w:eastAsia="ar-SA"/>
        </w:rPr>
      </w:pPr>
      <w:r w:rsidRPr="000A6D31">
        <w:rPr>
          <w:rFonts w:eastAsia="Calibri"/>
          <w:b/>
          <w:lang w:eastAsia="ar-SA"/>
        </w:rPr>
        <w:t xml:space="preserve">     уметь:</w:t>
      </w:r>
    </w:p>
    <w:p w:rsidR="00D2707F" w:rsidRPr="000A6D31" w:rsidRDefault="00D2707F" w:rsidP="00D2707F">
      <w:pPr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>выполнять физические упражнения для развития физических навыков;</w:t>
      </w:r>
    </w:p>
    <w:p w:rsidR="00D2707F" w:rsidRPr="000A6D31" w:rsidRDefault="00D2707F" w:rsidP="00D2707F">
      <w:pPr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 xml:space="preserve">заботиться о своем здоровье; </w:t>
      </w:r>
    </w:p>
    <w:p w:rsidR="00D2707F" w:rsidRPr="000A6D31" w:rsidRDefault="00D2707F" w:rsidP="00D2707F">
      <w:pPr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>применять коммуникативные и презентационные навыки;</w:t>
      </w:r>
    </w:p>
    <w:p w:rsidR="00D2707F" w:rsidRPr="000A6D31" w:rsidRDefault="00D2707F" w:rsidP="00D2707F">
      <w:pPr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>использовать навыки элементарной исследовательской деятельности в своей работе;</w:t>
      </w:r>
    </w:p>
    <w:p w:rsidR="00D2707F" w:rsidRPr="000A6D31" w:rsidRDefault="00D2707F" w:rsidP="00D2707F">
      <w:pPr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>находить выход из стрессовых ситуаций;</w:t>
      </w:r>
    </w:p>
    <w:p w:rsidR="00D2707F" w:rsidRPr="000A6D31" w:rsidRDefault="00D2707F" w:rsidP="00D2707F">
      <w:pPr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:rsidR="00D2707F" w:rsidRPr="000A6D31" w:rsidRDefault="00D2707F" w:rsidP="00D2707F">
      <w:pPr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>адекватно оценивать своё поведение в жизненных ситуациях;</w:t>
      </w:r>
    </w:p>
    <w:p w:rsidR="00D2707F" w:rsidRPr="000A6D31" w:rsidRDefault="00D2707F" w:rsidP="00D2707F">
      <w:pPr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lastRenderedPageBreak/>
        <w:t>отвечать за свои поступки;</w:t>
      </w:r>
    </w:p>
    <w:p w:rsidR="00D2707F" w:rsidRPr="000A6D31" w:rsidRDefault="00D2707F" w:rsidP="00D2707F">
      <w:pPr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>отстаивать свою нравственную позицию в ситуации выбора.</w:t>
      </w:r>
    </w:p>
    <w:p w:rsidR="00D2707F" w:rsidRPr="000A6D31" w:rsidRDefault="00D2707F" w:rsidP="00D2707F">
      <w:pPr>
        <w:tabs>
          <w:tab w:val="left" w:pos="993"/>
        </w:tabs>
        <w:ind w:firstLine="709"/>
        <w:jc w:val="both"/>
        <w:rPr>
          <w:rFonts w:eastAsia="Calibri"/>
          <w:lang w:eastAsia="ar-SA"/>
        </w:rPr>
      </w:pPr>
      <w:r w:rsidRPr="000A6D31">
        <w:rPr>
          <w:rFonts w:eastAsia="Calibri"/>
          <w:lang w:eastAsia="ar-SA"/>
        </w:rPr>
        <w:t xml:space="preserve">В результате реализации программы  по </w:t>
      </w:r>
      <w:r w:rsidRPr="000A6D31">
        <w:rPr>
          <w:color w:val="333333"/>
          <w:lang w:eastAsia="ar-SA"/>
        </w:rPr>
        <w:t xml:space="preserve">формированию культуры здоровья у обучающихся развиваются группы качеств: </w:t>
      </w:r>
      <w:r w:rsidRPr="000A6D31">
        <w:rPr>
          <w:rFonts w:eastAsia="Calibri"/>
          <w:lang w:eastAsia="ar-SA"/>
        </w:rPr>
        <w:t xml:space="preserve">отношение к самому себе, отношение к другим людям, отношение к вещам, отношение к окружающему миру. </w:t>
      </w:r>
      <w:proofErr w:type="gramStart"/>
      <w:r w:rsidRPr="000A6D31">
        <w:rPr>
          <w:rFonts w:eastAsia="Calibri"/>
          <w:lang w:eastAsia="ar-SA"/>
        </w:rPr>
        <w:t>Благодаря тому, что содержание данной программы раскрывает все стороны здоровья, обучающиеся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прекрасному, стремление быть сильным и ловким.</w:t>
      </w:r>
      <w:proofErr w:type="gramEnd"/>
    </w:p>
    <w:p w:rsidR="00D2707F" w:rsidRPr="000A6D31" w:rsidRDefault="00D2707F" w:rsidP="00D2707F">
      <w:pPr>
        <w:jc w:val="center"/>
        <w:rPr>
          <w:rFonts w:eastAsia="Calibri"/>
          <w:b/>
        </w:rPr>
      </w:pPr>
      <w:r w:rsidRPr="000A6D31">
        <w:rPr>
          <w:rFonts w:eastAsia="Calibri"/>
          <w:b/>
        </w:rPr>
        <w:t>Содержание программы.</w:t>
      </w:r>
    </w:p>
    <w:p w:rsidR="00D2707F" w:rsidRPr="000A6D31" w:rsidRDefault="00D2707F" w:rsidP="00D2707F">
      <w:pPr>
        <w:ind w:right="-598"/>
        <w:rPr>
          <w:rFonts w:eastAsia="Calibri"/>
        </w:rPr>
      </w:pPr>
      <w:r w:rsidRPr="000A6D31">
        <w:rPr>
          <w:rFonts w:eastAsia="Calibri"/>
        </w:rPr>
        <w:t xml:space="preserve">  Материал программы дается в трех разделах: основы знаний; общая и специальная физическая подготовка; техника и тактика игры.</w:t>
      </w:r>
    </w:p>
    <w:p w:rsidR="00D2707F" w:rsidRPr="000A6D31" w:rsidRDefault="00D2707F" w:rsidP="00D2707F">
      <w:pPr>
        <w:ind w:right="-598"/>
        <w:rPr>
          <w:rFonts w:eastAsia="Calibri"/>
        </w:rPr>
      </w:pPr>
      <w:r w:rsidRPr="000A6D31">
        <w:rPr>
          <w:rFonts w:eastAsia="Calibri"/>
        </w:rPr>
        <w:t xml:space="preserve"> В разделе «Основы знаний» представлен материал по истории развития баскетбола, волейбола, правила соревнований.</w:t>
      </w:r>
    </w:p>
    <w:p w:rsidR="00D2707F" w:rsidRPr="000A6D31" w:rsidRDefault="00D2707F" w:rsidP="00D2707F">
      <w:pPr>
        <w:ind w:right="-598"/>
        <w:rPr>
          <w:rFonts w:eastAsia="Calibri"/>
        </w:rPr>
      </w:pPr>
      <w:r w:rsidRPr="000A6D31">
        <w:rPr>
          <w:rFonts w:eastAsia="Calibri"/>
        </w:rPr>
        <w:t xml:space="preserve"> В разделе «Общая и специальная физическая подготовка» даны упражнения, которые способствуют формированию общей культуры движений, подготавливают организм к физической деятельности, развивают определенные двигательные качества.</w:t>
      </w:r>
    </w:p>
    <w:p w:rsidR="00D2707F" w:rsidRPr="000A6D31" w:rsidRDefault="00D2707F" w:rsidP="00D2707F">
      <w:pPr>
        <w:ind w:right="-598"/>
        <w:rPr>
          <w:rFonts w:eastAsia="Calibri"/>
        </w:rPr>
      </w:pPr>
      <w:r w:rsidRPr="000A6D31">
        <w:rPr>
          <w:rFonts w:eastAsia="Calibri"/>
        </w:rPr>
        <w:t xml:space="preserve"> В разделе «Техника и тактика игры» представлен материал, способствующий обучению техническим и тактическим приемам игры.</w:t>
      </w:r>
    </w:p>
    <w:p w:rsidR="00D2707F" w:rsidRPr="000A6D31" w:rsidRDefault="00D2707F" w:rsidP="00D2707F">
      <w:pPr>
        <w:ind w:right="-598"/>
        <w:rPr>
          <w:rFonts w:eastAsia="Calibri"/>
        </w:rPr>
      </w:pPr>
      <w:r w:rsidRPr="000A6D31">
        <w:rPr>
          <w:rFonts w:eastAsia="Calibri"/>
        </w:rPr>
        <w:t xml:space="preserve"> В конце </w:t>
      </w:r>
      <w:proofErr w:type="gramStart"/>
      <w:r w:rsidRPr="000A6D31">
        <w:rPr>
          <w:rFonts w:eastAsia="Calibri"/>
        </w:rPr>
        <w:t>обучения по программе</w:t>
      </w:r>
      <w:proofErr w:type="gramEnd"/>
      <w:r w:rsidRPr="000A6D31">
        <w:rPr>
          <w:rFonts w:eastAsia="Calibri"/>
        </w:rPr>
        <w:t xml:space="preserve"> учащиеся должны знать правила игры и принимать участие в соревнованиях.</w:t>
      </w:r>
    </w:p>
    <w:p w:rsidR="00D2707F" w:rsidRPr="000A6D31" w:rsidRDefault="00D2707F" w:rsidP="00D2707F">
      <w:pPr>
        <w:ind w:right="-598"/>
        <w:rPr>
          <w:rFonts w:eastAsia="Calibri"/>
        </w:rPr>
      </w:pPr>
      <w:r w:rsidRPr="000A6D31">
        <w:rPr>
          <w:rFonts w:eastAsia="Calibri"/>
        </w:rPr>
        <w:t xml:space="preserve"> 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 w:rsidR="00D2707F" w:rsidRPr="000A6D31" w:rsidRDefault="00D2707F" w:rsidP="00D2707F">
      <w:pPr>
        <w:ind w:right="-598"/>
        <w:rPr>
          <w:rFonts w:eastAsia="Calibri"/>
        </w:rPr>
      </w:pPr>
    </w:p>
    <w:p w:rsidR="00D2707F" w:rsidRPr="000A6D31" w:rsidRDefault="00D2707F" w:rsidP="00D2707F">
      <w:pPr>
        <w:jc w:val="center"/>
        <w:rPr>
          <w:rFonts w:eastAsia="Calibri"/>
          <w:b/>
        </w:rPr>
      </w:pPr>
      <w:r w:rsidRPr="000A6D31">
        <w:rPr>
          <w:rFonts w:eastAsia="Calibri"/>
          <w:b/>
        </w:rPr>
        <w:t>Учебно-тематический план</w:t>
      </w:r>
    </w:p>
    <w:tbl>
      <w:tblPr>
        <w:tblW w:w="1460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7"/>
        <w:gridCol w:w="4236"/>
        <w:gridCol w:w="4395"/>
        <w:gridCol w:w="5113"/>
      </w:tblGrid>
      <w:tr w:rsidR="00D2707F" w:rsidRPr="000A6D31" w:rsidTr="00D2707F">
        <w:trPr>
          <w:trHeight w:val="99"/>
        </w:trPr>
        <w:tc>
          <w:tcPr>
            <w:tcW w:w="85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D2707F" w:rsidRPr="000A6D31" w:rsidRDefault="00D2707F" w:rsidP="00D2707F">
            <w:pPr>
              <w:widowControl w:val="0"/>
              <w:autoSpaceDE w:val="0"/>
              <w:autoSpaceDN w:val="0"/>
              <w:ind w:left="105" w:right="128" w:firstLine="55"/>
              <w:jc w:val="center"/>
              <w:rPr>
                <w:rFonts w:eastAsia="Calibri"/>
              </w:rPr>
            </w:pPr>
            <w:r w:rsidRPr="000A6D31">
              <w:rPr>
                <w:rFonts w:eastAsia="Calibri"/>
              </w:rPr>
              <w:t>№</w:t>
            </w:r>
          </w:p>
        </w:tc>
        <w:tc>
          <w:tcPr>
            <w:tcW w:w="42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2707F" w:rsidRPr="000A6D31" w:rsidRDefault="00D2707F" w:rsidP="00D2707F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0A6D31">
              <w:rPr>
                <w:rFonts w:eastAsia="Calibri"/>
              </w:rPr>
              <w:t xml:space="preserve">Наименование </w:t>
            </w:r>
            <w:r w:rsidRPr="000A6D31">
              <w:rPr>
                <w:rFonts w:eastAsia="Calibri"/>
                <w:spacing w:val="-67"/>
              </w:rPr>
              <w:t xml:space="preserve"> </w:t>
            </w:r>
            <w:r w:rsidRPr="000A6D31">
              <w:rPr>
                <w:rFonts w:eastAsia="Calibri"/>
              </w:rPr>
              <w:t>раздела,</w:t>
            </w:r>
            <w:r w:rsidRPr="000A6D31">
              <w:rPr>
                <w:rFonts w:eastAsia="Calibri"/>
                <w:spacing w:val="-1"/>
              </w:rPr>
              <w:t xml:space="preserve"> </w:t>
            </w:r>
            <w:r w:rsidRPr="000A6D31">
              <w:rPr>
                <w:rFonts w:eastAsia="Calibri"/>
              </w:rPr>
              <w:t>темы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2707F" w:rsidRPr="000A6D31" w:rsidRDefault="00D2707F" w:rsidP="00D2707F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0A6D31">
              <w:rPr>
                <w:rFonts w:eastAsia="Calibri"/>
              </w:rPr>
              <w:t>Количество</w:t>
            </w:r>
            <w:r w:rsidRPr="000A6D31">
              <w:rPr>
                <w:rFonts w:eastAsia="Calibri"/>
                <w:spacing w:val="-1"/>
              </w:rPr>
              <w:t xml:space="preserve"> </w:t>
            </w:r>
            <w:r w:rsidRPr="000A6D31">
              <w:rPr>
                <w:rFonts w:eastAsia="Calibri"/>
              </w:rPr>
              <w:t>часов</w:t>
            </w:r>
          </w:p>
        </w:tc>
        <w:tc>
          <w:tcPr>
            <w:tcW w:w="511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D2707F" w:rsidRPr="000A6D31" w:rsidRDefault="00D2707F" w:rsidP="00D2707F">
            <w:pPr>
              <w:widowControl w:val="0"/>
              <w:autoSpaceDE w:val="0"/>
              <w:autoSpaceDN w:val="0"/>
              <w:ind w:left="138"/>
              <w:jc w:val="center"/>
              <w:rPr>
                <w:rFonts w:eastAsia="Calibri"/>
                <w:spacing w:val="-67"/>
              </w:rPr>
            </w:pPr>
            <w:r w:rsidRPr="000A6D31">
              <w:rPr>
                <w:rFonts w:eastAsia="Calibri"/>
              </w:rPr>
              <w:t>Формы аттестации</w:t>
            </w:r>
            <w:r w:rsidRPr="000A6D31">
              <w:rPr>
                <w:rFonts w:eastAsia="Calibri"/>
                <w:spacing w:val="-67"/>
              </w:rPr>
              <w:t xml:space="preserve">                 </w:t>
            </w:r>
          </w:p>
          <w:p w:rsidR="00D2707F" w:rsidRPr="000A6D31" w:rsidRDefault="00D2707F" w:rsidP="00D2707F">
            <w:pPr>
              <w:widowControl w:val="0"/>
              <w:autoSpaceDE w:val="0"/>
              <w:autoSpaceDN w:val="0"/>
              <w:ind w:left="138"/>
              <w:jc w:val="center"/>
              <w:rPr>
                <w:rFonts w:eastAsia="Calibri"/>
              </w:rPr>
            </w:pPr>
            <w:r w:rsidRPr="000A6D31">
              <w:rPr>
                <w:rFonts w:eastAsia="Calibri"/>
              </w:rPr>
              <w:t>(контроля)</w:t>
            </w:r>
          </w:p>
        </w:tc>
      </w:tr>
      <w:tr w:rsidR="00D2707F" w:rsidRPr="000A6D31" w:rsidTr="00D2707F">
        <w:trPr>
          <w:trHeight w:val="114"/>
        </w:trPr>
        <w:tc>
          <w:tcPr>
            <w:tcW w:w="857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D2707F" w:rsidRPr="000A6D31" w:rsidRDefault="00D2707F" w:rsidP="00D2707F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42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2707F" w:rsidRPr="000A6D31" w:rsidRDefault="00D2707F" w:rsidP="00D2707F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43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2707F" w:rsidRPr="000A6D31" w:rsidRDefault="00D2707F" w:rsidP="00D2707F">
            <w:pPr>
              <w:widowControl w:val="0"/>
              <w:autoSpaceDE w:val="0"/>
              <w:autoSpaceDN w:val="0"/>
              <w:ind w:left="160" w:right="145"/>
              <w:jc w:val="center"/>
              <w:rPr>
                <w:rFonts w:eastAsia="Calibri"/>
              </w:rPr>
            </w:pPr>
            <w:r w:rsidRPr="000A6D31">
              <w:rPr>
                <w:rFonts w:eastAsia="Calibri"/>
              </w:rPr>
              <w:t>всего</w:t>
            </w:r>
          </w:p>
        </w:tc>
        <w:tc>
          <w:tcPr>
            <w:tcW w:w="511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2707F" w:rsidRPr="000A6D31" w:rsidRDefault="00D2707F" w:rsidP="00D2707F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</w:tr>
      <w:tr w:rsidR="00D2707F" w:rsidRPr="000A6D31" w:rsidTr="00D2707F">
        <w:trPr>
          <w:trHeight w:val="117"/>
        </w:trPr>
        <w:tc>
          <w:tcPr>
            <w:tcW w:w="857" w:type="dxa"/>
            <w:shd w:val="clear" w:color="auto" w:fill="auto"/>
          </w:tcPr>
          <w:p w:rsidR="00D2707F" w:rsidRPr="000A6D31" w:rsidRDefault="00D2707F" w:rsidP="00D2707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707F" w:rsidRPr="000A6D31" w:rsidRDefault="00D2707F" w:rsidP="00D2707F">
            <w:pPr>
              <w:rPr>
                <w:rFonts w:eastAsia="Calibri"/>
                <w:b/>
                <w:bCs/>
                <w:color w:val="000000"/>
              </w:rPr>
            </w:pPr>
            <w:r w:rsidRPr="000A6D31">
              <w:rPr>
                <w:rFonts w:eastAsia="Calibri"/>
              </w:rPr>
              <w:t xml:space="preserve">    Основы знаний</w:t>
            </w:r>
            <w:r w:rsidRPr="000A6D31">
              <w:rPr>
                <w:rFonts w:eastAsia="Calibri"/>
              </w:rPr>
              <w:tab/>
            </w:r>
          </w:p>
        </w:tc>
        <w:tc>
          <w:tcPr>
            <w:tcW w:w="4395" w:type="dxa"/>
            <w:shd w:val="clear" w:color="auto" w:fill="auto"/>
          </w:tcPr>
          <w:p w:rsidR="00D2707F" w:rsidRPr="000A6D31" w:rsidRDefault="00EC41B5" w:rsidP="00D2707F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113" w:type="dxa"/>
            <w:shd w:val="clear" w:color="auto" w:fill="auto"/>
          </w:tcPr>
          <w:p w:rsidR="00D2707F" w:rsidRPr="000A6D31" w:rsidRDefault="00D2707F" w:rsidP="00D2707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0A6D31">
              <w:rPr>
                <w:rFonts w:eastAsia="Calibri"/>
              </w:rPr>
              <w:t>Учебная игра</w:t>
            </w:r>
          </w:p>
        </w:tc>
      </w:tr>
      <w:tr w:rsidR="00D2707F" w:rsidRPr="000A6D31" w:rsidTr="00D2707F">
        <w:trPr>
          <w:trHeight w:val="172"/>
        </w:trPr>
        <w:tc>
          <w:tcPr>
            <w:tcW w:w="857" w:type="dxa"/>
            <w:shd w:val="clear" w:color="auto" w:fill="auto"/>
          </w:tcPr>
          <w:p w:rsidR="00D2707F" w:rsidRPr="000A6D31" w:rsidRDefault="00D2707F" w:rsidP="00D2707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707F" w:rsidRPr="000A6D31" w:rsidRDefault="00D2707F" w:rsidP="00D2707F">
            <w:pPr>
              <w:rPr>
                <w:rFonts w:eastAsia="Calibri"/>
                <w:color w:val="000000"/>
              </w:rPr>
            </w:pPr>
            <w:r w:rsidRPr="000A6D31">
              <w:rPr>
                <w:rFonts w:eastAsia="Calibri"/>
              </w:rPr>
              <w:t xml:space="preserve">    Специальная техническая подготовка                     </w:t>
            </w:r>
          </w:p>
        </w:tc>
        <w:tc>
          <w:tcPr>
            <w:tcW w:w="4395" w:type="dxa"/>
            <w:shd w:val="clear" w:color="auto" w:fill="auto"/>
          </w:tcPr>
          <w:p w:rsidR="00D2707F" w:rsidRPr="000A6D31" w:rsidRDefault="00EC41B5" w:rsidP="00D2707F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113" w:type="dxa"/>
            <w:shd w:val="clear" w:color="auto" w:fill="auto"/>
          </w:tcPr>
          <w:p w:rsidR="00D2707F" w:rsidRPr="000A6D31" w:rsidRDefault="00D2707F" w:rsidP="00D2707F">
            <w:pPr>
              <w:spacing w:after="160" w:line="259" w:lineRule="auto"/>
              <w:rPr>
                <w:rFonts w:eastAsia="Calibri"/>
              </w:rPr>
            </w:pPr>
            <w:r w:rsidRPr="000A6D31">
              <w:rPr>
                <w:rFonts w:eastAsia="Calibri"/>
              </w:rPr>
              <w:t>Учебная игра</w:t>
            </w:r>
          </w:p>
        </w:tc>
      </w:tr>
      <w:tr w:rsidR="00D2707F" w:rsidRPr="000A6D31" w:rsidTr="00D2707F">
        <w:trPr>
          <w:trHeight w:val="339"/>
        </w:trPr>
        <w:tc>
          <w:tcPr>
            <w:tcW w:w="857" w:type="dxa"/>
            <w:shd w:val="clear" w:color="auto" w:fill="auto"/>
          </w:tcPr>
          <w:p w:rsidR="00D2707F" w:rsidRPr="000A6D31" w:rsidRDefault="00D2707F" w:rsidP="00D2707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707F" w:rsidRPr="000A6D31" w:rsidRDefault="00D2707F" w:rsidP="00D2707F">
            <w:pPr>
              <w:rPr>
                <w:rFonts w:eastAsia="Calibri"/>
                <w:color w:val="000000"/>
              </w:rPr>
            </w:pPr>
            <w:r w:rsidRPr="000A6D31">
              <w:rPr>
                <w:rFonts w:eastAsia="Calibri"/>
              </w:rPr>
              <w:t>Специальная тактическая подготовка</w:t>
            </w:r>
          </w:p>
        </w:tc>
        <w:tc>
          <w:tcPr>
            <w:tcW w:w="4395" w:type="dxa"/>
            <w:shd w:val="clear" w:color="auto" w:fill="auto"/>
          </w:tcPr>
          <w:p w:rsidR="00D2707F" w:rsidRPr="000A6D31" w:rsidRDefault="00EC41B5" w:rsidP="00D2707F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113" w:type="dxa"/>
            <w:shd w:val="clear" w:color="auto" w:fill="auto"/>
          </w:tcPr>
          <w:p w:rsidR="00D2707F" w:rsidRPr="000A6D31" w:rsidRDefault="00D2707F" w:rsidP="00D2707F">
            <w:pPr>
              <w:spacing w:after="160" w:line="259" w:lineRule="auto"/>
              <w:rPr>
                <w:rFonts w:eastAsia="Calibri"/>
              </w:rPr>
            </w:pPr>
            <w:r w:rsidRPr="000A6D31">
              <w:rPr>
                <w:rFonts w:eastAsia="Calibri"/>
              </w:rPr>
              <w:t>Учебная игра</w:t>
            </w:r>
          </w:p>
        </w:tc>
      </w:tr>
      <w:tr w:rsidR="00D2707F" w:rsidRPr="000A6D31" w:rsidTr="00D2707F">
        <w:trPr>
          <w:trHeight w:val="231"/>
        </w:trPr>
        <w:tc>
          <w:tcPr>
            <w:tcW w:w="857" w:type="dxa"/>
            <w:shd w:val="clear" w:color="auto" w:fill="auto"/>
          </w:tcPr>
          <w:p w:rsidR="00D2707F" w:rsidRPr="000A6D31" w:rsidRDefault="00D2707F" w:rsidP="00D2707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707F" w:rsidRPr="000A6D31" w:rsidRDefault="00D2707F" w:rsidP="00D2707F">
            <w:pPr>
              <w:rPr>
                <w:rFonts w:eastAsia="Calibri"/>
                <w:color w:val="000000"/>
              </w:rPr>
            </w:pPr>
            <w:r w:rsidRPr="000A6D31">
              <w:rPr>
                <w:rFonts w:eastAsia="Calibri"/>
              </w:rPr>
              <w:t xml:space="preserve">    ОФП</w:t>
            </w:r>
          </w:p>
        </w:tc>
        <w:tc>
          <w:tcPr>
            <w:tcW w:w="4395" w:type="dxa"/>
            <w:shd w:val="clear" w:color="auto" w:fill="auto"/>
          </w:tcPr>
          <w:p w:rsidR="00D2707F" w:rsidRPr="000A6D31" w:rsidRDefault="00EC41B5" w:rsidP="00D2707F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113" w:type="dxa"/>
            <w:shd w:val="clear" w:color="auto" w:fill="auto"/>
          </w:tcPr>
          <w:p w:rsidR="00D2707F" w:rsidRPr="000A6D31" w:rsidRDefault="00D2707F" w:rsidP="00D2707F">
            <w:pPr>
              <w:spacing w:after="160" w:line="259" w:lineRule="auto"/>
              <w:rPr>
                <w:rFonts w:eastAsia="Calibri"/>
              </w:rPr>
            </w:pPr>
            <w:r w:rsidRPr="000A6D31">
              <w:rPr>
                <w:rFonts w:eastAsia="Calibri"/>
              </w:rPr>
              <w:t>Учебная игра</w:t>
            </w:r>
          </w:p>
        </w:tc>
      </w:tr>
      <w:tr w:rsidR="00D2707F" w:rsidRPr="000A6D31" w:rsidTr="00D2707F">
        <w:trPr>
          <w:trHeight w:val="231"/>
        </w:trPr>
        <w:tc>
          <w:tcPr>
            <w:tcW w:w="857" w:type="dxa"/>
            <w:shd w:val="clear" w:color="auto" w:fill="auto"/>
          </w:tcPr>
          <w:p w:rsidR="00D2707F" w:rsidRPr="000A6D31" w:rsidRDefault="00D2707F" w:rsidP="00D2707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707F" w:rsidRPr="000A6D31" w:rsidRDefault="00D2707F" w:rsidP="00D2707F">
            <w:pPr>
              <w:spacing w:after="150"/>
              <w:rPr>
                <w:color w:val="000000"/>
              </w:rPr>
            </w:pPr>
            <w:r w:rsidRPr="000A6D31">
              <w:rPr>
                <w:color w:val="000000"/>
              </w:rPr>
              <w:t xml:space="preserve">Соревнования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2707F" w:rsidRPr="000A6D31" w:rsidRDefault="00D2707F" w:rsidP="00D2707F">
            <w:pPr>
              <w:spacing w:after="150"/>
              <w:jc w:val="center"/>
              <w:rPr>
                <w:color w:val="000000"/>
              </w:rPr>
            </w:pPr>
            <w:r w:rsidRPr="000A6D31">
              <w:rPr>
                <w:color w:val="000000"/>
              </w:rPr>
              <w:t>10</w:t>
            </w:r>
          </w:p>
        </w:tc>
        <w:tc>
          <w:tcPr>
            <w:tcW w:w="5113" w:type="dxa"/>
            <w:shd w:val="clear" w:color="auto" w:fill="auto"/>
          </w:tcPr>
          <w:p w:rsidR="00D2707F" w:rsidRPr="000A6D31" w:rsidRDefault="00D2707F" w:rsidP="00D2707F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D2707F" w:rsidRPr="000A6D31" w:rsidTr="00D2707F">
        <w:trPr>
          <w:trHeight w:val="172"/>
        </w:trPr>
        <w:tc>
          <w:tcPr>
            <w:tcW w:w="857" w:type="dxa"/>
            <w:tcBorders>
              <w:bottom w:val="single" w:sz="8" w:space="0" w:color="000000"/>
            </w:tcBorders>
            <w:shd w:val="clear" w:color="auto" w:fill="auto"/>
          </w:tcPr>
          <w:p w:rsidR="00D2707F" w:rsidRPr="000A6D31" w:rsidRDefault="00D2707F" w:rsidP="00D2707F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707F" w:rsidRPr="000A6D31" w:rsidRDefault="00D2707F" w:rsidP="00D2707F">
            <w:pPr>
              <w:jc w:val="right"/>
              <w:rPr>
                <w:rFonts w:eastAsia="Calibri"/>
                <w:bCs/>
                <w:color w:val="000000"/>
                <w:shd w:val="clear" w:color="auto" w:fill="FFFFFF"/>
              </w:rPr>
            </w:pPr>
            <w:r w:rsidRPr="000A6D31">
              <w:rPr>
                <w:rFonts w:eastAsia="Calibri"/>
                <w:bCs/>
                <w:color w:val="000000"/>
                <w:shd w:val="clear" w:color="auto" w:fill="FFFFFF"/>
              </w:rPr>
              <w:t>Всего часов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707F" w:rsidRPr="000A6D31" w:rsidRDefault="00EC41B5" w:rsidP="00D2707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34</w:t>
            </w:r>
          </w:p>
        </w:tc>
        <w:tc>
          <w:tcPr>
            <w:tcW w:w="5113" w:type="dxa"/>
            <w:tcBorders>
              <w:bottom w:val="single" w:sz="8" w:space="0" w:color="000000"/>
            </w:tcBorders>
            <w:shd w:val="clear" w:color="auto" w:fill="auto"/>
          </w:tcPr>
          <w:p w:rsidR="00D2707F" w:rsidRPr="000A6D31" w:rsidRDefault="00D2707F" w:rsidP="00D2707F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</w:tc>
      </w:tr>
    </w:tbl>
    <w:p w:rsidR="00D2707F" w:rsidRPr="000A6D31" w:rsidRDefault="00D2707F" w:rsidP="00D2707F">
      <w:pPr>
        <w:kinsoku w:val="0"/>
        <w:overflowPunct w:val="0"/>
        <w:autoSpaceDE w:val="0"/>
        <w:autoSpaceDN w:val="0"/>
        <w:adjustRightInd w:val="0"/>
        <w:ind w:right="40"/>
        <w:jc w:val="center"/>
        <w:rPr>
          <w:b/>
        </w:rPr>
      </w:pPr>
      <w:r w:rsidRPr="000A6D31">
        <w:rPr>
          <w:b/>
        </w:rPr>
        <w:t>Формы контроля и оценочные материалы</w:t>
      </w:r>
    </w:p>
    <w:p w:rsidR="00D2707F" w:rsidRPr="000A6D31" w:rsidRDefault="00D2707F" w:rsidP="00D2707F">
      <w:pPr>
        <w:rPr>
          <w:rFonts w:eastAsia="Calibri"/>
          <w:lang w:eastAsia="ar-SA"/>
        </w:rPr>
      </w:pPr>
      <w:r w:rsidRPr="000A6D31">
        <w:rPr>
          <w:rFonts w:eastAsia="Calibri"/>
          <w:shd w:val="clear" w:color="auto" w:fill="F4F4F4"/>
        </w:rPr>
        <w:t xml:space="preserve">       Показательные игры, участие в спортивных праздниках школы, открытые занятия для родителей, участие в городских и районных соревнованиях</w:t>
      </w:r>
    </w:p>
    <w:p w:rsidR="00D2707F" w:rsidRPr="000A6D31" w:rsidRDefault="00D2707F" w:rsidP="00D2707F">
      <w:pPr>
        <w:tabs>
          <w:tab w:val="left" w:pos="0"/>
          <w:tab w:val="left" w:pos="851"/>
          <w:tab w:val="left" w:pos="1134"/>
          <w:tab w:val="left" w:pos="2127"/>
        </w:tabs>
        <w:jc w:val="center"/>
        <w:rPr>
          <w:b/>
        </w:rPr>
      </w:pPr>
    </w:p>
    <w:p w:rsidR="00D2707F" w:rsidRPr="000A6D31" w:rsidRDefault="00D2707F" w:rsidP="00D2707F">
      <w:pPr>
        <w:tabs>
          <w:tab w:val="left" w:pos="0"/>
          <w:tab w:val="left" w:pos="851"/>
          <w:tab w:val="left" w:pos="1134"/>
          <w:tab w:val="left" w:pos="2127"/>
        </w:tabs>
        <w:jc w:val="center"/>
      </w:pPr>
      <w:r w:rsidRPr="000A6D31">
        <w:rPr>
          <w:b/>
        </w:rPr>
        <w:t>Организационно-педагогические</w:t>
      </w:r>
      <w:r w:rsidRPr="000A6D31">
        <w:rPr>
          <w:b/>
          <w:spacing w:val="1"/>
        </w:rPr>
        <w:t xml:space="preserve"> </w:t>
      </w:r>
      <w:r w:rsidRPr="000A6D31">
        <w:rPr>
          <w:b/>
        </w:rPr>
        <w:t>условия</w:t>
      </w:r>
      <w:r w:rsidRPr="000A6D31">
        <w:rPr>
          <w:b/>
          <w:spacing w:val="1"/>
        </w:rPr>
        <w:t xml:space="preserve"> </w:t>
      </w:r>
      <w:r w:rsidRPr="000A6D31">
        <w:rPr>
          <w:b/>
        </w:rPr>
        <w:t>реализации</w:t>
      </w:r>
      <w:r w:rsidRPr="000A6D31">
        <w:rPr>
          <w:b/>
          <w:spacing w:val="-67"/>
        </w:rPr>
        <w:t xml:space="preserve">                                                                                                                        </w:t>
      </w:r>
      <w:r w:rsidRPr="000A6D31">
        <w:rPr>
          <w:b/>
        </w:rPr>
        <w:t xml:space="preserve"> программы</w:t>
      </w:r>
    </w:p>
    <w:p w:rsidR="00D2707F" w:rsidRPr="000A6D31" w:rsidRDefault="00D2707F" w:rsidP="00D270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b/>
        </w:rPr>
      </w:pPr>
      <w:r w:rsidRPr="000A6D31">
        <w:rPr>
          <w:b/>
        </w:rPr>
        <w:t>Учебно-методическое обеспечение программы</w:t>
      </w:r>
    </w:p>
    <w:p w:rsidR="00D2707F" w:rsidRPr="000A6D31" w:rsidRDefault="00D2707F" w:rsidP="00D2707F">
      <w:pPr>
        <w:numPr>
          <w:ilvl w:val="0"/>
          <w:numId w:val="23"/>
        </w:numPr>
        <w:spacing w:before="30" w:after="30"/>
        <w:ind w:left="786"/>
        <w:rPr>
          <w:color w:val="000000"/>
        </w:rPr>
      </w:pPr>
      <w:r w:rsidRPr="000A6D31">
        <w:rPr>
          <w:color w:val="000000"/>
        </w:rPr>
        <w:t>Спортивный зал при школе.</w:t>
      </w:r>
    </w:p>
    <w:p w:rsidR="00D2707F" w:rsidRPr="000A6D31" w:rsidRDefault="00D2707F" w:rsidP="00D2707F">
      <w:pPr>
        <w:numPr>
          <w:ilvl w:val="0"/>
          <w:numId w:val="24"/>
        </w:numPr>
        <w:spacing w:before="30" w:after="30"/>
        <w:rPr>
          <w:color w:val="000000"/>
        </w:rPr>
      </w:pPr>
      <w:r w:rsidRPr="000A6D31">
        <w:rPr>
          <w:color w:val="000000"/>
        </w:rPr>
        <w:lastRenderedPageBreak/>
        <w:t>Спортивная площадка при школе.</w:t>
      </w:r>
    </w:p>
    <w:p w:rsidR="00D2707F" w:rsidRPr="000A6D31" w:rsidRDefault="00D2707F" w:rsidP="00D2707F">
      <w:pPr>
        <w:numPr>
          <w:ilvl w:val="0"/>
          <w:numId w:val="24"/>
        </w:numPr>
        <w:spacing w:before="30" w:after="30"/>
        <w:rPr>
          <w:color w:val="000000"/>
        </w:rPr>
      </w:pPr>
      <w:r w:rsidRPr="000A6D31">
        <w:rPr>
          <w:color w:val="000000"/>
        </w:rPr>
        <w:t>Баскетбольные щиты с корзинами (игровые, тренировочные).</w:t>
      </w:r>
    </w:p>
    <w:p w:rsidR="00D2707F" w:rsidRPr="000A6D31" w:rsidRDefault="00D2707F" w:rsidP="00D2707F">
      <w:pPr>
        <w:numPr>
          <w:ilvl w:val="0"/>
          <w:numId w:val="24"/>
        </w:numPr>
        <w:spacing w:before="30" w:after="30"/>
        <w:rPr>
          <w:color w:val="000000"/>
        </w:rPr>
      </w:pPr>
      <w:r w:rsidRPr="000A6D31">
        <w:rPr>
          <w:color w:val="000000"/>
        </w:rPr>
        <w:t>Волейбольная сетка</w:t>
      </w:r>
    </w:p>
    <w:p w:rsidR="00D2707F" w:rsidRPr="000A6D31" w:rsidRDefault="00D2707F" w:rsidP="00D2707F">
      <w:pPr>
        <w:numPr>
          <w:ilvl w:val="0"/>
          <w:numId w:val="24"/>
        </w:numPr>
        <w:spacing w:before="30" w:after="30"/>
        <w:rPr>
          <w:color w:val="000000"/>
        </w:rPr>
      </w:pPr>
      <w:r w:rsidRPr="000A6D31">
        <w:rPr>
          <w:color w:val="000000"/>
        </w:rPr>
        <w:t>Мячи баскетбольные, мячи волейбольные,   мячи набивные различной массы,</w:t>
      </w:r>
    </w:p>
    <w:p w:rsidR="00D2707F" w:rsidRPr="000A6D31" w:rsidRDefault="00D2707F" w:rsidP="00D2707F">
      <w:pPr>
        <w:numPr>
          <w:ilvl w:val="0"/>
          <w:numId w:val="24"/>
        </w:numPr>
        <w:spacing w:before="30" w:after="30"/>
        <w:rPr>
          <w:color w:val="000000"/>
        </w:rPr>
      </w:pPr>
      <w:proofErr w:type="gramStart"/>
      <w:r w:rsidRPr="000A6D31">
        <w:rPr>
          <w:color w:val="000000"/>
        </w:rPr>
        <w:t>Скакалки, стойки для обводки, гимнастические стенки, перекладины, гимнастические маты, гимнастические скамейки, гантели, обручи, гимнастические палки.</w:t>
      </w:r>
      <w:proofErr w:type="gramEnd"/>
    </w:p>
    <w:p w:rsidR="00D2707F" w:rsidRPr="000A6D31" w:rsidRDefault="00D2707F" w:rsidP="00314DB6">
      <w:pPr>
        <w:rPr>
          <w:rFonts w:eastAsia="Calibri"/>
          <w:shd w:val="clear" w:color="auto" w:fill="F4F4F4"/>
        </w:rPr>
      </w:pPr>
      <w:r w:rsidRPr="000A6D31">
        <w:rPr>
          <w:rFonts w:eastAsia="Calibri"/>
          <w:shd w:val="clear" w:color="auto" w:fill="F4F4F4"/>
        </w:rPr>
        <w:t xml:space="preserve">   </w:t>
      </w:r>
    </w:p>
    <w:p w:rsidR="00D2707F" w:rsidRPr="00314DB6" w:rsidRDefault="00D2707F" w:rsidP="00314DB6">
      <w:pPr>
        <w:jc w:val="center"/>
        <w:rPr>
          <w:rFonts w:eastAsia="Calibri"/>
          <w:b/>
          <w:shd w:val="clear" w:color="auto" w:fill="F4F4F4"/>
        </w:rPr>
      </w:pPr>
      <w:r w:rsidRPr="00314DB6">
        <w:rPr>
          <w:rFonts w:eastAsia="Calibri"/>
          <w:b/>
          <w:shd w:val="clear" w:color="auto" w:fill="F4F4F4"/>
        </w:rPr>
        <w:t>Методы.</w:t>
      </w:r>
    </w:p>
    <w:p w:rsidR="00D2707F" w:rsidRPr="00314DB6" w:rsidRDefault="00D2707F" w:rsidP="00314DB6">
      <w:pPr>
        <w:rPr>
          <w:rFonts w:eastAsia="Calibri"/>
          <w:shd w:val="clear" w:color="auto" w:fill="F4F4F4"/>
        </w:rPr>
      </w:pPr>
      <w:r w:rsidRPr="00314DB6">
        <w:rPr>
          <w:rFonts w:eastAsia="Calibri"/>
          <w:shd w:val="clear" w:color="auto" w:fill="F4F4F4"/>
        </w:rPr>
        <w:t xml:space="preserve">              Большие возможности для учебно-воспитательной работы заложены в принципе совместной деятельности учителя и ученика. Для повышения интереса занимающихся к занятиям баскетболом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</w:t>
      </w:r>
    </w:p>
    <w:p w:rsidR="00D2707F" w:rsidRPr="00314DB6" w:rsidRDefault="00D2707F" w:rsidP="00314DB6">
      <w:pPr>
        <w:rPr>
          <w:rFonts w:eastAsia="Calibri"/>
          <w:shd w:val="clear" w:color="auto" w:fill="F4F4F4"/>
        </w:rPr>
      </w:pPr>
      <w:r w:rsidRPr="00314DB6">
        <w:rPr>
          <w:rFonts w:eastAsia="Calibri"/>
          <w:shd w:val="clear" w:color="auto" w:fill="F4F4F4"/>
        </w:rPr>
        <w:t xml:space="preserve">          Словесные методы: создают у учащихся предварительные представления об изучаемом движении. Для этой цели учитель использует: объяснение, рассказ, замечание, команды, указания.</w:t>
      </w:r>
    </w:p>
    <w:p w:rsidR="00D2707F" w:rsidRPr="00314DB6" w:rsidRDefault="00D2707F" w:rsidP="00314DB6">
      <w:pPr>
        <w:rPr>
          <w:rFonts w:eastAsia="Calibri"/>
          <w:shd w:val="clear" w:color="auto" w:fill="F4F4F4"/>
        </w:rPr>
      </w:pPr>
      <w:r w:rsidRPr="00314DB6">
        <w:rPr>
          <w:rFonts w:eastAsia="Calibri"/>
          <w:shd w:val="clear" w:color="auto" w:fill="F4F4F4"/>
        </w:rPr>
        <w:t xml:space="preserve">      Наглядные методы: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D2707F" w:rsidRPr="00314DB6" w:rsidRDefault="00D2707F" w:rsidP="00314DB6">
      <w:pPr>
        <w:rPr>
          <w:rFonts w:eastAsia="Calibri"/>
          <w:shd w:val="clear" w:color="auto" w:fill="F4F4F4"/>
        </w:rPr>
      </w:pPr>
      <w:r w:rsidRPr="00314DB6">
        <w:rPr>
          <w:rFonts w:eastAsia="Calibri"/>
          <w:shd w:val="clear" w:color="auto" w:fill="F4F4F4"/>
        </w:rPr>
        <w:t xml:space="preserve">       Практические методы:</w:t>
      </w:r>
    </w:p>
    <w:p w:rsidR="00D2707F" w:rsidRPr="00314DB6" w:rsidRDefault="00D2707F" w:rsidP="00314DB6">
      <w:pPr>
        <w:rPr>
          <w:rFonts w:eastAsia="Calibri"/>
          <w:shd w:val="clear" w:color="auto" w:fill="F4F4F4"/>
        </w:rPr>
      </w:pPr>
      <w:r w:rsidRPr="00314DB6">
        <w:rPr>
          <w:rFonts w:eastAsia="Calibri"/>
          <w:shd w:val="clear" w:color="auto" w:fill="F4F4F4"/>
        </w:rPr>
        <w:t>-метод упражнений;</w:t>
      </w:r>
    </w:p>
    <w:p w:rsidR="00D2707F" w:rsidRPr="00314DB6" w:rsidRDefault="00D2707F" w:rsidP="00314DB6">
      <w:pPr>
        <w:rPr>
          <w:rFonts w:eastAsia="Calibri"/>
          <w:shd w:val="clear" w:color="auto" w:fill="F4F4F4"/>
        </w:rPr>
      </w:pPr>
      <w:r w:rsidRPr="00314DB6">
        <w:rPr>
          <w:rFonts w:eastAsia="Calibri"/>
          <w:shd w:val="clear" w:color="auto" w:fill="F4F4F4"/>
        </w:rPr>
        <w:t>- игровой;</w:t>
      </w:r>
    </w:p>
    <w:p w:rsidR="00D2707F" w:rsidRPr="00314DB6" w:rsidRDefault="00D2707F" w:rsidP="00314DB6">
      <w:pPr>
        <w:rPr>
          <w:rFonts w:eastAsia="Calibri"/>
          <w:shd w:val="clear" w:color="auto" w:fill="F4F4F4"/>
        </w:rPr>
      </w:pPr>
      <w:r w:rsidRPr="00314DB6">
        <w:rPr>
          <w:rFonts w:eastAsia="Calibri"/>
          <w:shd w:val="clear" w:color="auto" w:fill="F4F4F4"/>
        </w:rPr>
        <w:t>-соревновательный;</w:t>
      </w:r>
    </w:p>
    <w:p w:rsidR="00D2707F" w:rsidRPr="00314DB6" w:rsidRDefault="00D2707F" w:rsidP="00314DB6">
      <w:pPr>
        <w:rPr>
          <w:rFonts w:eastAsia="Calibri"/>
          <w:shd w:val="clear" w:color="auto" w:fill="F4F4F4"/>
        </w:rPr>
      </w:pPr>
      <w:r w:rsidRPr="00314DB6">
        <w:rPr>
          <w:rFonts w:eastAsia="Calibri"/>
          <w:shd w:val="clear" w:color="auto" w:fill="F4F4F4"/>
        </w:rPr>
        <w:t>-круговой тренировки.</w:t>
      </w:r>
    </w:p>
    <w:p w:rsidR="00D2707F" w:rsidRPr="00314DB6" w:rsidRDefault="00D2707F" w:rsidP="00314DB6">
      <w:pPr>
        <w:rPr>
          <w:rFonts w:eastAsia="Calibri"/>
          <w:shd w:val="clear" w:color="auto" w:fill="F4F4F4"/>
        </w:rPr>
      </w:pPr>
      <w:r w:rsidRPr="00314DB6">
        <w:rPr>
          <w:rFonts w:eastAsia="Calibri"/>
          <w:shd w:val="clear" w:color="auto" w:fill="F4F4F4"/>
        </w:rPr>
        <w:t xml:space="preserve">  Главным из них является метод упражнений, который предусматривает многократные повторения движений.</w:t>
      </w:r>
    </w:p>
    <w:p w:rsidR="00D2707F" w:rsidRPr="00314DB6" w:rsidRDefault="00D2707F" w:rsidP="00314DB6">
      <w:pPr>
        <w:rPr>
          <w:rFonts w:eastAsia="Calibri"/>
          <w:shd w:val="clear" w:color="auto" w:fill="F4F4F4"/>
        </w:rPr>
      </w:pPr>
      <w:r w:rsidRPr="00314DB6">
        <w:rPr>
          <w:rFonts w:eastAsia="Calibri"/>
          <w:shd w:val="clear" w:color="auto" w:fill="F4F4F4"/>
        </w:rPr>
        <w:t xml:space="preserve"> Разучивание упражнений осуществляется двумя методами:</w:t>
      </w:r>
    </w:p>
    <w:p w:rsidR="00D2707F" w:rsidRPr="00314DB6" w:rsidRDefault="00D2707F" w:rsidP="00314DB6">
      <w:pPr>
        <w:rPr>
          <w:rFonts w:eastAsia="Calibri"/>
          <w:shd w:val="clear" w:color="auto" w:fill="F4F4F4"/>
        </w:rPr>
      </w:pPr>
      <w:r w:rsidRPr="00314DB6">
        <w:rPr>
          <w:rFonts w:eastAsia="Calibri"/>
          <w:shd w:val="clear" w:color="auto" w:fill="F4F4F4"/>
        </w:rPr>
        <w:t>-в целом, по частям.</w:t>
      </w:r>
    </w:p>
    <w:p w:rsidR="00D2707F" w:rsidRPr="00314DB6" w:rsidRDefault="00D2707F" w:rsidP="00314DB6">
      <w:pPr>
        <w:rPr>
          <w:rFonts w:eastAsia="Calibri"/>
          <w:shd w:val="clear" w:color="auto" w:fill="F4F4F4"/>
        </w:rPr>
      </w:pPr>
      <w:r w:rsidRPr="00314DB6">
        <w:rPr>
          <w:rFonts w:eastAsia="Calibri"/>
          <w:shd w:val="clear" w:color="auto" w:fill="F4F4F4"/>
        </w:rPr>
        <w:t xml:space="preserve">Игровой и </w:t>
      </w:r>
      <w:proofErr w:type="gramStart"/>
      <w:r w:rsidRPr="00314DB6">
        <w:rPr>
          <w:rFonts w:eastAsia="Calibri"/>
          <w:shd w:val="clear" w:color="auto" w:fill="F4F4F4"/>
        </w:rPr>
        <w:t>соревновательный</w:t>
      </w:r>
      <w:proofErr w:type="gramEnd"/>
      <w:r w:rsidRPr="00314DB6">
        <w:rPr>
          <w:rFonts w:eastAsia="Calibri"/>
          <w:shd w:val="clear" w:color="auto" w:fill="F4F4F4"/>
        </w:rPr>
        <w:t xml:space="preserve"> методы применяются после того, как у учащихся образовались некоторые навыки игры. Методы круговой тренировки 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</w:t>
      </w:r>
    </w:p>
    <w:p w:rsidR="00D2707F" w:rsidRPr="000A6D31" w:rsidRDefault="00D2707F" w:rsidP="00314DB6">
      <w:pPr>
        <w:rPr>
          <w:rFonts w:eastAsia="Calibri"/>
          <w:shd w:val="clear" w:color="auto" w:fill="F4F4F4"/>
        </w:rPr>
      </w:pPr>
      <w:r w:rsidRPr="00314DB6">
        <w:rPr>
          <w:rFonts w:eastAsia="Calibri"/>
          <w:shd w:val="clear" w:color="auto" w:fill="F4F4F4"/>
        </w:rPr>
        <w:t xml:space="preserve">   Формы обучения: индивидуальная, фронтальная, групповая, поточная.</w:t>
      </w:r>
    </w:p>
    <w:p w:rsidR="00D2707F" w:rsidRPr="000A6D31" w:rsidRDefault="00D2707F" w:rsidP="00D2707F">
      <w:pPr>
        <w:tabs>
          <w:tab w:val="left" w:pos="993"/>
        </w:tabs>
        <w:ind w:firstLine="709"/>
        <w:jc w:val="both"/>
        <w:rPr>
          <w:b/>
        </w:rPr>
      </w:pPr>
    </w:p>
    <w:p w:rsidR="00D2707F" w:rsidRPr="000A6D31" w:rsidRDefault="00D2707F" w:rsidP="00D2707F">
      <w:pPr>
        <w:pStyle w:val="a4"/>
        <w:tabs>
          <w:tab w:val="left" w:pos="993"/>
        </w:tabs>
        <w:ind w:firstLine="709"/>
        <w:jc w:val="left"/>
        <w:rPr>
          <w:b/>
          <w:bCs/>
          <w:sz w:val="24"/>
        </w:rPr>
      </w:pPr>
      <w:r w:rsidRPr="000A6D31">
        <w:rPr>
          <w:rFonts w:eastAsia="Times New Roman"/>
          <w:b/>
          <w:sz w:val="24"/>
        </w:rPr>
        <w:t>Результатом практической деятельности по программе «</w:t>
      </w:r>
      <w:r w:rsidRPr="000A6D31">
        <w:rPr>
          <w:rFonts w:eastAsia="Calibri"/>
          <w:b/>
          <w:kern w:val="3"/>
          <w:sz w:val="24"/>
        </w:rPr>
        <w:t>Спор</w:t>
      </w:r>
      <w:proofErr w:type="gramStart"/>
      <w:r w:rsidRPr="000A6D31">
        <w:rPr>
          <w:rFonts w:eastAsia="Calibri"/>
          <w:b/>
          <w:kern w:val="3"/>
          <w:sz w:val="24"/>
        </w:rPr>
        <w:t>т-</w:t>
      </w:r>
      <w:proofErr w:type="gramEnd"/>
      <w:r w:rsidRPr="000A6D31">
        <w:rPr>
          <w:rFonts w:eastAsia="Calibri"/>
          <w:b/>
          <w:kern w:val="3"/>
          <w:sz w:val="24"/>
        </w:rPr>
        <w:t xml:space="preserve"> олимп</w:t>
      </w:r>
      <w:r w:rsidRPr="000A6D31">
        <w:rPr>
          <w:rFonts w:eastAsia="Times New Roman"/>
          <w:b/>
          <w:sz w:val="24"/>
        </w:rPr>
        <w:t>» можно считать следующее:</w:t>
      </w:r>
    </w:p>
    <w:p w:rsidR="00D2707F" w:rsidRPr="000A6D31" w:rsidRDefault="00D2707F" w:rsidP="00D2707F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rPr>
          <w:b/>
          <w:bCs/>
          <w:sz w:val="24"/>
        </w:rPr>
      </w:pPr>
      <w:r w:rsidRPr="000A6D31">
        <w:rPr>
          <w:sz w:val="24"/>
        </w:rPr>
        <w:t>Высокий уровень информированности учащихся о здоровом образе жизни.</w:t>
      </w:r>
    </w:p>
    <w:p w:rsidR="00D2707F" w:rsidRPr="000A6D31" w:rsidRDefault="00D2707F" w:rsidP="00D2707F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rPr>
          <w:b/>
          <w:bCs/>
          <w:sz w:val="24"/>
        </w:rPr>
      </w:pPr>
      <w:r w:rsidRPr="000A6D31">
        <w:rPr>
          <w:sz w:val="24"/>
        </w:rPr>
        <w:t xml:space="preserve">Повышается активность учащихся в мероприятиях школы, класса, района. </w:t>
      </w:r>
    </w:p>
    <w:p w:rsidR="00D2707F" w:rsidRPr="000A6D31" w:rsidRDefault="00D2707F" w:rsidP="00D2707F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rPr>
          <w:b/>
          <w:bCs/>
          <w:sz w:val="24"/>
        </w:rPr>
      </w:pPr>
      <w:r w:rsidRPr="000A6D31">
        <w:rPr>
          <w:sz w:val="24"/>
        </w:rPr>
        <w:t>Класс взаимодействует с младшими учащимися с целью просвещения и вовлечения в здоровый образ жизни, приглашают их на уроки здоровья, сценические выступления.</w:t>
      </w:r>
    </w:p>
    <w:p w:rsidR="00D2707F" w:rsidRPr="000A6D31" w:rsidRDefault="00D2707F" w:rsidP="00D2707F">
      <w:pPr>
        <w:pStyle w:val="a4"/>
        <w:numPr>
          <w:ilvl w:val="0"/>
          <w:numId w:val="12"/>
        </w:numPr>
        <w:tabs>
          <w:tab w:val="left" w:pos="993"/>
        </w:tabs>
        <w:ind w:left="0" w:firstLine="709"/>
        <w:rPr>
          <w:sz w:val="24"/>
        </w:rPr>
      </w:pPr>
      <w:r w:rsidRPr="000A6D31">
        <w:rPr>
          <w:sz w:val="24"/>
        </w:rPr>
        <w:lastRenderedPageBreak/>
        <w:t>Руководитель кружка  координирует проектную работу учащихся, направленную сбор и оформление информации по темам укрепления здоровья. Результаты представляются на  внеклассных мероприятиях школы.</w:t>
      </w:r>
    </w:p>
    <w:p w:rsidR="00D2707F" w:rsidRPr="000A6D31" w:rsidRDefault="00D2707F" w:rsidP="00D2707F">
      <w:pPr>
        <w:tabs>
          <w:tab w:val="left" w:pos="993"/>
        </w:tabs>
        <w:ind w:firstLine="709"/>
        <w:jc w:val="both"/>
      </w:pPr>
      <w:r w:rsidRPr="000A6D31">
        <w:t>Ожидаемые результаты проекта:</w:t>
      </w:r>
    </w:p>
    <w:p w:rsidR="00D2707F" w:rsidRPr="000A6D31" w:rsidRDefault="00D2707F" w:rsidP="00D2707F">
      <w:pPr>
        <w:tabs>
          <w:tab w:val="left" w:pos="993"/>
        </w:tabs>
        <w:ind w:firstLine="709"/>
        <w:jc w:val="both"/>
      </w:pPr>
      <w:r w:rsidRPr="000A6D31">
        <w:t>1.  Изменение у всех субъектов образовательного процесса отношения к своему здоровью: выработка способности противостоять вредным привычкам и отрицательного воздействия окружающей среды, желание и умение вести здоровый образ жизни.</w:t>
      </w:r>
    </w:p>
    <w:p w:rsidR="00D2707F" w:rsidRPr="000A6D31" w:rsidRDefault="00D2707F" w:rsidP="00D2707F">
      <w:pPr>
        <w:tabs>
          <w:tab w:val="left" w:pos="993"/>
        </w:tabs>
        <w:ind w:firstLine="709"/>
        <w:jc w:val="both"/>
      </w:pPr>
      <w:r w:rsidRPr="000A6D31">
        <w:t xml:space="preserve">2.  Включение в образовательный процесс </w:t>
      </w:r>
      <w:proofErr w:type="spellStart"/>
      <w:r w:rsidRPr="000A6D31">
        <w:t>здоровьесберегающих</w:t>
      </w:r>
      <w:proofErr w:type="spellEnd"/>
      <w:r w:rsidRPr="000A6D31">
        <w:t xml:space="preserve"> технологий.</w:t>
      </w:r>
    </w:p>
    <w:p w:rsidR="00D2707F" w:rsidRPr="000A6D31" w:rsidRDefault="00D2707F" w:rsidP="00D2707F">
      <w:pPr>
        <w:tabs>
          <w:tab w:val="left" w:pos="993"/>
        </w:tabs>
        <w:ind w:firstLine="709"/>
        <w:jc w:val="both"/>
      </w:pPr>
      <w:r w:rsidRPr="000A6D31">
        <w:t>3.  Снижение заболеваемости школьников.</w:t>
      </w:r>
    </w:p>
    <w:p w:rsidR="00D2707F" w:rsidRPr="000A6D31" w:rsidRDefault="00D2707F" w:rsidP="00D2707F">
      <w:pPr>
        <w:tabs>
          <w:tab w:val="left" w:pos="993"/>
        </w:tabs>
        <w:ind w:firstLine="709"/>
        <w:jc w:val="both"/>
      </w:pPr>
      <w:r w:rsidRPr="000A6D31">
        <w:t xml:space="preserve">4.  Снижение </w:t>
      </w:r>
      <w:proofErr w:type="spellStart"/>
      <w:r w:rsidRPr="000A6D31">
        <w:t>психоэмоциональных</w:t>
      </w:r>
      <w:proofErr w:type="spellEnd"/>
      <w:r w:rsidRPr="000A6D31">
        <w:t xml:space="preserve"> расстройств. </w:t>
      </w:r>
    </w:p>
    <w:p w:rsidR="00D2707F" w:rsidRPr="000A6D31" w:rsidRDefault="00D2707F" w:rsidP="00D2707F">
      <w:pPr>
        <w:tabs>
          <w:tab w:val="left" w:pos="993"/>
        </w:tabs>
        <w:ind w:firstLine="709"/>
        <w:jc w:val="both"/>
      </w:pPr>
      <w:r w:rsidRPr="000A6D31">
        <w:t>5.  Повышение уровня физической подготовки школьников.</w:t>
      </w:r>
    </w:p>
    <w:p w:rsidR="00D2707F" w:rsidRPr="000A6D31" w:rsidRDefault="00D2707F" w:rsidP="00D2707F">
      <w:pPr>
        <w:tabs>
          <w:tab w:val="left" w:pos="993"/>
        </w:tabs>
        <w:ind w:firstLine="709"/>
        <w:jc w:val="both"/>
      </w:pPr>
      <w:r w:rsidRPr="000A6D31">
        <w:t>6.  Повышение уровня качества знаний по вопросам здоровья и его сохранения.</w:t>
      </w:r>
    </w:p>
    <w:p w:rsidR="00D2707F" w:rsidRPr="000A6D31" w:rsidRDefault="00D2707F" w:rsidP="00D2707F">
      <w:pPr>
        <w:tabs>
          <w:tab w:val="left" w:pos="993"/>
        </w:tabs>
        <w:ind w:firstLine="709"/>
        <w:jc w:val="both"/>
      </w:pPr>
      <w:r w:rsidRPr="000A6D31">
        <w:t>7.  Снижение последствий умственной нагрузки.</w:t>
      </w:r>
    </w:p>
    <w:p w:rsidR="00D2707F" w:rsidRPr="00F45A00" w:rsidRDefault="00D2707F" w:rsidP="00D2707F">
      <w:pPr>
        <w:tabs>
          <w:tab w:val="left" w:pos="1134"/>
          <w:tab w:val="left" w:pos="3555"/>
        </w:tabs>
        <w:ind w:firstLine="709"/>
        <w:jc w:val="both"/>
      </w:pPr>
      <w:r w:rsidRPr="000A6D31">
        <w:t>8.  Повышение социально-психологической комфортности в детском коллективе.</w:t>
      </w:r>
    </w:p>
    <w:p w:rsidR="00D2707F" w:rsidRPr="000A6D31" w:rsidRDefault="00D2707F" w:rsidP="00D2707F">
      <w:pPr>
        <w:spacing w:before="1"/>
        <w:ind w:right="3989"/>
        <w:rPr>
          <w:b/>
        </w:rPr>
      </w:pPr>
      <w:r w:rsidRPr="000A6D31">
        <w:rPr>
          <w:b/>
        </w:rPr>
        <w:t xml:space="preserve">                    Баскетбол</w:t>
      </w:r>
    </w:p>
    <w:p w:rsidR="00D2707F" w:rsidRPr="000A6D31" w:rsidRDefault="00D2707F" w:rsidP="00D2707F">
      <w:pPr>
        <w:pStyle w:val="a9"/>
        <w:spacing w:before="1"/>
        <w:ind w:left="958"/>
      </w:pPr>
      <w:r w:rsidRPr="000A6D31">
        <w:t>На</w:t>
      </w:r>
      <w:r w:rsidRPr="000A6D31">
        <w:rPr>
          <w:spacing w:val="-4"/>
        </w:rPr>
        <w:t xml:space="preserve"> </w:t>
      </w:r>
      <w:r w:rsidRPr="000A6D31">
        <w:t>овладение</w:t>
      </w:r>
      <w:r w:rsidRPr="000A6D31">
        <w:rPr>
          <w:spacing w:val="-3"/>
        </w:rPr>
        <w:t xml:space="preserve"> </w:t>
      </w:r>
      <w:r w:rsidRPr="000A6D31">
        <w:t>техникой</w:t>
      </w:r>
      <w:r w:rsidRPr="000A6D31">
        <w:rPr>
          <w:spacing w:val="-3"/>
        </w:rPr>
        <w:t xml:space="preserve"> </w:t>
      </w:r>
      <w:r w:rsidRPr="000A6D31">
        <w:t>перемещений,</w:t>
      </w:r>
      <w:r w:rsidRPr="000A6D31">
        <w:rPr>
          <w:spacing w:val="-2"/>
        </w:rPr>
        <w:t xml:space="preserve"> </w:t>
      </w:r>
      <w:r w:rsidRPr="000A6D31">
        <w:t>остановок,</w:t>
      </w:r>
      <w:r w:rsidRPr="000A6D31">
        <w:rPr>
          <w:spacing w:val="-2"/>
        </w:rPr>
        <w:t xml:space="preserve"> </w:t>
      </w:r>
      <w:r w:rsidRPr="000A6D31">
        <w:t>поворотов</w:t>
      </w:r>
      <w:r w:rsidRPr="000A6D31">
        <w:rPr>
          <w:spacing w:val="-2"/>
        </w:rPr>
        <w:t xml:space="preserve"> </w:t>
      </w:r>
      <w:r w:rsidRPr="000A6D31">
        <w:t>и</w:t>
      </w:r>
      <w:r w:rsidRPr="000A6D31">
        <w:rPr>
          <w:spacing w:val="-1"/>
        </w:rPr>
        <w:t xml:space="preserve"> </w:t>
      </w:r>
      <w:r w:rsidRPr="000A6D31">
        <w:t>стоек.</w:t>
      </w:r>
    </w:p>
    <w:p w:rsidR="00D2707F" w:rsidRPr="000A6D31" w:rsidRDefault="00D2707F" w:rsidP="00D2707F">
      <w:pPr>
        <w:pStyle w:val="a9"/>
        <w:spacing w:before="43" w:line="276" w:lineRule="auto"/>
        <w:ind w:left="958" w:right="4688"/>
      </w:pPr>
      <w:r w:rsidRPr="000A6D31">
        <w:rPr>
          <w:b/>
        </w:rPr>
        <w:t xml:space="preserve">- </w:t>
      </w:r>
      <w:r w:rsidRPr="000A6D31">
        <w:t>стойки игрока; перемещения; остановка двумя шагами и прыжком; повороты без мяча и с мячом.</w:t>
      </w:r>
      <w:r w:rsidRPr="000A6D31">
        <w:rPr>
          <w:spacing w:val="-57"/>
        </w:rPr>
        <w:t xml:space="preserve"> </w:t>
      </w:r>
      <w:r w:rsidRPr="000A6D31">
        <w:t>На</w:t>
      </w:r>
      <w:r w:rsidRPr="000A6D31">
        <w:rPr>
          <w:spacing w:val="-3"/>
        </w:rPr>
        <w:t xml:space="preserve"> </w:t>
      </w:r>
      <w:r w:rsidRPr="000A6D31">
        <w:t>освоение</w:t>
      </w:r>
      <w:r w:rsidRPr="000A6D31">
        <w:rPr>
          <w:spacing w:val="-1"/>
        </w:rPr>
        <w:t xml:space="preserve"> </w:t>
      </w:r>
      <w:r w:rsidRPr="000A6D31">
        <w:t>ловли и передач</w:t>
      </w:r>
      <w:r w:rsidRPr="000A6D31">
        <w:rPr>
          <w:spacing w:val="-1"/>
        </w:rPr>
        <w:t xml:space="preserve"> </w:t>
      </w:r>
      <w:r w:rsidRPr="000A6D31">
        <w:t>мяча.</w:t>
      </w:r>
    </w:p>
    <w:p w:rsidR="00D2707F" w:rsidRPr="000A6D31" w:rsidRDefault="00D2707F" w:rsidP="00D2707F">
      <w:pPr>
        <w:pStyle w:val="a5"/>
        <w:widowControl w:val="0"/>
        <w:numPr>
          <w:ilvl w:val="0"/>
          <w:numId w:val="21"/>
        </w:numPr>
        <w:tabs>
          <w:tab w:val="left" w:pos="1105"/>
        </w:tabs>
        <w:autoSpaceDE w:val="0"/>
        <w:autoSpaceDN w:val="0"/>
        <w:spacing w:line="276" w:lineRule="auto"/>
        <w:ind w:right="113" w:firstLine="566"/>
        <w:contextualSpacing w:val="0"/>
      </w:pPr>
      <w:r w:rsidRPr="000A6D31">
        <w:t>ловля</w:t>
      </w:r>
      <w:r w:rsidRPr="000A6D31">
        <w:rPr>
          <w:spacing w:val="3"/>
        </w:rPr>
        <w:t xml:space="preserve"> </w:t>
      </w:r>
      <w:r w:rsidRPr="000A6D31">
        <w:t>и</w:t>
      </w:r>
      <w:r w:rsidRPr="000A6D31">
        <w:rPr>
          <w:spacing w:val="5"/>
        </w:rPr>
        <w:t xml:space="preserve"> </w:t>
      </w:r>
      <w:r w:rsidRPr="000A6D31">
        <w:t>передача</w:t>
      </w:r>
      <w:r w:rsidRPr="000A6D31">
        <w:rPr>
          <w:spacing w:val="4"/>
        </w:rPr>
        <w:t xml:space="preserve"> </w:t>
      </w:r>
      <w:r w:rsidRPr="000A6D31">
        <w:t>двумя</w:t>
      </w:r>
      <w:r w:rsidRPr="000A6D31">
        <w:rPr>
          <w:spacing w:val="3"/>
        </w:rPr>
        <w:t xml:space="preserve"> </w:t>
      </w:r>
      <w:r w:rsidRPr="000A6D31">
        <w:t>руками</w:t>
      </w:r>
      <w:r w:rsidRPr="000A6D31">
        <w:rPr>
          <w:spacing w:val="5"/>
        </w:rPr>
        <w:t xml:space="preserve"> </w:t>
      </w:r>
      <w:r w:rsidRPr="000A6D31">
        <w:t>от</w:t>
      </w:r>
      <w:r w:rsidRPr="000A6D31">
        <w:rPr>
          <w:spacing w:val="5"/>
        </w:rPr>
        <w:t xml:space="preserve"> </w:t>
      </w:r>
      <w:r w:rsidRPr="000A6D31">
        <w:t>груди</w:t>
      </w:r>
      <w:r w:rsidRPr="000A6D31">
        <w:rPr>
          <w:spacing w:val="5"/>
        </w:rPr>
        <w:t xml:space="preserve"> </w:t>
      </w:r>
      <w:r w:rsidRPr="000A6D31">
        <w:t>и</w:t>
      </w:r>
      <w:r w:rsidRPr="000A6D31">
        <w:rPr>
          <w:spacing w:val="5"/>
        </w:rPr>
        <w:t xml:space="preserve"> </w:t>
      </w:r>
      <w:r w:rsidRPr="000A6D31">
        <w:t>одной</w:t>
      </w:r>
      <w:r w:rsidRPr="000A6D31">
        <w:rPr>
          <w:spacing w:val="5"/>
        </w:rPr>
        <w:t xml:space="preserve"> </w:t>
      </w:r>
      <w:r w:rsidRPr="000A6D31">
        <w:t>от</w:t>
      </w:r>
      <w:r w:rsidRPr="000A6D31">
        <w:rPr>
          <w:spacing w:val="4"/>
        </w:rPr>
        <w:t xml:space="preserve"> </w:t>
      </w:r>
      <w:r w:rsidRPr="000A6D31">
        <w:t>плеча</w:t>
      </w:r>
      <w:r w:rsidRPr="000A6D31">
        <w:rPr>
          <w:spacing w:val="4"/>
        </w:rPr>
        <w:t xml:space="preserve"> </w:t>
      </w:r>
      <w:r w:rsidRPr="000A6D31">
        <w:t>на</w:t>
      </w:r>
      <w:r w:rsidRPr="000A6D31">
        <w:rPr>
          <w:spacing w:val="4"/>
        </w:rPr>
        <w:t xml:space="preserve"> </w:t>
      </w:r>
      <w:r w:rsidRPr="000A6D31">
        <w:t>месте</w:t>
      </w:r>
      <w:r w:rsidRPr="000A6D31">
        <w:rPr>
          <w:spacing w:val="4"/>
        </w:rPr>
        <w:t xml:space="preserve"> </w:t>
      </w:r>
      <w:r w:rsidRPr="000A6D31">
        <w:t>и</w:t>
      </w:r>
      <w:r w:rsidRPr="000A6D31">
        <w:rPr>
          <w:spacing w:val="4"/>
        </w:rPr>
        <w:t xml:space="preserve"> </w:t>
      </w:r>
      <w:r w:rsidRPr="000A6D31">
        <w:t>в</w:t>
      </w:r>
      <w:r w:rsidRPr="000A6D31">
        <w:rPr>
          <w:spacing w:val="4"/>
        </w:rPr>
        <w:t xml:space="preserve"> </w:t>
      </w:r>
      <w:r w:rsidRPr="000A6D31">
        <w:t>движении</w:t>
      </w:r>
      <w:r w:rsidRPr="000A6D31">
        <w:rPr>
          <w:spacing w:val="5"/>
        </w:rPr>
        <w:t xml:space="preserve"> </w:t>
      </w:r>
      <w:r w:rsidRPr="000A6D31">
        <w:t>без</w:t>
      </w:r>
      <w:r w:rsidRPr="000A6D31">
        <w:rPr>
          <w:spacing w:val="4"/>
        </w:rPr>
        <w:t xml:space="preserve"> </w:t>
      </w:r>
      <w:r w:rsidRPr="000A6D31">
        <w:t>сопротивления</w:t>
      </w:r>
      <w:r w:rsidRPr="000A6D31">
        <w:rPr>
          <w:spacing w:val="2"/>
        </w:rPr>
        <w:t xml:space="preserve"> </w:t>
      </w:r>
      <w:r w:rsidRPr="000A6D31">
        <w:t>защитника</w:t>
      </w:r>
      <w:r w:rsidRPr="000A6D31">
        <w:rPr>
          <w:spacing w:val="9"/>
        </w:rPr>
        <w:t xml:space="preserve"> </w:t>
      </w:r>
      <w:r w:rsidRPr="000A6D31">
        <w:t>(в</w:t>
      </w:r>
      <w:r w:rsidRPr="000A6D31">
        <w:rPr>
          <w:spacing w:val="3"/>
        </w:rPr>
        <w:t xml:space="preserve"> </w:t>
      </w:r>
      <w:r w:rsidRPr="000A6D31">
        <w:t>парах,</w:t>
      </w:r>
      <w:r w:rsidRPr="000A6D31">
        <w:rPr>
          <w:spacing w:val="4"/>
        </w:rPr>
        <w:t xml:space="preserve"> </w:t>
      </w:r>
      <w:r w:rsidRPr="000A6D31">
        <w:t>тройках,</w:t>
      </w:r>
      <w:r w:rsidRPr="000A6D31">
        <w:rPr>
          <w:spacing w:val="19"/>
        </w:rPr>
        <w:t xml:space="preserve"> </w:t>
      </w:r>
      <w:r w:rsidRPr="000A6D31">
        <w:t>квадрате,</w:t>
      </w:r>
      <w:r w:rsidRPr="000A6D31">
        <w:rPr>
          <w:spacing w:val="-57"/>
        </w:rPr>
        <w:t xml:space="preserve"> </w:t>
      </w:r>
      <w:r w:rsidRPr="000A6D31">
        <w:t>круге).</w:t>
      </w:r>
    </w:p>
    <w:p w:rsidR="00D2707F" w:rsidRPr="000A6D31" w:rsidRDefault="00D2707F" w:rsidP="00D2707F">
      <w:pPr>
        <w:pStyle w:val="a9"/>
        <w:spacing w:line="275" w:lineRule="exact"/>
        <w:ind w:left="958"/>
      </w:pPr>
      <w:r w:rsidRPr="000A6D31">
        <w:t>На</w:t>
      </w:r>
      <w:r w:rsidRPr="000A6D31">
        <w:rPr>
          <w:spacing w:val="-5"/>
        </w:rPr>
        <w:t xml:space="preserve"> </w:t>
      </w:r>
      <w:r w:rsidRPr="000A6D31">
        <w:t>освоение</w:t>
      </w:r>
      <w:r w:rsidRPr="000A6D31">
        <w:rPr>
          <w:spacing w:val="-3"/>
        </w:rPr>
        <w:t xml:space="preserve"> </w:t>
      </w:r>
      <w:r w:rsidRPr="000A6D31">
        <w:t>техники</w:t>
      </w:r>
      <w:r w:rsidRPr="000A6D31">
        <w:rPr>
          <w:spacing w:val="-3"/>
        </w:rPr>
        <w:t xml:space="preserve"> </w:t>
      </w:r>
      <w:r w:rsidRPr="000A6D31">
        <w:t>ведения</w:t>
      </w:r>
      <w:r w:rsidRPr="000A6D31">
        <w:rPr>
          <w:spacing w:val="-2"/>
        </w:rPr>
        <w:t xml:space="preserve"> </w:t>
      </w:r>
      <w:r w:rsidRPr="000A6D31">
        <w:t>мяча.</w:t>
      </w:r>
    </w:p>
    <w:p w:rsidR="00D2707F" w:rsidRPr="000A6D31" w:rsidRDefault="00D2707F" w:rsidP="00D2707F">
      <w:pPr>
        <w:pStyle w:val="a5"/>
        <w:widowControl w:val="0"/>
        <w:numPr>
          <w:ilvl w:val="0"/>
          <w:numId w:val="21"/>
        </w:numPr>
        <w:tabs>
          <w:tab w:val="left" w:pos="1098"/>
        </w:tabs>
        <w:autoSpaceDE w:val="0"/>
        <w:autoSpaceDN w:val="0"/>
        <w:spacing w:before="42" w:line="276" w:lineRule="auto"/>
        <w:ind w:left="958" w:right="599" w:firstLine="0"/>
        <w:contextualSpacing w:val="0"/>
      </w:pPr>
      <w:proofErr w:type="gramStart"/>
      <w:r w:rsidRPr="000A6D31">
        <w:t>ведение</w:t>
      </w:r>
      <w:r w:rsidRPr="000A6D31">
        <w:rPr>
          <w:spacing w:val="-4"/>
        </w:rPr>
        <w:t xml:space="preserve"> </w:t>
      </w:r>
      <w:r w:rsidRPr="000A6D31">
        <w:t>в</w:t>
      </w:r>
      <w:r w:rsidRPr="000A6D31">
        <w:rPr>
          <w:spacing w:val="-3"/>
        </w:rPr>
        <w:t xml:space="preserve"> </w:t>
      </w:r>
      <w:r w:rsidRPr="000A6D31">
        <w:t>низкой,</w:t>
      </w:r>
      <w:r w:rsidRPr="000A6D31">
        <w:rPr>
          <w:spacing w:val="-3"/>
        </w:rPr>
        <w:t xml:space="preserve"> </w:t>
      </w:r>
      <w:r w:rsidRPr="000A6D31">
        <w:t>средней,</w:t>
      </w:r>
      <w:r w:rsidRPr="000A6D31">
        <w:rPr>
          <w:spacing w:val="-2"/>
        </w:rPr>
        <w:t xml:space="preserve"> </w:t>
      </w:r>
      <w:r w:rsidRPr="000A6D31">
        <w:t>высокой</w:t>
      </w:r>
      <w:r w:rsidRPr="000A6D31">
        <w:rPr>
          <w:spacing w:val="-3"/>
        </w:rPr>
        <w:t xml:space="preserve"> </w:t>
      </w:r>
      <w:r w:rsidRPr="000A6D31">
        <w:t>стойке</w:t>
      </w:r>
      <w:r w:rsidRPr="000A6D31">
        <w:rPr>
          <w:spacing w:val="-3"/>
        </w:rPr>
        <w:t xml:space="preserve"> </w:t>
      </w:r>
      <w:r w:rsidRPr="000A6D31">
        <w:t>на</w:t>
      </w:r>
      <w:r w:rsidRPr="000A6D31">
        <w:rPr>
          <w:spacing w:val="-3"/>
        </w:rPr>
        <w:t xml:space="preserve"> </w:t>
      </w:r>
      <w:r w:rsidRPr="000A6D31">
        <w:t>месте,</w:t>
      </w:r>
      <w:r w:rsidRPr="000A6D31">
        <w:rPr>
          <w:spacing w:val="-3"/>
        </w:rPr>
        <w:t xml:space="preserve"> </w:t>
      </w:r>
      <w:r w:rsidRPr="000A6D31">
        <w:t>в</w:t>
      </w:r>
      <w:r w:rsidRPr="000A6D31">
        <w:rPr>
          <w:spacing w:val="-3"/>
        </w:rPr>
        <w:t xml:space="preserve"> </w:t>
      </w:r>
      <w:r w:rsidRPr="000A6D31">
        <w:t>движении</w:t>
      </w:r>
      <w:r w:rsidRPr="000A6D31">
        <w:rPr>
          <w:spacing w:val="-3"/>
        </w:rPr>
        <w:t xml:space="preserve"> </w:t>
      </w:r>
      <w:r w:rsidRPr="000A6D31">
        <w:t>по</w:t>
      </w:r>
      <w:r w:rsidRPr="000A6D31">
        <w:rPr>
          <w:spacing w:val="-5"/>
        </w:rPr>
        <w:t xml:space="preserve"> </w:t>
      </w:r>
      <w:r w:rsidRPr="000A6D31">
        <w:t>прямой,</w:t>
      </w:r>
      <w:r w:rsidRPr="000A6D31">
        <w:rPr>
          <w:spacing w:val="-2"/>
        </w:rPr>
        <w:t xml:space="preserve"> </w:t>
      </w:r>
      <w:r w:rsidRPr="000A6D31">
        <w:t>с</w:t>
      </w:r>
      <w:r w:rsidRPr="000A6D31">
        <w:rPr>
          <w:spacing w:val="-4"/>
        </w:rPr>
        <w:t xml:space="preserve"> </w:t>
      </w:r>
      <w:r w:rsidRPr="000A6D31">
        <w:t>изменением</w:t>
      </w:r>
      <w:r w:rsidRPr="000A6D31">
        <w:rPr>
          <w:spacing w:val="-3"/>
        </w:rPr>
        <w:t xml:space="preserve"> </w:t>
      </w:r>
      <w:r w:rsidRPr="000A6D31">
        <w:t>направления</w:t>
      </w:r>
      <w:r w:rsidRPr="000A6D31">
        <w:rPr>
          <w:spacing w:val="-3"/>
        </w:rPr>
        <w:t xml:space="preserve"> </w:t>
      </w:r>
      <w:r w:rsidRPr="000A6D31">
        <w:t>и</w:t>
      </w:r>
      <w:r w:rsidRPr="000A6D31">
        <w:rPr>
          <w:spacing w:val="-2"/>
        </w:rPr>
        <w:t xml:space="preserve"> </w:t>
      </w:r>
      <w:r w:rsidRPr="000A6D31">
        <w:t>скорости;</w:t>
      </w:r>
      <w:r w:rsidRPr="000A6D31">
        <w:rPr>
          <w:spacing w:val="-3"/>
        </w:rPr>
        <w:t xml:space="preserve"> </w:t>
      </w:r>
      <w:r w:rsidRPr="000A6D31">
        <w:t>правой,</w:t>
      </w:r>
      <w:r w:rsidRPr="000A6D31">
        <w:rPr>
          <w:spacing w:val="-2"/>
        </w:rPr>
        <w:t xml:space="preserve"> </w:t>
      </w:r>
      <w:r w:rsidRPr="000A6D31">
        <w:t>левой</w:t>
      </w:r>
      <w:r w:rsidRPr="000A6D31">
        <w:rPr>
          <w:spacing w:val="-2"/>
        </w:rPr>
        <w:t xml:space="preserve"> </w:t>
      </w:r>
      <w:r w:rsidRPr="000A6D31">
        <w:t>рукой.</w:t>
      </w:r>
      <w:proofErr w:type="gramEnd"/>
      <w:r w:rsidRPr="000A6D31">
        <w:rPr>
          <w:spacing w:val="-57"/>
        </w:rPr>
        <w:t xml:space="preserve"> </w:t>
      </w:r>
      <w:r w:rsidRPr="000A6D31">
        <w:t>На</w:t>
      </w:r>
      <w:r w:rsidRPr="000A6D31">
        <w:rPr>
          <w:spacing w:val="-3"/>
        </w:rPr>
        <w:t xml:space="preserve"> </w:t>
      </w:r>
      <w:r w:rsidRPr="000A6D31">
        <w:t>овладение</w:t>
      </w:r>
      <w:r w:rsidRPr="000A6D31">
        <w:rPr>
          <w:spacing w:val="-1"/>
        </w:rPr>
        <w:t xml:space="preserve"> </w:t>
      </w:r>
      <w:r w:rsidRPr="000A6D31">
        <w:t>техникой</w:t>
      </w:r>
      <w:r w:rsidRPr="000A6D31">
        <w:rPr>
          <w:spacing w:val="-2"/>
        </w:rPr>
        <w:t xml:space="preserve"> </w:t>
      </w:r>
      <w:r w:rsidRPr="000A6D31">
        <w:t>бросков мяча.</w:t>
      </w:r>
    </w:p>
    <w:p w:rsidR="00D2707F" w:rsidRPr="000A6D31" w:rsidRDefault="00D2707F" w:rsidP="00D2707F">
      <w:pPr>
        <w:pStyle w:val="a5"/>
        <w:widowControl w:val="0"/>
        <w:numPr>
          <w:ilvl w:val="0"/>
          <w:numId w:val="21"/>
        </w:numPr>
        <w:tabs>
          <w:tab w:val="left" w:pos="1098"/>
        </w:tabs>
        <w:autoSpaceDE w:val="0"/>
        <w:autoSpaceDN w:val="0"/>
        <w:spacing w:line="276" w:lineRule="auto"/>
        <w:ind w:left="958" w:right="7696" w:firstLine="0"/>
        <w:contextualSpacing w:val="0"/>
      </w:pPr>
      <w:r w:rsidRPr="000A6D31">
        <w:t>броски одной и двумя с места и в движении (после ведения, ловли)</w:t>
      </w:r>
      <w:proofErr w:type="gramStart"/>
      <w:r w:rsidRPr="000A6D31">
        <w:t xml:space="preserve"> .</w:t>
      </w:r>
      <w:proofErr w:type="gramEnd"/>
      <w:r w:rsidRPr="000A6D31">
        <w:rPr>
          <w:spacing w:val="-57"/>
        </w:rPr>
        <w:t xml:space="preserve"> </w:t>
      </w:r>
      <w:r w:rsidRPr="000A6D31">
        <w:t>На</w:t>
      </w:r>
      <w:r w:rsidRPr="000A6D31">
        <w:rPr>
          <w:spacing w:val="-3"/>
        </w:rPr>
        <w:t xml:space="preserve"> </w:t>
      </w:r>
      <w:r w:rsidRPr="000A6D31">
        <w:t>освоение</w:t>
      </w:r>
      <w:r w:rsidRPr="000A6D31">
        <w:rPr>
          <w:spacing w:val="-1"/>
        </w:rPr>
        <w:t xml:space="preserve"> </w:t>
      </w:r>
      <w:r w:rsidRPr="000A6D31">
        <w:t>индивидуальной</w:t>
      </w:r>
      <w:r w:rsidRPr="000A6D31">
        <w:rPr>
          <w:spacing w:val="-2"/>
        </w:rPr>
        <w:t xml:space="preserve"> </w:t>
      </w:r>
      <w:r w:rsidRPr="000A6D31">
        <w:t>техники</w:t>
      </w:r>
      <w:r w:rsidRPr="000A6D31">
        <w:rPr>
          <w:spacing w:val="-2"/>
        </w:rPr>
        <w:t xml:space="preserve"> </w:t>
      </w:r>
      <w:r w:rsidRPr="000A6D31">
        <w:t>защиты.</w:t>
      </w:r>
    </w:p>
    <w:p w:rsidR="00D2707F" w:rsidRPr="000A6D31" w:rsidRDefault="00D2707F" w:rsidP="00D2707F">
      <w:pPr>
        <w:pStyle w:val="a5"/>
        <w:widowControl w:val="0"/>
        <w:numPr>
          <w:ilvl w:val="0"/>
          <w:numId w:val="21"/>
        </w:numPr>
        <w:tabs>
          <w:tab w:val="left" w:pos="1098"/>
        </w:tabs>
        <w:autoSpaceDE w:val="0"/>
        <w:autoSpaceDN w:val="0"/>
        <w:spacing w:line="276" w:lineRule="auto"/>
        <w:ind w:left="958" w:right="11746" w:firstLine="0"/>
        <w:contextualSpacing w:val="0"/>
      </w:pPr>
      <w:r w:rsidRPr="000A6D31">
        <w:t>вырывание,</w:t>
      </w:r>
      <w:r w:rsidRPr="000A6D31">
        <w:rPr>
          <w:spacing w:val="-6"/>
        </w:rPr>
        <w:t xml:space="preserve"> </w:t>
      </w:r>
      <w:r w:rsidRPr="000A6D31">
        <w:t>выбивание</w:t>
      </w:r>
      <w:r w:rsidRPr="000A6D31">
        <w:rPr>
          <w:spacing w:val="-6"/>
        </w:rPr>
        <w:t xml:space="preserve"> </w:t>
      </w:r>
      <w:r w:rsidRPr="000A6D31">
        <w:t>мяча.</w:t>
      </w:r>
      <w:r w:rsidRPr="000A6D31">
        <w:rPr>
          <w:spacing w:val="-57"/>
        </w:rPr>
        <w:t xml:space="preserve"> </w:t>
      </w:r>
      <w:r w:rsidRPr="000A6D31">
        <w:t>На</w:t>
      </w:r>
      <w:r w:rsidRPr="000A6D31">
        <w:rPr>
          <w:spacing w:val="-3"/>
        </w:rPr>
        <w:t xml:space="preserve"> </w:t>
      </w:r>
      <w:r w:rsidRPr="000A6D31">
        <w:t>освоение</w:t>
      </w:r>
      <w:r w:rsidRPr="000A6D31">
        <w:rPr>
          <w:spacing w:val="-2"/>
        </w:rPr>
        <w:t xml:space="preserve"> </w:t>
      </w:r>
      <w:r w:rsidRPr="000A6D31">
        <w:t>тактики</w:t>
      </w:r>
      <w:r w:rsidRPr="000A6D31">
        <w:rPr>
          <w:spacing w:val="-1"/>
        </w:rPr>
        <w:t xml:space="preserve"> </w:t>
      </w:r>
      <w:r w:rsidRPr="000A6D31">
        <w:t>игры.</w:t>
      </w:r>
    </w:p>
    <w:p w:rsidR="00D2707F" w:rsidRPr="000A6D31" w:rsidRDefault="00D2707F" w:rsidP="00D2707F">
      <w:pPr>
        <w:pStyle w:val="a5"/>
        <w:widowControl w:val="0"/>
        <w:numPr>
          <w:ilvl w:val="0"/>
          <w:numId w:val="21"/>
        </w:numPr>
        <w:tabs>
          <w:tab w:val="left" w:pos="1201"/>
        </w:tabs>
        <w:autoSpaceDE w:val="0"/>
        <w:autoSpaceDN w:val="0"/>
        <w:spacing w:line="276" w:lineRule="auto"/>
        <w:ind w:right="127" w:firstLine="566"/>
        <w:contextualSpacing w:val="0"/>
      </w:pPr>
      <w:r w:rsidRPr="000A6D31">
        <w:t>тактика</w:t>
      </w:r>
      <w:r w:rsidRPr="000A6D31">
        <w:rPr>
          <w:spacing w:val="39"/>
        </w:rPr>
        <w:t xml:space="preserve"> </w:t>
      </w:r>
      <w:r w:rsidRPr="000A6D31">
        <w:t>свободного</w:t>
      </w:r>
      <w:r w:rsidRPr="000A6D31">
        <w:rPr>
          <w:spacing w:val="37"/>
        </w:rPr>
        <w:t xml:space="preserve"> </w:t>
      </w:r>
      <w:r w:rsidRPr="000A6D31">
        <w:t>нападения;</w:t>
      </w:r>
      <w:r w:rsidRPr="000A6D31">
        <w:rPr>
          <w:spacing w:val="38"/>
        </w:rPr>
        <w:t xml:space="preserve"> </w:t>
      </w:r>
      <w:r w:rsidRPr="000A6D31">
        <w:t>позиционное</w:t>
      </w:r>
      <w:r w:rsidRPr="000A6D31">
        <w:rPr>
          <w:spacing w:val="39"/>
        </w:rPr>
        <w:t xml:space="preserve"> </w:t>
      </w:r>
      <w:r w:rsidRPr="000A6D31">
        <w:t>нападение(5:0)</w:t>
      </w:r>
      <w:r w:rsidRPr="000A6D31">
        <w:rPr>
          <w:spacing w:val="39"/>
        </w:rPr>
        <w:t xml:space="preserve"> </w:t>
      </w:r>
      <w:r w:rsidRPr="000A6D31">
        <w:t>без</w:t>
      </w:r>
      <w:r w:rsidRPr="000A6D31">
        <w:rPr>
          <w:spacing w:val="39"/>
        </w:rPr>
        <w:t xml:space="preserve"> </w:t>
      </w:r>
      <w:r w:rsidRPr="000A6D31">
        <w:t>изменений</w:t>
      </w:r>
      <w:r w:rsidRPr="000A6D31">
        <w:rPr>
          <w:spacing w:val="38"/>
        </w:rPr>
        <w:t xml:space="preserve"> </w:t>
      </w:r>
      <w:r w:rsidRPr="000A6D31">
        <w:t>позиций</w:t>
      </w:r>
      <w:r w:rsidRPr="000A6D31">
        <w:rPr>
          <w:spacing w:val="38"/>
        </w:rPr>
        <w:t xml:space="preserve"> </w:t>
      </w:r>
      <w:r w:rsidRPr="000A6D31">
        <w:t>игрока;</w:t>
      </w:r>
      <w:r w:rsidRPr="000A6D31">
        <w:rPr>
          <w:spacing w:val="39"/>
        </w:rPr>
        <w:t xml:space="preserve"> </w:t>
      </w:r>
      <w:r w:rsidRPr="000A6D31">
        <w:t>нападение</w:t>
      </w:r>
      <w:r w:rsidRPr="000A6D31">
        <w:rPr>
          <w:spacing w:val="39"/>
        </w:rPr>
        <w:t xml:space="preserve"> </w:t>
      </w:r>
      <w:r w:rsidRPr="000A6D31">
        <w:t>быстрым</w:t>
      </w:r>
      <w:r w:rsidRPr="000A6D31">
        <w:rPr>
          <w:spacing w:val="38"/>
        </w:rPr>
        <w:t xml:space="preserve"> </w:t>
      </w:r>
      <w:r w:rsidRPr="000A6D31">
        <w:t>прорывом</w:t>
      </w:r>
      <w:r w:rsidRPr="000A6D31">
        <w:rPr>
          <w:spacing w:val="39"/>
        </w:rPr>
        <w:t xml:space="preserve"> </w:t>
      </w:r>
      <w:r w:rsidRPr="000A6D31">
        <w:t>(1:0);</w:t>
      </w:r>
      <w:r w:rsidRPr="000A6D31">
        <w:rPr>
          <w:spacing w:val="-57"/>
        </w:rPr>
        <w:t xml:space="preserve"> </w:t>
      </w:r>
      <w:r w:rsidRPr="000A6D31">
        <w:t>взаимодействие</w:t>
      </w:r>
      <w:r w:rsidRPr="000A6D31">
        <w:rPr>
          <w:spacing w:val="-2"/>
        </w:rPr>
        <w:t xml:space="preserve"> </w:t>
      </w:r>
      <w:r w:rsidRPr="000A6D31">
        <w:t>двух</w:t>
      </w:r>
      <w:r w:rsidRPr="000A6D31">
        <w:rPr>
          <w:spacing w:val="2"/>
        </w:rPr>
        <w:t xml:space="preserve"> </w:t>
      </w:r>
      <w:r w:rsidRPr="000A6D31">
        <w:t>игроков</w:t>
      </w:r>
      <w:r w:rsidRPr="000A6D31">
        <w:rPr>
          <w:spacing w:val="4"/>
        </w:rPr>
        <w:t xml:space="preserve"> </w:t>
      </w:r>
      <w:r w:rsidRPr="000A6D31">
        <w:t>«Отдай мяча</w:t>
      </w:r>
      <w:r w:rsidRPr="000A6D31">
        <w:rPr>
          <w:spacing w:val="-1"/>
        </w:rPr>
        <w:t xml:space="preserve"> </w:t>
      </w:r>
      <w:r w:rsidRPr="000A6D31">
        <w:t>и</w:t>
      </w:r>
      <w:r w:rsidRPr="000A6D31">
        <w:rPr>
          <w:spacing w:val="-1"/>
        </w:rPr>
        <w:t xml:space="preserve"> </w:t>
      </w:r>
      <w:r w:rsidRPr="000A6D31">
        <w:t>выйди».</w:t>
      </w:r>
    </w:p>
    <w:p w:rsidR="00D2707F" w:rsidRPr="000A6D31" w:rsidRDefault="00D2707F" w:rsidP="00D2707F">
      <w:pPr>
        <w:pStyle w:val="a9"/>
        <w:spacing w:before="1"/>
        <w:ind w:left="958"/>
      </w:pPr>
      <w:r w:rsidRPr="000A6D31">
        <w:t>На</w:t>
      </w:r>
      <w:r w:rsidRPr="000A6D31">
        <w:rPr>
          <w:spacing w:val="-5"/>
        </w:rPr>
        <w:t xml:space="preserve"> </w:t>
      </w:r>
      <w:r w:rsidRPr="000A6D31">
        <w:t>овладение</w:t>
      </w:r>
      <w:r w:rsidRPr="000A6D31">
        <w:rPr>
          <w:spacing w:val="-3"/>
        </w:rPr>
        <w:t xml:space="preserve"> </w:t>
      </w:r>
      <w:r w:rsidRPr="000A6D31">
        <w:t>и</w:t>
      </w:r>
      <w:r w:rsidRPr="000A6D31">
        <w:rPr>
          <w:spacing w:val="-2"/>
        </w:rPr>
        <w:t xml:space="preserve"> </w:t>
      </w:r>
      <w:r w:rsidRPr="000A6D31">
        <w:t>комплексное</w:t>
      </w:r>
      <w:r w:rsidRPr="000A6D31">
        <w:rPr>
          <w:spacing w:val="-4"/>
        </w:rPr>
        <w:t xml:space="preserve"> </w:t>
      </w:r>
      <w:r w:rsidRPr="000A6D31">
        <w:t>развитие</w:t>
      </w:r>
      <w:r w:rsidRPr="000A6D31">
        <w:rPr>
          <w:spacing w:val="-3"/>
        </w:rPr>
        <w:t xml:space="preserve"> </w:t>
      </w:r>
      <w:r w:rsidRPr="000A6D31">
        <w:t>психомоторных способностей.</w:t>
      </w:r>
    </w:p>
    <w:p w:rsidR="00D2707F" w:rsidRPr="000A6D31" w:rsidRDefault="00D2707F" w:rsidP="00D2707F">
      <w:pPr>
        <w:pStyle w:val="a5"/>
        <w:widowControl w:val="0"/>
        <w:numPr>
          <w:ilvl w:val="0"/>
          <w:numId w:val="21"/>
        </w:numPr>
        <w:tabs>
          <w:tab w:val="left" w:pos="1098"/>
        </w:tabs>
        <w:autoSpaceDE w:val="0"/>
        <w:autoSpaceDN w:val="0"/>
        <w:spacing w:before="41"/>
        <w:ind w:left="1097" w:hanging="140"/>
        <w:contextualSpacing w:val="0"/>
      </w:pPr>
      <w:r w:rsidRPr="000A6D31">
        <w:t>игра</w:t>
      </w:r>
      <w:r w:rsidRPr="000A6D31">
        <w:rPr>
          <w:spacing w:val="-3"/>
        </w:rPr>
        <w:t xml:space="preserve"> </w:t>
      </w:r>
      <w:r w:rsidRPr="000A6D31">
        <w:t>по</w:t>
      </w:r>
      <w:r w:rsidRPr="000A6D31">
        <w:rPr>
          <w:spacing w:val="1"/>
        </w:rPr>
        <w:t xml:space="preserve"> </w:t>
      </w:r>
      <w:r w:rsidRPr="000A6D31">
        <w:t>упрощённым</w:t>
      </w:r>
      <w:r w:rsidRPr="000A6D31">
        <w:rPr>
          <w:spacing w:val="-4"/>
        </w:rPr>
        <w:t xml:space="preserve"> </w:t>
      </w:r>
      <w:r w:rsidRPr="000A6D31">
        <w:t>правилам</w:t>
      </w:r>
      <w:r w:rsidRPr="000A6D31">
        <w:rPr>
          <w:spacing w:val="-2"/>
        </w:rPr>
        <w:t xml:space="preserve"> </w:t>
      </w:r>
      <w:r w:rsidRPr="000A6D31">
        <w:t>мини-баскетбола»,</w:t>
      </w:r>
      <w:r w:rsidRPr="000A6D31">
        <w:rPr>
          <w:spacing w:val="-1"/>
        </w:rPr>
        <w:t xml:space="preserve"> </w:t>
      </w:r>
      <w:r w:rsidRPr="000A6D31">
        <w:t>игровые</w:t>
      </w:r>
      <w:r w:rsidRPr="000A6D31">
        <w:rPr>
          <w:spacing w:val="-3"/>
        </w:rPr>
        <w:t xml:space="preserve"> </w:t>
      </w:r>
      <w:r w:rsidRPr="000A6D31">
        <w:t>задания</w:t>
      </w:r>
      <w:r w:rsidRPr="000A6D31">
        <w:rPr>
          <w:spacing w:val="57"/>
        </w:rPr>
        <w:t xml:space="preserve"> </w:t>
      </w:r>
      <w:r w:rsidRPr="000A6D31">
        <w:t>2:1, 3:1,</w:t>
      </w:r>
      <w:r w:rsidRPr="000A6D31">
        <w:rPr>
          <w:spacing w:val="-1"/>
        </w:rPr>
        <w:t xml:space="preserve"> </w:t>
      </w:r>
      <w:r w:rsidRPr="000A6D31">
        <w:t>3:2</w:t>
      </w:r>
      <w:r w:rsidRPr="000A6D31">
        <w:rPr>
          <w:spacing w:val="-2"/>
        </w:rPr>
        <w:t xml:space="preserve"> </w:t>
      </w:r>
      <w:r w:rsidRPr="000A6D31">
        <w:t>,3:3.</w:t>
      </w:r>
    </w:p>
    <w:p w:rsidR="00D2707F" w:rsidRPr="000A6D31" w:rsidRDefault="00D2707F" w:rsidP="00D2707F">
      <w:pPr>
        <w:ind w:firstLine="709"/>
        <w:jc w:val="both"/>
      </w:pPr>
    </w:p>
    <w:p w:rsidR="00D2707F" w:rsidRPr="000A6D31" w:rsidRDefault="00D2707F" w:rsidP="00D2707F">
      <w:pPr>
        <w:ind w:firstLine="709"/>
        <w:jc w:val="both"/>
        <w:rPr>
          <w:b/>
        </w:rPr>
      </w:pPr>
      <w:r w:rsidRPr="000A6D31">
        <w:rPr>
          <w:b/>
        </w:rPr>
        <w:t xml:space="preserve">    Волейбол</w:t>
      </w:r>
    </w:p>
    <w:p w:rsidR="00D2707F" w:rsidRPr="000A6D31" w:rsidRDefault="00D2707F" w:rsidP="00D2707F">
      <w:pPr>
        <w:ind w:firstLine="709"/>
        <w:jc w:val="both"/>
      </w:pPr>
      <w:r w:rsidRPr="000A6D31">
        <w:lastRenderedPageBreak/>
        <w:t>1.</w:t>
      </w:r>
      <w:r w:rsidRPr="000A6D31">
        <w:rPr>
          <w:i/>
        </w:rPr>
        <w:t xml:space="preserve">Основы  знаний.  </w:t>
      </w:r>
      <w:r w:rsidRPr="000A6D31">
        <w:t xml:space="preserve">Основные  правила  игры  в  волейбол.  Что  такое  безопасность  на  спортивной  площадке.  Правила  безопасности  при  занятиях  спортивными  играми.  Гигиенические  правила – как  их  соблюдение  способствует  укреплению  здоровья.                                                                                      </w:t>
      </w:r>
    </w:p>
    <w:p w:rsidR="00D2707F" w:rsidRPr="000A6D31" w:rsidRDefault="00D2707F" w:rsidP="00D2707F">
      <w:pPr>
        <w:ind w:firstLine="709"/>
        <w:jc w:val="both"/>
      </w:pPr>
      <w:r w:rsidRPr="000A6D31">
        <w:t xml:space="preserve">2. </w:t>
      </w:r>
      <w:r w:rsidRPr="000A6D31">
        <w:rPr>
          <w:i/>
        </w:rPr>
        <w:t xml:space="preserve">Специальная  подготовка.  </w:t>
      </w:r>
      <w:r w:rsidRPr="000A6D31">
        <w:t xml:space="preserve">Подводящие  упражнения  для  обучения  прямой  нижней  и  боковой  подаче.  Подбрасывание  мяча  на  заданную  высоту  и  расстояние  от  туловища. Приём  мяча  снизу  двумя  руками.  Передача  мяча  сверху  двумя  руками  через  сетку, в парах и тройках.  Передача  мяча  с  собственным  подбрасыванием  на  месте  после  небольших  перемещений. Нападающий удар и блокирование. Нижняя и верхняя прямая  подача. Учебная игра по правилам. </w:t>
      </w:r>
    </w:p>
    <w:p w:rsidR="00D2707F" w:rsidRDefault="00D2707F" w:rsidP="00D2707F">
      <w:pPr>
        <w:tabs>
          <w:tab w:val="left" w:pos="6390"/>
        </w:tabs>
        <w:rPr>
          <w:b/>
        </w:rPr>
      </w:pPr>
    </w:p>
    <w:p w:rsidR="00D2707F" w:rsidRPr="004A6C38" w:rsidRDefault="00D2707F" w:rsidP="00D2707F">
      <w:pPr>
        <w:tabs>
          <w:tab w:val="left" w:pos="6390"/>
        </w:tabs>
        <w:ind w:firstLine="709"/>
        <w:jc w:val="center"/>
        <w:rPr>
          <w:b/>
        </w:rPr>
      </w:pPr>
      <w:r w:rsidRPr="004A6C38">
        <w:rPr>
          <w:b/>
        </w:rPr>
        <w:t xml:space="preserve">Календарно </w:t>
      </w:r>
      <w:proofErr w:type="gramStart"/>
      <w:r w:rsidRPr="004A6C38">
        <w:rPr>
          <w:b/>
        </w:rPr>
        <w:t>-т</w:t>
      </w:r>
      <w:proofErr w:type="gramEnd"/>
      <w:r w:rsidRPr="004A6C38">
        <w:rPr>
          <w:b/>
        </w:rPr>
        <w:t>ематическое планирование спортивного кружка</w:t>
      </w:r>
    </w:p>
    <w:p w:rsidR="00D2707F" w:rsidRPr="00537899" w:rsidRDefault="00D2707F" w:rsidP="00D2707F">
      <w:pPr>
        <w:pStyle w:val="Con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07F" w:rsidRDefault="00D2707F" w:rsidP="00D2707F">
      <w:pPr>
        <w:jc w:val="both"/>
      </w:pPr>
    </w:p>
    <w:tbl>
      <w:tblPr>
        <w:tblStyle w:val="a6"/>
        <w:tblW w:w="0" w:type="auto"/>
        <w:tblLook w:val="04A0"/>
      </w:tblPr>
      <w:tblGrid>
        <w:gridCol w:w="615"/>
        <w:gridCol w:w="60"/>
        <w:gridCol w:w="1276"/>
        <w:gridCol w:w="65"/>
        <w:gridCol w:w="2397"/>
        <w:gridCol w:w="1040"/>
        <w:gridCol w:w="1261"/>
        <w:gridCol w:w="13"/>
        <w:gridCol w:w="1563"/>
        <w:gridCol w:w="2605"/>
        <w:gridCol w:w="5141"/>
      </w:tblGrid>
      <w:tr w:rsidR="00314DB6" w:rsidRPr="0089612D" w:rsidTr="00C4465A">
        <w:trPr>
          <w:trHeight w:val="394"/>
        </w:trPr>
        <w:tc>
          <w:tcPr>
            <w:tcW w:w="615" w:type="dxa"/>
            <w:vMerge w:val="restart"/>
          </w:tcPr>
          <w:p w:rsidR="00314DB6" w:rsidRPr="0089612D" w:rsidRDefault="00314DB6" w:rsidP="00A611C4">
            <w:pPr>
              <w:pStyle w:val="TableParagraph"/>
            </w:pPr>
          </w:p>
          <w:p w:rsidR="00314DB6" w:rsidRPr="0089612D" w:rsidRDefault="00314DB6" w:rsidP="00A611C4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10"/>
                <w:sz w:val="22"/>
                <w:szCs w:val="22"/>
              </w:rPr>
              <w:t>№</w:t>
            </w:r>
            <w:r w:rsidRPr="0089612D">
              <w:rPr>
                <w:spacing w:val="-6"/>
                <w:sz w:val="22"/>
                <w:szCs w:val="22"/>
              </w:rPr>
              <w:t xml:space="preserve"> </w:t>
            </w:r>
            <w:proofErr w:type="gramStart"/>
            <w:r w:rsidRPr="0089612D">
              <w:rPr>
                <w:spacing w:val="-6"/>
                <w:sz w:val="22"/>
                <w:szCs w:val="22"/>
              </w:rPr>
              <w:t>П</w:t>
            </w:r>
            <w:proofErr w:type="gramEnd"/>
            <w:r w:rsidRPr="0089612D">
              <w:rPr>
                <w:spacing w:val="-6"/>
                <w:sz w:val="22"/>
                <w:szCs w:val="22"/>
              </w:rPr>
              <w:t xml:space="preserve">/ </w:t>
            </w:r>
            <w:proofErr w:type="spellStart"/>
            <w:r w:rsidRPr="0089612D">
              <w:rPr>
                <w:spacing w:val="-1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01" w:type="dxa"/>
            <w:gridSpan w:val="3"/>
            <w:vMerge w:val="restart"/>
          </w:tcPr>
          <w:p w:rsidR="00314DB6" w:rsidRPr="0089612D" w:rsidRDefault="0089612D" w:rsidP="0089612D">
            <w:pPr>
              <w:jc w:val="center"/>
              <w:rPr>
                <w:spacing w:val="-2"/>
                <w:sz w:val="22"/>
                <w:szCs w:val="22"/>
              </w:rPr>
            </w:pPr>
            <w:r w:rsidRPr="0089612D">
              <w:t>Дата проведения</w:t>
            </w:r>
          </w:p>
        </w:tc>
        <w:tc>
          <w:tcPr>
            <w:tcW w:w="2397" w:type="dxa"/>
            <w:vMerge w:val="restart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 xml:space="preserve">Тема занятий </w:t>
            </w:r>
          </w:p>
        </w:tc>
        <w:tc>
          <w:tcPr>
            <w:tcW w:w="1040" w:type="dxa"/>
            <w:vMerge w:val="restart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4"/>
                <w:sz w:val="22"/>
                <w:szCs w:val="22"/>
              </w:rPr>
              <w:t>Кол</w:t>
            </w:r>
            <w:r w:rsidRPr="0089612D">
              <w:rPr>
                <w:spacing w:val="-6"/>
                <w:sz w:val="22"/>
                <w:szCs w:val="22"/>
              </w:rPr>
              <w:t xml:space="preserve">-во </w:t>
            </w:r>
            <w:r w:rsidRPr="0089612D">
              <w:rPr>
                <w:spacing w:val="-4"/>
                <w:sz w:val="22"/>
                <w:szCs w:val="22"/>
              </w:rPr>
              <w:t>часов</w:t>
            </w:r>
          </w:p>
        </w:tc>
        <w:tc>
          <w:tcPr>
            <w:tcW w:w="2837" w:type="dxa"/>
            <w:gridSpan w:val="3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color w:val="333333"/>
                <w:sz w:val="22"/>
                <w:szCs w:val="22"/>
              </w:rPr>
              <w:t>В том</w:t>
            </w:r>
            <w:r w:rsidRPr="0089612D">
              <w:rPr>
                <w:color w:val="333333"/>
                <w:spacing w:val="-2"/>
                <w:sz w:val="22"/>
                <w:szCs w:val="22"/>
              </w:rPr>
              <w:t xml:space="preserve">  числе</w:t>
            </w:r>
          </w:p>
        </w:tc>
        <w:tc>
          <w:tcPr>
            <w:tcW w:w="2605" w:type="dxa"/>
            <w:vMerge w:val="restart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Форма проведени</w:t>
            </w:r>
            <w:r w:rsidRPr="0089612D">
              <w:rPr>
                <w:spacing w:val="-10"/>
                <w:sz w:val="22"/>
                <w:szCs w:val="22"/>
              </w:rPr>
              <w:t xml:space="preserve">я </w:t>
            </w:r>
          </w:p>
        </w:tc>
        <w:tc>
          <w:tcPr>
            <w:tcW w:w="5141" w:type="dxa"/>
            <w:vMerge w:val="restart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Воспитательн</w:t>
            </w:r>
            <w:r w:rsidRPr="0089612D">
              <w:rPr>
                <w:sz w:val="22"/>
                <w:szCs w:val="22"/>
              </w:rPr>
              <w:t>ый</w:t>
            </w:r>
            <w:r w:rsidRPr="0089612D">
              <w:rPr>
                <w:spacing w:val="-2"/>
                <w:sz w:val="22"/>
                <w:szCs w:val="22"/>
              </w:rPr>
              <w:t xml:space="preserve"> компонент </w:t>
            </w:r>
          </w:p>
        </w:tc>
      </w:tr>
      <w:tr w:rsidR="00314DB6" w:rsidRPr="0089612D" w:rsidTr="00C4465A">
        <w:trPr>
          <w:trHeight w:val="285"/>
        </w:trPr>
        <w:tc>
          <w:tcPr>
            <w:tcW w:w="615" w:type="dxa"/>
            <w:vMerge/>
          </w:tcPr>
          <w:p w:rsidR="00314DB6" w:rsidRPr="0089612D" w:rsidRDefault="00314DB6" w:rsidP="00A611C4">
            <w:pPr>
              <w:pStyle w:val="TableParagraph"/>
            </w:pPr>
          </w:p>
        </w:tc>
        <w:tc>
          <w:tcPr>
            <w:tcW w:w="1401" w:type="dxa"/>
            <w:gridSpan w:val="3"/>
            <w:vMerge/>
          </w:tcPr>
          <w:p w:rsidR="00314DB6" w:rsidRPr="0089612D" w:rsidRDefault="00314DB6" w:rsidP="00D2707F">
            <w:pPr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397" w:type="dxa"/>
            <w:vMerge/>
          </w:tcPr>
          <w:p w:rsidR="00314DB6" w:rsidRPr="0089612D" w:rsidRDefault="00314DB6" w:rsidP="00D2707F">
            <w:pPr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040" w:type="dxa"/>
            <w:vMerge/>
          </w:tcPr>
          <w:p w:rsidR="00314DB6" w:rsidRPr="0089612D" w:rsidRDefault="00314DB6" w:rsidP="00D2707F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 xml:space="preserve">Теория </w:t>
            </w: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 xml:space="preserve">Практика </w:t>
            </w:r>
          </w:p>
        </w:tc>
        <w:tc>
          <w:tcPr>
            <w:tcW w:w="2605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1" w:type="dxa"/>
            <w:gridSpan w:val="3"/>
          </w:tcPr>
          <w:p w:rsidR="00314DB6" w:rsidRPr="0089612D" w:rsidRDefault="00314DB6" w:rsidP="00A611C4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4020" w:type="dxa"/>
            <w:gridSpan w:val="7"/>
          </w:tcPr>
          <w:p w:rsidR="00314DB6" w:rsidRPr="0089612D" w:rsidRDefault="00314DB6" w:rsidP="00A611C4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89612D">
              <w:rPr>
                <w:b/>
                <w:spacing w:val="-2"/>
                <w:sz w:val="22"/>
                <w:szCs w:val="22"/>
              </w:rPr>
              <w:t>Спортивные игры:</w:t>
            </w:r>
            <w:r w:rsidRPr="0089612D">
              <w:rPr>
                <w:b/>
                <w:sz w:val="22"/>
                <w:szCs w:val="22"/>
              </w:rPr>
              <w:t xml:space="preserve">   </w:t>
            </w:r>
            <w:r w:rsidRPr="0089612D">
              <w:rPr>
                <w:b/>
                <w:spacing w:val="-2"/>
                <w:sz w:val="22"/>
                <w:szCs w:val="22"/>
              </w:rPr>
              <w:t>Баскетбол.</w:t>
            </w:r>
          </w:p>
          <w:p w:rsidR="00314DB6" w:rsidRPr="0089612D" w:rsidRDefault="00314DB6" w:rsidP="00A611C4">
            <w:pPr>
              <w:jc w:val="center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401" w:type="dxa"/>
            <w:gridSpan w:val="3"/>
          </w:tcPr>
          <w:p w:rsidR="00314DB6" w:rsidRPr="0089612D" w:rsidRDefault="0089612D" w:rsidP="00D83A69">
            <w:pPr>
              <w:pStyle w:val="TableParagraph"/>
              <w:spacing w:before="3"/>
              <w:ind w:right="151"/>
            </w:pPr>
            <w:r>
              <w:t>5.09</w:t>
            </w:r>
          </w:p>
        </w:tc>
        <w:tc>
          <w:tcPr>
            <w:tcW w:w="2397" w:type="dxa"/>
          </w:tcPr>
          <w:p w:rsidR="00314DB6" w:rsidRPr="0089612D" w:rsidRDefault="00314DB6" w:rsidP="00D83A69">
            <w:pPr>
              <w:pStyle w:val="TableParagraph"/>
              <w:spacing w:before="3"/>
              <w:ind w:right="151"/>
            </w:pPr>
            <w:r w:rsidRPr="0089612D">
              <w:t xml:space="preserve">Инструктаж по </w:t>
            </w:r>
            <w:r w:rsidRPr="0089612D">
              <w:rPr>
                <w:spacing w:val="-2"/>
              </w:rPr>
              <w:t>техники</w:t>
            </w:r>
          </w:p>
          <w:p w:rsidR="00314DB6" w:rsidRPr="0089612D" w:rsidRDefault="00314DB6" w:rsidP="00D83A69">
            <w:pPr>
              <w:pStyle w:val="TableParagraph"/>
              <w:ind w:right="151"/>
            </w:pPr>
            <w:r w:rsidRPr="0089612D">
              <w:rPr>
                <w:spacing w:val="-2"/>
              </w:rPr>
              <w:t xml:space="preserve">безопасности </w:t>
            </w:r>
            <w:r w:rsidRPr="0089612D">
              <w:t xml:space="preserve">на занятиях по </w:t>
            </w:r>
            <w:r w:rsidRPr="0089612D">
              <w:rPr>
                <w:spacing w:val="-2"/>
              </w:rPr>
              <w:t>баскетболу.</w:t>
            </w:r>
          </w:p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 xml:space="preserve">Техника ловли  </w:t>
            </w:r>
            <w:r w:rsidRPr="0089612D">
              <w:rPr>
                <w:spacing w:val="-4"/>
                <w:sz w:val="22"/>
                <w:szCs w:val="22"/>
              </w:rPr>
              <w:t>мяча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0,5</w:t>
            </w: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0,5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pacing w:val="-2"/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 xml:space="preserve">Беседа. </w:t>
            </w:r>
          </w:p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 w:val="restart"/>
          </w:tcPr>
          <w:p w:rsidR="00314DB6" w:rsidRPr="0089612D" w:rsidRDefault="00314DB6" w:rsidP="00A611C4">
            <w:pPr>
              <w:pStyle w:val="TableParagraph"/>
              <w:spacing w:before="3"/>
              <w:ind w:left="111" w:right="109" w:hanging="2"/>
              <w:jc w:val="center"/>
            </w:pPr>
            <w:r w:rsidRPr="0089612D">
              <w:rPr>
                <w:spacing w:val="-4"/>
              </w:rPr>
              <w:t xml:space="preserve">Суть </w:t>
            </w:r>
            <w:r w:rsidRPr="0089612D">
              <w:rPr>
                <w:spacing w:val="-2"/>
              </w:rPr>
              <w:t xml:space="preserve">физического воспитания </w:t>
            </w:r>
            <w:r w:rsidRPr="0089612D">
              <w:t xml:space="preserve">состоит в том, чтобы </w:t>
            </w:r>
            <w:proofErr w:type="gramStart"/>
            <w:r w:rsidRPr="0089612D">
              <w:t>с</w:t>
            </w:r>
            <w:proofErr w:type="gramEnd"/>
          </w:p>
          <w:p w:rsidR="00314DB6" w:rsidRPr="0089612D" w:rsidRDefault="00314DB6" w:rsidP="00A611C4">
            <w:pPr>
              <w:pStyle w:val="TableParagraph"/>
              <w:ind w:left="344" w:right="342"/>
              <w:jc w:val="center"/>
            </w:pPr>
            <w:r w:rsidRPr="0089612D">
              <w:rPr>
                <w:spacing w:val="-2"/>
              </w:rPr>
              <w:t>помощью средств</w:t>
            </w:r>
          </w:p>
          <w:p w:rsidR="00314DB6" w:rsidRPr="0089612D" w:rsidRDefault="00314DB6" w:rsidP="00A611C4">
            <w:pPr>
              <w:pStyle w:val="TableParagraph"/>
              <w:spacing w:before="1"/>
              <w:ind w:left="195" w:right="191"/>
              <w:jc w:val="center"/>
            </w:pPr>
            <w:r w:rsidRPr="0089612D">
              <w:rPr>
                <w:spacing w:val="-2"/>
              </w:rPr>
              <w:t>физического воспитания придать</w:t>
            </w:r>
          </w:p>
          <w:p w:rsidR="00314DB6" w:rsidRPr="0089612D" w:rsidRDefault="00314DB6" w:rsidP="00A611C4">
            <w:pPr>
              <w:pStyle w:val="TableParagraph"/>
              <w:ind w:left="89" w:right="87"/>
              <w:jc w:val="center"/>
            </w:pPr>
            <w:r w:rsidRPr="0089612D">
              <w:rPr>
                <w:spacing w:val="-2"/>
              </w:rPr>
              <w:t>естественному процессу становление</w:t>
            </w:r>
          </w:p>
          <w:p w:rsidR="00314DB6" w:rsidRPr="0089612D" w:rsidRDefault="00314DB6" w:rsidP="00A611C4">
            <w:pPr>
              <w:pStyle w:val="TableParagraph"/>
              <w:ind w:right="33"/>
              <w:jc w:val="center"/>
            </w:pPr>
            <w:r w:rsidRPr="0089612D">
              <w:t>форму фу</w:t>
            </w:r>
            <w:r w:rsidRPr="0089612D">
              <w:rPr>
                <w:spacing w:val="-4"/>
              </w:rPr>
              <w:t>нкций</w:t>
            </w:r>
          </w:p>
          <w:p w:rsidR="00314DB6" w:rsidRPr="0089612D" w:rsidRDefault="00314DB6" w:rsidP="00A611C4">
            <w:pPr>
              <w:pStyle w:val="TableParagraph"/>
              <w:ind w:left="310" w:right="305"/>
              <w:jc w:val="center"/>
            </w:pPr>
            <w:r w:rsidRPr="0089612D">
              <w:rPr>
                <w:spacing w:val="-2"/>
              </w:rPr>
              <w:t>растущего организма</w:t>
            </w:r>
          </w:p>
          <w:p w:rsidR="00314DB6" w:rsidRPr="0089612D" w:rsidRDefault="00314DB6" w:rsidP="00A611C4">
            <w:pPr>
              <w:pStyle w:val="TableParagraph"/>
              <w:spacing w:before="3" w:line="237" w:lineRule="auto"/>
              <w:ind w:left="147" w:right="146"/>
              <w:jc w:val="center"/>
            </w:pPr>
            <w:r w:rsidRPr="0089612D">
              <w:rPr>
                <w:spacing w:val="-2"/>
              </w:rPr>
              <w:t>оптимальный характер,</w:t>
            </w:r>
          </w:p>
          <w:p w:rsidR="00314DB6" w:rsidRPr="0089612D" w:rsidRDefault="00314DB6" w:rsidP="00A611C4">
            <w:pPr>
              <w:pStyle w:val="TableParagraph"/>
              <w:spacing w:before="1"/>
              <w:ind w:left="236" w:right="231"/>
              <w:jc w:val="center"/>
            </w:pPr>
            <w:r w:rsidRPr="0089612D">
              <w:rPr>
                <w:spacing w:val="-2"/>
              </w:rPr>
              <w:t>обеспечить, возможно,</w:t>
            </w:r>
          </w:p>
          <w:p w:rsidR="00314DB6" w:rsidRPr="0089612D" w:rsidRDefault="00314DB6" w:rsidP="00D905F7">
            <w:pPr>
              <w:pStyle w:val="TableParagraph"/>
              <w:spacing w:before="3"/>
              <w:ind w:left="89" w:firstLine="271"/>
            </w:pPr>
            <w:r w:rsidRPr="0089612D">
              <w:t xml:space="preserve">гармоничное  в этот период </w:t>
            </w:r>
            <w:r w:rsidRPr="0089612D">
              <w:rPr>
                <w:spacing w:val="-2"/>
              </w:rPr>
              <w:t>физическое развитие, содействовать нормальному функциониров</w:t>
            </w:r>
            <w:r w:rsidRPr="0089612D">
              <w:rPr>
                <w:spacing w:val="-4"/>
              </w:rPr>
              <w:t>анию</w:t>
            </w:r>
          </w:p>
          <w:p w:rsidR="00314DB6" w:rsidRPr="0089612D" w:rsidRDefault="00314DB6" w:rsidP="00D905F7">
            <w:pPr>
              <w:pStyle w:val="TableParagraph"/>
              <w:ind w:left="284" w:right="282"/>
              <w:jc w:val="center"/>
            </w:pPr>
            <w:r w:rsidRPr="0089612D">
              <w:rPr>
                <w:spacing w:val="-2"/>
              </w:rPr>
              <w:t>организма, укрепить здоровье.</w:t>
            </w:r>
          </w:p>
          <w:p w:rsidR="00314DB6" w:rsidRPr="0089612D" w:rsidRDefault="00314DB6" w:rsidP="00D905F7">
            <w:pPr>
              <w:pStyle w:val="TableParagraph"/>
              <w:ind w:left="36" w:right="32"/>
              <w:jc w:val="center"/>
            </w:pPr>
            <w:r w:rsidRPr="0089612D">
              <w:t xml:space="preserve">Важное место в </w:t>
            </w:r>
            <w:r w:rsidRPr="0089612D">
              <w:rPr>
                <w:spacing w:val="-2"/>
              </w:rPr>
              <w:t xml:space="preserve">системе </w:t>
            </w:r>
            <w:proofErr w:type="gramStart"/>
            <w:r w:rsidRPr="0089612D">
              <w:rPr>
                <w:spacing w:val="-2"/>
              </w:rPr>
              <w:t>физического</w:t>
            </w:r>
            <w:proofErr w:type="gramEnd"/>
          </w:p>
          <w:p w:rsidR="00314DB6" w:rsidRPr="0089612D" w:rsidRDefault="00314DB6" w:rsidP="00D905F7">
            <w:pPr>
              <w:pStyle w:val="TableParagraph"/>
              <w:ind w:left="253" w:right="251"/>
              <w:jc w:val="center"/>
            </w:pPr>
            <w:r w:rsidRPr="0089612D">
              <w:rPr>
                <w:spacing w:val="-2"/>
              </w:rPr>
              <w:t>воспитания детей</w:t>
            </w:r>
          </w:p>
          <w:p w:rsidR="00314DB6" w:rsidRPr="0089612D" w:rsidRDefault="00314DB6" w:rsidP="00D905F7">
            <w:pPr>
              <w:pStyle w:val="TableParagraph"/>
              <w:ind w:left="181" w:right="176" w:hanging="3"/>
              <w:jc w:val="center"/>
            </w:pPr>
            <w:r w:rsidRPr="0089612D">
              <w:rPr>
                <w:spacing w:val="-2"/>
              </w:rPr>
              <w:t xml:space="preserve">школьного возраста занимают спортивные </w:t>
            </w:r>
            <w:r w:rsidRPr="0089612D">
              <w:t>игры. Общая</w:t>
            </w:r>
          </w:p>
          <w:p w:rsidR="00314DB6" w:rsidRPr="0089612D" w:rsidRDefault="00314DB6" w:rsidP="00D905F7">
            <w:pPr>
              <w:pStyle w:val="TableParagraph"/>
              <w:spacing w:before="1"/>
              <w:ind w:left="46" w:right="41"/>
              <w:jc w:val="center"/>
            </w:pPr>
            <w:r w:rsidRPr="0089612D">
              <w:rPr>
                <w:spacing w:val="-2"/>
              </w:rPr>
              <w:t xml:space="preserve">характеристика </w:t>
            </w:r>
            <w:proofErr w:type="gramStart"/>
            <w:r w:rsidRPr="0089612D">
              <w:rPr>
                <w:spacing w:val="-2"/>
              </w:rPr>
              <w:t>игровых</w:t>
            </w:r>
            <w:proofErr w:type="gramEnd"/>
          </w:p>
          <w:p w:rsidR="00314DB6" w:rsidRPr="0089612D" w:rsidRDefault="00314DB6" w:rsidP="00D905F7">
            <w:pPr>
              <w:pStyle w:val="TableParagraph"/>
              <w:ind w:left="401" w:right="369" w:hanging="29"/>
              <w:jc w:val="both"/>
            </w:pPr>
            <w:r w:rsidRPr="0089612D">
              <w:rPr>
                <w:spacing w:val="-2"/>
              </w:rPr>
              <w:t>действий является важной</w:t>
            </w:r>
          </w:p>
          <w:p w:rsidR="00314DB6" w:rsidRPr="0089612D" w:rsidRDefault="00314DB6" w:rsidP="00D905F7">
            <w:pPr>
              <w:pStyle w:val="TableParagraph"/>
              <w:ind w:left="183" w:right="182" w:firstLine="2"/>
              <w:jc w:val="center"/>
            </w:pPr>
            <w:r w:rsidRPr="0089612D">
              <w:t xml:space="preserve">основой при </w:t>
            </w:r>
            <w:r w:rsidRPr="0089612D">
              <w:rPr>
                <w:spacing w:val="-2"/>
              </w:rPr>
              <w:t xml:space="preserve">определении влияния спортивных </w:t>
            </w:r>
            <w:r w:rsidRPr="0089612D">
              <w:t xml:space="preserve">игр </w:t>
            </w:r>
            <w:proofErr w:type="gramStart"/>
            <w:r w:rsidRPr="0089612D">
              <w:t>на</w:t>
            </w:r>
            <w:proofErr w:type="gramEnd"/>
          </w:p>
          <w:p w:rsidR="00314DB6" w:rsidRPr="0089612D" w:rsidRDefault="00314DB6" w:rsidP="00D905F7">
            <w:pPr>
              <w:pStyle w:val="TableParagraph"/>
              <w:ind w:left="39" w:right="35" w:firstLine="1"/>
              <w:jc w:val="center"/>
            </w:pPr>
            <w:r w:rsidRPr="0089612D">
              <w:rPr>
                <w:spacing w:val="-2"/>
              </w:rPr>
              <w:lastRenderedPageBreak/>
              <w:t xml:space="preserve">организм </w:t>
            </w:r>
            <w:proofErr w:type="gramStart"/>
            <w:r w:rsidRPr="0089612D">
              <w:rPr>
                <w:spacing w:val="-2"/>
              </w:rPr>
              <w:t>занимающихся</w:t>
            </w:r>
            <w:proofErr w:type="gramEnd"/>
            <w:r w:rsidRPr="0089612D">
              <w:rPr>
                <w:spacing w:val="-2"/>
              </w:rPr>
              <w:t xml:space="preserve">, </w:t>
            </w:r>
            <w:r w:rsidRPr="0089612D">
              <w:rPr>
                <w:spacing w:val="-10"/>
              </w:rPr>
              <w:t>а</w:t>
            </w:r>
          </w:p>
          <w:p w:rsidR="00314DB6" w:rsidRPr="0089612D" w:rsidRDefault="00314DB6" w:rsidP="00D905F7">
            <w:pPr>
              <w:pStyle w:val="TableParagraph"/>
              <w:ind w:right="38"/>
              <w:jc w:val="center"/>
            </w:pPr>
            <w:r w:rsidRPr="0089612D">
              <w:rPr>
                <w:spacing w:val="-2"/>
              </w:rPr>
              <w:t xml:space="preserve">следовательно, </w:t>
            </w:r>
            <w:r w:rsidRPr="0089612D">
              <w:t>и на</w:t>
            </w:r>
          </w:p>
          <w:p w:rsidR="00314DB6" w:rsidRPr="0089612D" w:rsidRDefault="00314DB6" w:rsidP="00D905F7">
            <w:pPr>
              <w:pStyle w:val="TableParagraph"/>
              <w:ind w:left="137" w:right="135"/>
              <w:jc w:val="center"/>
            </w:pPr>
            <w:r w:rsidRPr="0089612D">
              <w:rPr>
                <w:spacing w:val="-2"/>
              </w:rPr>
              <w:t xml:space="preserve">определение </w:t>
            </w:r>
            <w:proofErr w:type="gramStart"/>
            <w:r w:rsidRPr="0089612D">
              <w:t>значениях</w:t>
            </w:r>
            <w:proofErr w:type="gramEnd"/>
            <w:r w:rsidRPr="0089612D">
              <w:t xml:space="preserve"> в </w:t>
            </w:r>
            <w:r w:rsidRPr="0089612D">
              <w:rPr>
                <w:spacing w:val="-2"/>
              </w:rPr>
              <w:t>системе физического воспитания.</w:t>
            </w:r>
          </w:p>
          <w:p w:rsidR="00314DB6" w:rsidRPr="0089612D" w:rsidRDefault="00314DB6" w:rsidP="00D905F7">
            <w:pPr>
              <w:pStyle w:val="TableParagraph"/>
              <w:spacing w:before="274"/>
              <w:ind w:left="2"/>
              <w:jc w:val="center"/>
            </w:pPr>
            <w:r w:rsidRPr="0089612D">
              <w:rPr>
                <w:spacing w:val="-2"/>
              </w:rPr>
              <w:t>Важная</w:t>
            </w:r>
          </w:p>
          <w:p w:rsidR="00314DB6" w:rsidRPr="0089612D" w:rsidRDefault="00314DB6" w:rsidP="00D905F7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 xml:space="preserve">особенность </w:t>
            </w:r>
            <w:proofErr w:type="gramStart"/>
            <w:r w:rsidRPr="0089612D">
              <w:rPr>
                <w:spacing w:val="-2"/>
                <w:sz w:val="22"/>
                <w:szCs w:val="22"/>
              </w:rPr>
              <w:t>спортивных</w:t>
            </w:r>
            <w:proofErr w:type="gramEnd"/>
            <w:r w:rsidRPr="0089612D">
              <w:rPr>
                <w:spacing w:val="-2"/>
                <w:sz w:val="22"/>
                <w:szCs w:val="22"/>
              </w:rPr>
              <w:t xml:space="preserve"> </w:t>
            </w:r>
            <w:r w:rsidRPr="0089612D">
              <w:rPr>
                <w:sz w:val="22"/>
                <w:szCs w:val="22"/>
              </w:rPr>
              <w:t>игр–сложные</w:t>
            </w: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2</w:t>
            </w:r>
          </w:p>
        </w:tc>
        <w:tc>
          <w:tcPr>
            <w:tcW w:w="1401" w:type="dxa"/>
            <w:gridSpan w:val="3"/>
          </w:tcPr>
          <w:p w:rsidR="00314DB6" w:rsidRPr="0089612D" w:rsidRDefault="0089612D" w:rsidP="00D83A69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12.09</w:t>
            </w:r>
          </w:p>
        </w:tc>
        <w:tc>
          <w:tcPr>
            <w:tcW w:w="2397" w:type="dxa"/>
          </w:tcPr>
          <w:p w:rsidR="00314DB6" w:rsidRPr="0089612D" w:rsidRDefault="00314DB6" w:rsidP="00D83A69">
            <w:pPr>
              <w:pStyle w:val="TableParagraph"/>
              <w:spacing w:before="1"/>
            </w:pPr>
            <w:r w:rsidRPr="0089612D">
              <w:rPr>
                <w:spacing w:val="-2"/>
              </w:rPr>
              <w:t>Техника</w:t>
            </w:r>
          </w:p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 xml:space="preserve">Передачи  </w:t>
            </w:r>
            <w:r w:rsidRPr="0089612D">
              <w:rPr>
                <w:spacing w:val="-4"/>
                <w:sz w:val="22"/>
                <w:szCs w:val="22"/>
              </w:rPr>
              <w:t>мяча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3</w:t>
            </w:r>
          </w:p>
        </w:tc>
        <w:tc>
          <w:tcPr>
            <w:tcW w:w="1401" w:type="dxa"/>
            <w:gridSpan w:val="3"/>
          </w:tcPr>
          <w:p w:rsidR="00314DB6" w:rsidRPr="0089612D" w:rsidRDefault="0089612D" w:rsidP="00D83A69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19.09</w:t>
            </w:r>
          </w:p>
        </w:tc>
        <w:tc>
          <w:tcPr>
            <w:tcW w:w="2397" w:type="dxa"/>
          </w:tcPr>
          <w:p w:rsidR="00314DB6" w:rsidRPr="0089612D" w:rsidRDefault="00314DB6" w:rsidP="00D83A69">
            <w:pPr>
              <w:pStyle w:val="TableParagraph"/>
              <w:spacing w:before="1"/>
            </w:pPr>
            <w:r w:rsidRPr="0089612D">
              <w:rPr>
                <w:spacing w:val="-2"/>
              </w:rPr>
              <w:t>Техника</w:t>
            </w:r>
          </w:p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 xml:space="preserve">Передачи </w:t>
            </w:r>
            <w:r w:rsidRPr="0089612D">
              <w:rPr>
                <w:spacing w:val="-4"/>
                <w:sz w:val="22"/>
                <w:szCs w:val="22"/>
              </w:rPr>
              <w:t>мяча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4</w:t>
            </w:r>
          </w:p>
        </w:tc>
        <w:tc>
          <w:tcPr>
            <w:tcW w:w="1401" w:type="dxa"/>
            <w:gridSpan w:val="3"/>
          </w:tcPr>
          <w:p w:rsidR="00314DB6" w:rsidRPr="0089612D" w:rsidRDefault="0089612D" w:rsidP="00D83A69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26.09</w:t>
            </w:r>
          </w:p>
        </w:tc>
        <w:tc>
          <w:tcPr>
            <w:tcW w:w="2397" w:type="dxa"/>
          </w:tcPr>
          <w:p w:rsidR="00314DB6" w:rsidRPr="0089612D" w:rsidRDefault="00314DB6" w:rsidP="00D83A69">
            <w:pPr>
              <w:pStyle w:val="TableParagraph"/>
              <w:spacing w:before="1"/>
            </w:pPr>
            <w:r w:rsidRPr="0089612D">
              <w:rPr>
                <w:spacing w:val="-2"/>
              </w:rPr>
              <w:t>Техника</w:t>
            </w:r>
          </w:p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 xml:space="preserve">Передачи </w:t>
            </w:r>
            <w:r w:rsidRPr="0089612D">
              <w:rPr>
                <w:spacing w:val="-4"/>
                <w:sz w:val="22"/>
                <w:szCs w:val="22"/>
              </w:rPr>
              <w:t>мяча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5</w:t>
            </w:r>
          </w:p>
        </w:tc>
        <w:tc>
          <w:tcPr>
            <w:tcW w:w="1401" w:type="dxa"/>
            <w:gridSpan w:val="3"/>
          </w:tcPr>
          <w:p w:rsidR="00314DB6" w:rsidRPr="0089612D" w:rsidRDefault="0089612D" w:rsidP="00D83A69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3.10</w:t>
            </w:r>
          </w:p>
        </w:tc>
        <w:tc>
          <w:tcPr>
            <w:tcW w:w="2397" w:type="dxa"/>
          </w:tcPr>
          <w:p w:rsidR="00314DB6" w:rsidRPr="0089612D" w:rsidRDefault="00314DB6" w:rsidP="00D83A69">
            <w:pPr>
              <w:pStyle w:val="TableParagraph"/>
              <w:spacing w:before="1"/>
            </w:pPr>
            <w:r w:rsidRPr="0089612D">
              <w:rPr>
                <w:spacing w:val="-2"/>
              </w:rPr>
              <w:t>Техника</w:t>
            </w:r>
          </w:p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 xml:space="preserve">Передачи </w:t>
            </w:r>
            <w:r w:rsidRPr="0089612D">
              <w:rPr>
                <w:spacing w:val="-4"/>
                <w:sz w:val="22"/>
                <w:szCs w:val="22"/>
              </w:rPr>
              <w:t>мяча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6</w:t>
            </w:r>
          </w:p>
        </w:tc>
        <w:tc>
          <w:tcPr>
            <w:tcW w:w="1401" w:type="dxa"/>
            <w:gridSpan w:val="3"/>
          </w:tcPr>
          <w:p w:rsidR="00314DB6" w:rsidRPr="0089612D" w:rsidRDefault="0089612D" w:rsidP="00D83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</w:tc>
        <w:tc>
          <w:tcPr>
            <w:tcW w:w="2397" w:type="dxa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 xml:space="preserve">Ведение мяча стоя на </w:t>
            </w:r>
            <w:r w:rsidRPr="0089612D">
              <w:rPr>
                <w:spacing w:val="-2"/>
                <w:sz w:val="22"/>
                <w:szCs w:val="22"/>
              </w:rPr>
              <w:t>месте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7</w:t>
            </w:r>
          </w:p>
        </w:tc>
        <w:tc>
          <w:tcPr>
            <w:tcW w:w="1401" w:type="dxa"/>
            <w:gridSpan w:val="3"/>
          </w:tcPr>
          <w:p w:rsidR="00314DB6" w:rsidRPr="0089612D" w:rsidRDefault="0089612D" w:rsidP="00D83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</w:t>
            </w:r>
          </w:p>
        </w:tc>
        <w:tc>
          <w:tcPr>
            <w:tcW w:w="2397" w:type="dxa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 xml:space="preserve">Ведение мяча стоя на </w:t>
            </w:r>
            <w:r w:rsidRPr="0089612D">
              <w:rPr>
                <w:spacing w:val="-2"/>
                <w:sz w:val="22"/>
                <w:szCs w:val="22"/>
              </w:rPr>
              <w:t>месте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401" w:type="dxa"/>
            <w:gridSpan w:val="3"/>
          </w:tcPr>
          <w:p w:rsidR="00314DB6" w:rsidRPr="0089612D" w:rsidRDefault="00C4465A" w:rsidP="00D83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</w:p>
        </w:tc>
        <w:tc>
          <w:tcPr>
            <w:tcW w:w="2397" w:type="dxa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 xml:space="preserve">Ведение мяча в </w:t>
            </w:r>
            <w:r w:rsidRPr="0089612D">
              <w:rPr>
                <w:spacing w:val="-2"/>
                <w:sz w:val="22"/>
                <w:szCs w:val="22"/>
              </w:rPr>
              <w:t>движении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9</w:t>
            </w:r>
          </w:p>
        </w:tc>
        <w:tc>
          <w:tcPr>
            <w:tcW w:w="1401" w:type="dxa"/>
            <w:gridSpan w:val="3"/>
          </w:tcPr>
          <w:p w:rsidR="00314DB6" w:rsidRPr="0089612D" w:rsidRDefault="00C4465A" w:rsidP="00D83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7.11</w:t>
            </w:r>
          </w:p>
        </w:tc>
        <w:tc>
          <w:tcPr>
            <w:tcW w:w="2397" w:type="dxa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 xml:space="preserve">Ведение мяча в </w:t>
            </w:r>
            <w:r w:rsidRPr="0089612D">
              <w:rPr>
                <w:spacing w:val="-2"/>
                <w:sz w:val="22"/>
                <w:szCs w:val="22"/>
              </w:rPr>
              <w:t>движении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10</w:t>
            </w:r>
          </w:p>
        </w:tc>
        <w:tc>
          <w:tcPr>
            <w:tcW w:w="1401" w:type="dxa"/>
            <w:gridSpan w:val="3"/>
          </w:tcPr>
          <w:p w:rsidR="00314DB6" w:rsidRPr="0089612D" w:rsidRDefault="00C4465A" w:rsidP="00D83A69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14.11</w:t>
            </w:r>
          </w:p>
        </w:tc>
        <w:tc>
          <w:tcPr>
            <w:tcW w:w="2397" w:type="dxa"/>
          </w:tcPr>
          <w:p w:rsidR="00314DB6" w:rsidRPr="0089612D" w:rsidRDefault="00314DB6" w:rsidP="00D83A69">
            <w:pPr>
              <w:pStyle w:val="TableParagraph"/>
              <w:spacing w:before="1"/>
            </w:pPr>
            <w:r w:rsidRPr="0089612D">
              <w:rPr>
                <w:spacing w:val="-2"/>
              </w:rPr>
              <w:t>Бросок</w:t>
            </w:r>
          </w:p>
          <w:p w:rsidR="00314DB6" w:rsidRPr="0089612D" w:rsidRDefault="00314DB6" w:rsidP="00D83A69">
            <w:pPr>
              <w:pStyle w:val="TableParagraph"/>
              <w:ind w:right="102"/>
            </w:pPr>
            <w:r w:rsidRPr="0089612D">
              <w:rPr>
                <w:spacing w:val="-2"/>
              </w:rPr>
              <w:t xml:space="preserve">баскетбольного </w:t>
            </w:r>
            <w:r w:rsidRPr="0089612D">
              <w:t xml:space="preserve">мяча в корзину двумя руками от груди </w:t>
            </w:r>
            <w:proofErr w:type="gramStart"/>
            <w:r w:rsidRPr="0089612D">
              <w:t>с</w:t>
            </w:r>
            <w:proofErr w:type="gramEnd"/>
          </w:p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pacing w:val="-4"/>
                <w:sz w:val="22"/>
                <w:szCs w:val="22"/>
              </w:rPr>
              <w:t>места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11</w:t>
            </w:r>
          </w:p>
        </w:tc>
        <w:tc>
          <w:tcPr>
            <w:tcW w:w="1401" w:type="dxa"/>
            <w:gridSpan w:val="3"/>
          </w:tcPr>
          <w:p w:rsidR="00314DB6" w:rsidRPr="0089612D" w:rsidRDefault="00C4465A" w:rsidP="00D83A69">
            <w:pPr>
              <w:pStyle w:val="TableParagraph"/>
              <w:spacing w:before="1"/>
              <w:rPr>
                <w:spacing w:val="-2"/>
              </w:rPr>
            </w:pPr>
            <w:r>
              <w:rPr>
                <w:spacing w:val="-2"/>
              </w:rPr>
              <w:t>21.11</w:t>
            </w:r>
          </w:p>
        </w:tc>
        <w:tc>
          <w:tcPr>
            <w:tcW w:w="2397" w:type="dxa"/>
          </w:tcPr>
          <w:p w:rsidR="00314DB6" w:rsidRPr="0089612D" w:rsidRDefault="00314DB6" w:rsidP="00D83A69">
            <w:pPr>
              <w:pStyle w:val="TableParagraph"/>
              <w:spacing w:before="1"/>
            </w:pPr>
            <w:r w:rsidRPr="0089612D">
              <w:rPr>
                <w:spacing w:val="-2"/>
              </w:rPr>
              <w:t>Бросок</w:t>
            </w:r>
          </w:p>
          <w:p w:rsidR="00314DB6" w:rsidRPr="0089612D" w:rsidRDefault="00314DB6" w:rsidP="00D83A69">
            <w:pPr>
              <w:pStyle w:val="TableParagraph"/>
              <w:ind w:right="102"/>
            </w:pPr>
            <w:r w:rsidRPr="0089612D">
              <w:rPr>
                <w:spacing w:val="-2"/>
              </w:rPr>
              <w:t xml:space="preserve">баскетбольного </w:t>
            </w:r>
            <w:r w:rsidRPr="0089612D">
              <w:t xml:space="preserve">мяча в корзину двумя руками от груди </w:t>
            </w:r>
            <w:proofErr w:type="gramStart"/>
            <w:r w:rsidRPr="0089612D">
              <w:t>с</w:t>
            </w:r>
            <w:proofErr w:type="gramEnd"/>
          </w:p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pacing w:val="-4"/>
                <w:sz w:val="22"/>
                <w:szCs w:val="22"/>
              </w:rPr>
              <w:t>места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12</w:t>
            </w:r>
          </w:p>
        </w:tc>
        <w:tc>
          <w:tcPr>
            <w:tcW w:w="1401" w:type="dxa"/>
            <w:gridSpan w:val="3"/>
          </w:tcPr>
          <w:p w:rsidR="00314DB6" w:rsidRPr="0089612D" w:rsidRDefault="00C4465A" w:rsidP="00D83A69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28.11</w:t>
            </w:r>
          </w:p>
        </w:tc>
        <w:tc>
          <w:tcPr>
            <w:tcW w:w="2397" w:type="dxa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 xml:space="preserve">Технические </w:t>
            </w:r>
            <w:r w:rsidRPr="0089612D">
              <w:rPr>
                <w:sz w:val="22"/>
                <w:szCs w:val="22"/>
              </w:rPr>
              <w:t xml:space="preserve">действия с </w:t>
            </w:r>
            <w:r w:rsidRPr="0089612D">
              <w:rPr>
                <w:spacing w:val="-2"/>
                <w:sz w:val="22"/>
                <w:szCs w:val="22"/>
              </w:rPr>
              <w:t>мячом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13</w:t>
            </w:r>
          </w:p>
        </w:tc>
        <w:tc>
          <w:tcPr>
            <w:tcW w:w="1401" w:type="dxa"/>
            <w:gridSpan w:val="3"/>
          </w:tcPr>
          <w:p w:rsidR="00314DB6" w:rsidRPr="0089612D" w:rsidRDefault="00C4465A" w:rsidP="00D83A69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5.12</w:t>
            </w:r>
          </w:p>
        </w:tc>
        <w:tc>
          <w:tcPr>
            <w:tcW w:w="2397" w:type="dxa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 xml:space="preserve">Технические </w:t>
            </w:r>
            <w:r w:rsidRPr="0089612D">
              <w:rPr>
                <w:sz w:val="22"/>
                <w:szCs w:val="22"/>
              </w:rPr>
              <w:t xml:space="preserve">действия с </w:t>
            </w:r>
            <w:r w:rsidRPr="0089612D">
              <w:rPr>
                <w:spacing w:val="-2"/>
                <w:sz w:val="22"/>
                <w:szCs w:val="22"/>
              </w:rPr>
              <w:t>мячом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14</w:t>
            </w:r>
          </w:p>
        </w:tc>
        <w:tc>
          <w:tcPr>
            <w:tcW w:w="1401" w:type="dxa"/>
            <w:gridSpan w:val="3"/>
          </w:tcPr>
          <w:p w:rsidR="00314DB6" w:rsidRPr="0089612D" w:rsidRDefault="00C4465A" w:rsidP="00D83A69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12.12</w:t>
            </w:r>
          </w:p>
        </w:tc>
        <w:tc>
          <w:tcPr>
            <w:tcW w:w="2397" w:type="dxa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 xml:space="preserve">Технические </w:t>
            </w:r>
            <w:r w:rsidRPr="0089612D">
              <w:rPr>
                <w:sz w:val="22"/>
                <w:szCs w:val="22"/>
              </w:rPr>
              <w:t xml:space="preserve">действия с </w:t>
            </w:r>
            <w:r w:rsidRPr="0089612D">
              <w:rPr>
                <w:spacing w:val="-2"/>
                <w:sz w:val="22"/>
                <w:szCs w:val="22"/>
              </w:rPr>
              <w:t>мячом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15</w:t>
            </w:r>
          </w:p>
        </w:tc>
        <w:tc>
          <w:tcPr>
            <w:tcW w:w="1401" w:type="dxa"/>
            <w:gridSpan w:val="3"/>
          </w:tcPr>
          <w:p w:rsidR="00314DB6" w:rsidRPr="0089612D" w:rsidRDefault="00C4465A" w:rsidP="00D83A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19.12</w:t>
            </w:r>
          </w:p>
        </w:tc>
        <w:tc>
          <w:tcPr>
            <w:tcW w:w="2397" w:type="dxa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color w:val="000000"/>
                <w:sz w:val="22"/>
                <w:szCs w:val="22"/>
              </w:rPr>
              <w:t>Учебно-тренировочная игра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16</w:t>
            </w:r>
          </w:p>
        </w:tc>
        <w:tc>
          <w:tcPr>
            <w:tcW w:w="1401" w:type="dxa"/>
            <w:gridSpan w:val="3"/>
          </w:tcPr>
          <w:p w:rsidR="00314DB6" w:rsidRPr="0089612D" w:rsidRDefault="00C4465A" w:rsidP="00D83A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26.12</w:t>
            </w:r>
          </w:p>
        </w:tc>
        <w:tc>
          <w:tcPr>
            <w:tcW w:w="2397" w:type="dxa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color w:val="000000"/>
                <w:sz w:val="22"/>
                <w:szCs w:val="22"/>
              </w:rPr>
              <w:t>Учебно-тренировочная игра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rPr>
          <w:trHeight w:val="720"/>
        </w:trPr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17</w:t>
            </w:r>
          </w:p>
        </w:tc>
        <w:tc>
          <w:tcPr>
            <w:tcW w:w="1401" w:type="dxa"/>
            <w:gridSpan w:val="3"/>
          </w:tcPr>
          <w:p w:rsidR="00314DB6" w:rsidRPr="0089612D" w:rsidRDefault="00C4465A" w:rsidP="00D83A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16.01.26</w:t>
            </w:r>
          </w:p>
        </w:tc>
        <w:tc>
          <w:tcPr>
            <w:tcW w:w="2397" w:type="dxa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color w:val="000000"/>
                <w:sz w:val="22"/>
                <w:szCs w:val="22"/>
              </w:rPr>
              <w:t>Учебно-тренировочная игра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rPr>
          <w:trHeight w:val="109"/>
        </w:trPr>
        <w:tc>
          <w:tcPr>
            <w:tcW w:w="675" w:type="dxa"/>
            <w:gridSpan w:val="2"/>
          </w:tcPr>
          <w:p w:rsidR="00314DB6" w:rsidRPr="0089612D" w:rsidRDefault="00C4465A" w:rsidP="00D83A69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   </w:t>
            </w:r>
          </w:p>
        </w:tc>
        <w:tc>
          <w:tcPr>
            <w:tcW w:w="15361" w:type="dxa"/>
            <w:gridSpan w:val="9"/>
          </w:tcPr>
          <w:p w:rsidR="00314DB6" w:rsidRPr="0089612D" w:rsidRDefault="00314DB6" w:rsidP="00D83A69">
            <w:pPr>
              <w:jc w:val="center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Спортивные игры:</w:t>
            </w:r>
            <w:r w:rsidRPr="0089612D">
              <w:rPr>
                <w:sz w:val="22"/>
                <w:szCs w:val="22"/>
              </w:rPr>
              <w:t xml:space="preserve"> </w:t>
            </w:r>
            <w:r w:rsidRPr="0089612D">
              <w:rPr>
                <w:spacing w:val="-2"/>
                <w:sz w:val="22"/>
                <w:szCs w:val="22"/>
              </w:rPr>
              <w:t>Волейбол</w:t>
            </w:r>
          </w:p>
        </w:tc>
      </w:tr>
      <w:tr w:rsidR="00314DB6" w:rsidRPr="0089612D" w:rsidTr="00C4465A">
        <w:tc>
          <w:tcPr>
            <w:tcW w:w="675" w:type="dxa"/>
            <w:gridSpan w:val="2"/>
          </w:tcPr>
          <w:p w:rsidR="00314DB6" w:rsidRPr="0089612D" w:rsidRDefault="00C4465A" w:rsidP="00D83A69">
            <w:pPr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:rsidR="00314DB6" w:rsidRPr="0089612D" w:rsidRDefault="00C4465A" w:rsidP="00D83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</w:t>
            </w:r>
          </w:p>
        </w:tc>
        <w:tc>
          <w:tcPr>
            <w:tcW w:w="2462" w:type="dxa"/>
            <w:gridSpan w:val="2"/>
          </w:tcPr>
          <w:p w:rsidR="00314DB6" w:rsidRPr="0089612D" w:rsidRDefault="00314DB6" w:rsidP="00D83A69">
            <w:pPr>
              <w:pStyle w:val="TableParagraph"/>
              <w:spacing w:before="1"/>
              <w:ind w:right="151"/>
            </w:pPr>
            <w:r w:rsidRPr="0089612D">
              <w:t xml:space="preserve">Инструктаж по </w:t>
            </w:r>
            <w:r w:rsidRPr="0089612D">
              <w:rPr>
                <w:spacing w:val="-2"/>
              </w:rPr>
              <w:t>техники</w:t>
            </w:r>
          </w:p>
          <w:p w:rsidR="00314DB6" w:rsidRPr="0089612D" w:rsidRDefault="00314DB6" w:rsidP="00D83A69">
            <w:pPr>
              <w:pStyle w:val="TableParagraph"/>
              <w:ind w:right="151"/>
            </w:pPr>
            <w:r w:rsidRPr="0089612D">
              <w:rPr>
                <w:spacing w:val="-2"/>
              </w:rPr>
              <w:lastRenderedPageBreak/>
              <w:t xml:space="preserve">безопасности </w:t>
            </w:r>
            <w:r w:rsidRPr="0089612D">
              <w:t xml:space="preserve">на занятиях </w:t>
            </w:r>
            <w:r w:rsidRPr="0089612D">
              <w:rPr>
                <w:spacing w:val="-2"/>
              </w:rPr>
              <w:t>волейбола.</w:t>
            </w:r>
          </w:p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Прямая нижняя подача мяча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0,5</w:t>
            </w: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0,5</w:t>
            </w:r>
          </w:p>
        </w:tc>
        <w:tc>
          <w:tcPr>
            <w:tcW w:w="2605" w:type="dxa"/>
          </w:tcPr>
          <w:p w:rsidR="00314DB6" w:rsidRPr="0089612D" w:rsidRDefault="00314DB6" w:rsidP="008C3A91">
            <w:pPr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Беседа. 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 w:val="restart"/>
          </w:tcPr>
          <w:p w:rsidR="00314DB6" w:rsidRPr="0089612D" w:rsidRDefault="00314DB6" w:rsidP="00D83A69">
            <w:pPr>
              <w:pStyle w:val="TableParagraph"/>
              <w:spacing w:before="3"/>
              <w:ind w:left="219" w:hanging="99"/>
              <w:jc w:val="center"/>
            </w:pPr>
            <w:r w:rsidRPr="0089612D">
              <w:rPr>
                <w:spacing w:val="-2"/>
              </w:rPr>
              <w:t>Коллективные тактические действия.</w:t>
            </w:r>
          </w:p>
          <w:p w:rsidR="00314DB6" w:rsidRPr="0089612D" w:rsidRDefault="00314DB6" w:rsidP="00D83A69">
            <w:pPr>
              <w:pStyle w:val="TableParagraph"/>
              <w:spacing w:before="1"/>
              <w:ind w:left="58" w:right="58" w:firstLine="1"/>
              <w:jc w:val="center"/>
            </w:pPr>
            <w:r w:rsidRPr="0089612D">
              <w:rPr>
                <w:spacing w:val="-2"/>
              </w:rPr>
              <w:lastRenderedPageBreak/>
              <w:t xml:space="preserve">Большинство </w:t>
            </w:r>
            <w:r w:rsidRPr="0089612D">
              <w:rPr>
                <w:spacing w:val="-4"/>
              </w:rPr>
              <w:t xml:space="preserve">видов </w:t>
            </w:r>
            <w:r w:rsidRPr="0089612D">
              <w:rPr>
                <w:spacing w:val="-2"/>
              </w:rPr>
              <w:t xml:space="preserve">спортивных </w:t>
            </w:r>
            <w:r w:rsidRPr="0089612D">
              <w:t>игр являются командными</w:t>
            </w:r>
            <w:proofErr w:type="gramStart"/>
            <w:r w:rsidRPr="0089612D">
              <w:t xml:space="preserve"> ,</w:t>
            </w:r>
            <w:proofErr w:type="gramEnd"/>
            <w:r w:rsidRPr="0089612D">
              <w:t xml:space="preserve"> и успех в</w:t>
            </w:r>
          </w:p>
          <w:p w:rsidR="00314DB6" w:rsidRPr="0089612D" w:rsidRDefault="00314DB6" w:rsidP="00D83A69">
            <w:pPr>
              <w:pStyle w:val="TableParagraph"/>
              <w:ind w:left="82" w:right="78"/>
              <w:jc w:val="center"/>
            </w:pPr>
            <w:r w:rsidRPr="0089612D">
              <w:rPr>
                <w:spacing w:val="-2"/>
              </w:rPr>
              <w:t xml:space="preserve">соревнованиях </w:t>
            </w:r>
            <w:r w:rsidRPr="0089612D">
              <w:t xml:space="preserve">во многом зависит </w:t>
            </w:r>
            <w:proofErr w:type="gramStart"/>
            <w:r w:rsidRPr="0089612D">
              <w:t>от</w:t>
            </w:r>
            <w:proofErr w:type="gramEnd"/>
          </w:p>
          <w:p w:rsidR="00314DB6" w:rsidRPr="0089612D" w:rsidRDefault="00314DB6" w:rsidP="00D83A69">
            <w:pPr>
              <w:pStyle w:val="TableParagraph"/>
              <w:ind w:left="61" w:right="57" w:firstLine="120"/>
              <w:jc w:val="center"/>
            </w:pPr>
            <w:r w:rsidRPr="0089612D">
              <w:rPr>
                <w:spacing w:val="-2"/>
              </w:rPr>
              <w:t xml:space="preserve">слаженности </w:t>
            </w:r>
            <w:r w:rsidRPr="0089612D">
              <w:t xml:space="preserve">действий всех участников. </w:t>
            </w:r>
            <w:r w:rsidRPr="0089612D">
              <w:rPr>
                <w:spacing w:val="-5"/>
              </w:rPr>
              <w:t>От</w:t>
            </w:r>
          </w:p>
          <w:p w:rsidR="00314DB6" w:rsidRPr="0089612D" w:rsidRDefault="00314DB6" w:rsidP="00D83A69">
            <w:pPr>
              <w:pStyle w:val="TableParagraph"/>
              <w:spacing w:before="1"/>
              <w:ind w:left="327" w:right="319" w:firstLine="105"/>
              <w:jc w:val="center"/>
            </w:pPr>
            <w:r w:rsidRPr="0089612D">
              <w:rPr>
                <w:spacing w:val="-2"/>
              </w:rPr>
              <w:t>игроков требуется максимум</w:t>
            </w:r>
          </w:p>
          <w:p w:rsidR="00314DB6" w:rsidRPr="0089612D" w:rsidRDefault="00314DB6" w:rsidP="00D83A69">
            <w:pPr>
              <w:pStyle w:val="TableParagraph"/>
              <w:ind w:left="135" w:right="131" w:hanging="3"/>
              <w:jc w:val="center"/>
            </w:pPr>
            <w:r w:rsidRPr="0089612D">
              <w:rPr>
                <w:spacing w:val="-2"/>
              </w:rPr>
              <w:t xml:space="preserve">инициативы, </w:t>
            </w:r>
            <w:r w:rsidRPr="0089612D">
              <w:t>творчества и смелости</w:t>
            </w:r>
            <w:proofErr w:type="gramStart"/>
            <w:r w:rsidRPr="0089612D">
              <w:t xml:space="preserve"> ,</w:t>
            </w:r>
            <w:proofErr w:type="gramEnd"/>
            <w:r w:rsidRPr="0089612D">
              <w:t xml:space="preserve">для того чтобы </w:t>
            </w:r>
            <w:r w:rsidRPr="0089612D">
              <w:rPr>
                <w:spacing w:val="-2"/>
              </w:rPr>
              <w:t>согласовать</w:t>
            </w:r>
          </w:p>
          <w:p w:rsidR="00314DB6" w:rsidRPr="0089612D" w:rsidRDefault="00314DB6" w:rsidP="00D83A69">
            <w:pPr>
              <w:pStyle w:val="TableParagraph"/>
              <w:ind w:left="63" w:right="62" w:firstLine="3"/>
              <w:jc w:val="center"/>
            </w:pPr>
            <w:r w:rsidRPr="0089612D">
              <w:t xml:space="preserve">свои действия с партнерами </w:t>
            </w:r>
            <w:r w:rsidRPr="0089612D">
              <w:rPr>
                <w:spacing w:val="-2"/>
              </w:rPr>
              <w:t>добиться</w:t>
            </w:r>
          </w:p>
          <w:p w:rsidR="00314DB6" w:rsidRPr="0089612D" w:rsidRDefault="00314DB6" w:rsidP="00D83A69">
            <w:pPr>
              <w:jc w:val="center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успеха.</w:t>
            </w: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336" w:type="dxa"/>
            <w:gridSpan w:val="2"/>
          </w:tcPr>
          <w:p w:rsidR="00314DB6" w:rsidRPr="0089612D" w:rsidRDefault="00C4465A" w:rsidP="00D83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</w:t>
            </w:r>
          </w:p>
        </w:tc>
        <w:tc>
          <w:tcPr>
            <w:tcW w:w="2462" w:type="dxa"/>
            <w:gridSpan w:val="2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Прямая нижняя подача мяча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20</w:t>
            </w:r>
          </w:p>
        </w:tc>
        <w:tc>
          <w:tcPr>
            <w:tcW w:w="1336" w:type="dxa"/>
            <w:gridSpan w:val="2"/>
          </w:tcPr>
          <w:p w:rsidR="00314DB6" w:rsidRPr="0089612D" w:rsidRDefault="00C4465A" w:rsidP="00D83A69">
            <w:pPr>
              <w:pStyle w:val="TableParagraph"/>
              <w:spacing w:before="4"/>
            </w:pPr>
            <w:r>
              <w:t>6.02</w:t>
            </w:r>
          </w:p>
        </w:tc>
        <w:tc>
          <w:tcPr>
            <w:tcW w:w="2462" w:type="dxa"/>
            <w:gridSpan w:val="2"/>
          </w:tcPr>
          <w:p w:rsidR="00314DB6" w:rsidRPr="0089612D" w:rsidRDefault="00314DB6" w:rsidP="00D83A69">
            <w:pPr>
              <w:pStyle w:val="TableParagraph"/>
              <w:spacing w:before="4"/>
            </w:pPr>
            <w:r w:rsidRPr="0089612D">
              <w:t xml:space="preserve">Приём </w:t>
            </w:r>
            <w:r w:rsidRPr="0089612D">
              <w:rPr>
                <w:spacing w:val="-10"/>
              </w:rPr>
              <w:t>и</w:t>
            </w:r>
          </w:p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 xml:space="preserve">Передача мяча </w:t>
            </w:r>
            <w:r w:rsidRPr="0089612D">
              <w:rPr>
                <w:spacing w:val="-2"/>
                <w:sz w:val="22"/>
                <w:szCs w:val="22"/>
              </w:rPr>
              <w:t>снизу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6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21</w:t>
            </w:r>
          </w:p>
        </w:tc>
        <w:tc>
          <w:tcPr>
            <w:tcW w:w="1336" w:type="dxa"/>
            <w:gridSpan w:val="2"/>
          </w:tcPr>
          <w:p w:rsidR="00314DB6" w:rsidRPr="0089612D" w:rsidRDefault="00C4465A" w:rsidP="00D83A69">
            <w:pPr>
              <w:pStyle w:val="TableParagraph"/>
              <w:spacing w:before="3"/>
            </w:pPr>
            <w:r>
              <w:t>13.02</w:t>
            </w:r>
          </w:p>
        </w:tc>
        <w:tc>
          <w:tcPr>
            <w:tcW w:w="2462" w:type="dxa"/>
            <w:gridSpan w:val="2"/>
          </w:tcPr>
          <w:p w:rsidR="00314DB6" w:rsidRPr="0089612D" w:rsidRDefault="00314DB6" w:rsidP="00D83A69">
            <w:pPr>
              <w:pStyle w:val="TableParagraph"/>
              <w:spacing w:before="3"/>
            </w:pPr>
            <w:r w:rsidRPr="0089612D">
              <w:t xml:space="preserve">Приём </w:t>
            </w:r>
            <w:r w:rsidRPr="0089612D">
              <w:rPr>
                <w:spacing w:val="-10"/>
              </w:rPr>
              <w:t>и</w:t>
            </w:r>
          </w:p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 xml:space="preserve">Передача мяча </w:t>
            </w:r>
            <w:r w:rsidRPr="0089612D">
              <w:rPr>
                <w:spacing w:val="-2"/>
                <w:sz w:val="22"/>
                <w:szCs w:val="22"/>
              </w:rPr>
              <w:t>снизу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22</w:t>
            </w:r>
          </w:p>
        </w:tc>
        <w:tc>
          <w:tcPr>
            <w:tcW w:w="1336" w:type="dxa"/>
            <w:gridSpan w:val="2"/>
          </w:tcPr>
          <w:p w:rsidR="00314DB6" w:rsidRPr="0089612D" w:rsidRDefault="00C4465A" w:rsidP="00D83A69">
            <w:pPr>
              <w:pStyle w:val="TableParagraph"/>
              <w:spacing w:before="1"/>
            </w:pPr>
            <w:r>
              <w:t>20.02</w:t>
            </w:r>
          </w:p>
        </w:tc>
        <w:tc>
          <w:tcPr>
            <w:tcW w:w="2462" w:type="dxa"/>
            <w:gridSpan w:val="2"/>
          </w:tcPr>
          <w:p w:rsidR="00314DB6" w:rsidRPr="0089612D" w:rsidRDefault="00314DB6" w:rsidP="00D83A69">
            <w:pPr>
              <w:pStyle w:val="TableParagraph"/>
              <w:spacing w:before="1"/>
            </w:pPr>
            <w:r w:rsidRPr="0089612D">
              <w:t xml:space="preserve">Приём </w:t>
            </w:r>
            <w:r w:rsidRPr="0089612D">
              <w:rPr>
                <w:spacing w:val="-10"/>
              </w:rPr>
              <w:t>и</w:t>
            </w:r>
          </w:p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 xml:space="preserve">Передача мяча </w:t>
            </w:r>
            <w:r w:rsidRPr="0089612D">
              <w:rPr>
                <w:spacing w:val="-2"/>
                <w:sz w:val="22"/>
                <w:szCs w:val="22"/>
              </w:rPr>
              <w:t>сверху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23</w:t>
            </w:r>
          </w:p>
        </w:tc>
        <w:tc>
          <w:tcPr>
            <w:tcW w:w="1336" w:type="dxa"/>
            <w:gridSpan w:val="2"/>
          </w:tcPr>
          <w:p w:rsidR="00314DB6" w:rsidRPr="0089612D" w:rsidRDefault="00C4465A" w:rsidP="00D83A69">
            <w:pPr>
              <w:pStyle w:val="TableParagraph"/>
              <w:spacing w:before="1"/>
            </w:pPr>
            <w:r>
              <w:t>27.02</w:t>
            </w:r>
          </w:p>
        </w:tc>
        <w:tc>
          <w:tcPr>
            <w:tcW w:w="2462" w:type="dxa"/>
            <w:gridSpan w:val="2"/>
          </w:tcPr>
          <w:p w:rsidR="00314DB6" w:rsidRPr="0089612D" w:rsidRDefault="00314DB6" w:rsidP="00D83A69">
            <w:pPr>
              <w:pStyle w:val="TableParagraph"/>
              <w:spacing w:before="1"/>
            </w:pPr>
            <w:r w:rsidRPr="0089612D">
              <w:t xml:space="preserve">Приём </w:t>
            </w:r>
            <w:r w:rsidRPr="0089612D">
              <w:rPr>
                <w:spacing w:val="-10"/>
              </w:rPr>
              <w:t>и</w:t>
            </w:r>
          </w:p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 xml:space="preserve">Передача мяча </w:t>
            </w:r>
            <w:r w:rsidRPr="0089612D">
              <w:rPr>
                <w:spacing w:val="-2"/>
                <w:sz w:val="22"/>
                <w:szCs w:val="22"/>
              </w:rPr>
              <w:t>сверху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24</w:t>
            </w:r>
          </w:p>
        </w:tc>
        <w:tc>
          <w:tcPr>
            <w:tcW w:w="1336" w:type="dxa"/>
            <w:gridSpan w:val="2"/>
          </w:tcPr>
          <w:p w:rsidR="00314DB6" w:rsidRPr="0089612D" w:rsidRDefault="00C4465A" w:rsidP="00D83A69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6.03</w:t>
            </w:r>
          </w:p>
        </w:tc>
        <w:tc>
          <w:tcPr>
            <w:tcW w:w="2462" w:type="dxa"/>
            <w:gridSpan w:val="2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 xml:space="preserve">Технические </w:t>
            </w:r>
            <w:r w:rsidRPr="0089612D">
              <w:rPr>
                <w:sz w:val="22"/>
                <w:szCs w:val="22"/>
              </w:rPr>
              <w:t xml:space="preserve">действия с </w:t>
            </w:r>
            <w:r w:rsidRPr="0089612D">
              <w:rPr>
                <w:spacing w:val="-2"/>
                <w:sz w:val="22"/>
                <w:szCs w:val="22"/>
              </w:rPr>
              <w:t>мячом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25</w:t>
            </w:r>
          </w:p>
        </w:tc>
        <w:tc>
          <w:tcPr>
            <w:tcW w:w="1336" w:type="dxa"/>
            <w:gridSpan w:val="2"/>
          </w:tcPr>
          <w:p w:rsidR="00314DB6" w:rsidRPr="0089612D" w:rsidRDefault="00C4465A" w:rsidP="00D83A69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13.03</w:t>
            </w:r>
          </w:p>
        </w:tc>
        <w:tc>
          <w:tcPr>
            <w:tcW w:w="2462" w:type="dxa"/>
            <w:gridSpan w:val="2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 xml:space="preserve">Технические </w:t>
            </w:r>
            <w:r w:rsidRPr="0089612D">
              <w:rPr>
                <w:sz w:val="22"/>
                <w:szCs w:val="22"/>
              </w:rPr>
              <w:t xml:space="preserve">действия с </w:t>
            </w:r>
            <w:r w:rsidRPr="0089612D">
              <w:rPr>
                <w:spacing w:val="-2"/>
                <w:sz w:val="22"/>
                <w:szCs w:val="22"/>
              </w:rPr>
              <w:t>мячом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26</w:t>
            </w:r>
          </w:p>
        </w:tc>
        <w:tc>
          <w:tcPr>
            <w:tcW w:w="1336" w:type="dxa"/>
            <w:gridSpan w:val="2"/>
          </w:tcPr>
          <w:p w:rsidR="00314DB6" w:rsidRPr="0089612D" w:rsidRDefault="00C4465A" w:rsidP="00D83A69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20.03</w:t>
            </w:r>
          </w:p>
        </w:tc>
        <w:tc>
          <w:tcPr>
            <w:tcW w:w="2462" w:type="dxa"/>
            <w:gridSpan w:val="2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 xml:space="preserve">Технические </w:t>
            </w:r>
            <w:r w:rsidRPr="0089612D">
              <w:rPr>
                <w:sz w:val="22"/>
                <w:szCs w:val="22"/>
              </w:rPr>
              <w:t xml:space="preserve">действия с </w:t>
            </w:r>
            <w:r w:rsidRPr="0089612D">
              <w:rPr>
                <w:spacing w:val="-2"/>
                <w:sz w:val="22"/>
                <w:szCs w:val="22"/>
              </w:rPr>
              <w:t>мячом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27</w:t>
            </w:r>
          </w:p>
        </w:tc>
        <w:tc>
          <w:tcPr>
            <w:tcW w:w="1336" w:type="dxa"/>
            <w:gridSpan w:val="2"/>
          </w:tcPr>
          <w:p w:rsidR="00314DB6" w:rsidRPr="0089612D" w:rsidRDefault="00C4465A" w:rsidP="00D83A69">
            <w:pPr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27.03</w:t>
            </w:r>
          </w:p>
        </w:tc>
        <w:tc>
          <w:tcPr>
            <w:tcW w:w="2462" w:type="dxa"/>
            <w:gridSpan w:val="2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 xml:space="preserve">Технические </w:t>
            </w:r>
            <w:r w:rsidRPr="0089612D">
              <w:rPr>
                <w:sz w:val="22"/>
                <w:szCs w:val="22"/>
              </w:rPr>
              <w:t xml:space="preserve">действия с </w:t>
            </w:r>
            <w:r w:rsidRPr="0089612D">
              <w:rPr>
                <w:spacing w:val="-2"/>
                <w:sz w:val="22"/>
                <w:szCs w:val="22"/>
              </w:rPr>
              <w:t>мячом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28</w:t>
            </w:r>
          </w:p>
        </w:tc>
        <w:tc>
          <w:tcPr>
            <w:tcW w:w="1336" w:type="dxa"/>
            <w:gridSpan w:val="2"/>
          </w:tcPr>
          <w:p w:rsidR="00314DB6" w:rsidRPr="0089612D" w:rsidRDefault="00C4465A" w:rsidP="00D83A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10.04</w:t>
            </w:r>
          </w:p>
        </w:tc>
        <w:tc>
          <w:tcPr>
            <w:tcW w:w="2462" w:type="dxa"/>
            <w:gridSpan w:val="2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color w:val="000000"/>
                <w:sz w:val="22"/>
                <w:szCs w:val="22"/>
              </w:rPr>
              <w:t>Игра по упрощённым правилам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29</w:t>
            </w:r>
          </w:p>
        </w:tc>
        <w:tc>
          <w:tcPr>
            <w:tcW w:w="1336" w:type="dxa"/>
            <w:gridSpan w:val="2"/>
          </w:tcPr>
          <w:p w:rsidR="00314DB6" w:rsidRPr="0089612D" w:rsidRDefault="00C4465A" w:rsidP="00D83A69">
            <w:pPr>
              <w:rPr>
                <w:color w:val="181818"/>
                <w:sz w:val="22"/>
                <w:szCs w:val="22"/>
              </w:rPr>
            </w:pPr>
            <w:r>
              <w:rPr>
                <w:color w:val="181818"/>
                <w:sz w:val="22"/>
                <w:szCs w:val="22"/>
              </w:rPr>
              <w:t>17.04</w:t>
            </w:r>
          </w:p>
        </w:tc>
        <w:tc>
          <w:tcPr>
            <w:tcW w:w="2462" w:type="dxa"/>
            <w:gridSpan w:val="2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color w:val="181818"/>
                <w:sz w:val="22"/>
                <w:szCs w:val="22"/>
              </w:rPr>
              <w:t>Техника приема и передача  мяча. Игра  «волейбол»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 w:val="restart"/>
            <w:tcBorders>
              <w:top w:val="nil"/>
            </w:tcBorders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30</w:t>
            </w:r>
          </w:p>
        </w:tc>
        <w:tc>
          <w:tcPr>
            <w:tcW w:w="1336" w:type="dxa"/>
            <w:gridSpan w:val="2"/>
          </w:tcPr>
          <w:p w:rsidR="00314DB6" w:rsidRPr="0089612D" w:rsidRDefault="00C4465A" w:rsidP="00D83A69">
            <w:pPr>
              <w:rPr>
                <w:color w:val="181818"/>
                <w:sz w:val="22"/>
                <w:szCs w:val="22"/>
              </w:rPr>
            </w:pPr>
            <w:r>
              <w:rPr>
                <w:color w:val="181818"/>
                <w:sz w:val="22"/>
                <w:szCs w:val="22"/>
              </w:rPr>
              <w:t>24.04</w:t>
            </w:r>
          </w:p>
        </w:tc>
        <w:tc>
          <w:tcPr>
            <w:tcW w:w="2462" w:type="dxa"/>
            <w:gridSpan w:val="2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color w:val="181818"/>
                <w:sz w:val="22"/>
                <w:szCs w:val="22"/>
              </w:rPr>
              <w:t>Техника приема и передача  мяча. Игра  «волейбол»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31</w:t>
            </w:r>
          </w:p>
        </w:tc>
        <w:tc>
          <w:tcPr>
            <w:tcW w:w="1336" w:type="dxa"/>
            <w:gridSpan w:val="2"/>
          </w:tcPr>
          <w:p w:rsidR="00314DB6" w:rsidRPr="0089612D" w:rsidRDefault="00C4465A" w:rsidP="00D83A69">
            <w:pPr>
              <w:rPr>
                <w:color w:val="181818"/>
                <w:sz w:val="22"/>
                <w:szCs w:val="22"/>
              </w:rPr>
            </w:pPr>
            <w:r>
              <w:rPr>
                <w:color w:val="181818"/>
                <w:sz w:val="22"/>
                <w:szCs w:val="22"/>
              </w:rPr>
              <w:t>8.05</w:t>
            </w:r>
          </w:p>
        </w:tc>
        <w:tc>
          <w:tcPr>
            <w:tcW w:w="2462" w:type="dxa"/>
            <w:gridSpan w:val="2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color w:val="181818"/>
                <w:sz w:val="22"/>
                <w:szCs w:val="22"/>
              </w:rPr>
              <w:t>Учебная игра. Развитие координационных способностей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32</w:t>
            </w:r>
          </w:p>
        </w:tc>
        <w:tc>
          <w:tcPr>
            <w:tcW w:w="1336" w:type="dxa"/>
            <w:gridSpan w:val="2"/>
          </w:tcPr>
          <w:p w:rsidR="00314DB6" w:rsidRPr="0089612D" w:rsidRDefault="00C4465A" w:rsidP="00D83A69">
            <w:pPr>
              <w:rPr>
                <w:color w:val="181818"/>
                <w:sz w:val="22"/>
                <w:szCs w:val="22"/>
              </w:rPr>
            </w:pPr>
            <w:r>
              <w:rPr>
                <w:color w:val="181818"/>
                <w:sz w:val="22"/>
                <w:szCs w:val="22"/>
              </w:rPr>
              <w:t>15.05</w:t>
            </w:r>
          </w:p>
        </w:tc>
        <w:tc>
          <w:tcPr>
            <w:tcW w:w="2462" w:type="dxa"/>
            <w:gridSpan w:val="2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color w:val="181818"/>
                <w:sz w:val="22"/>
                <w:szCs w:val="22"/>
              </w:rPr>
              <w:t>Соревнование в группах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33</w:t>
            </w:r>
          </w:p>
        </w:tc>
        <w:tc>
          <w:tcPr>
            <w:tcW w:w="1336" w:type="dxa"/>
            <w:gridSpan w:val="2"/>
          </w:tcPr>
          <w:p w:rsidR="00314DB6" w:rsidRPr="0089612D" w:rsidRDefault="00C4465A" w:rsidP="00D83A69">
            <w:pPr>
              <w:rPr>
                <w:color w:val="181818"/>
                <w:sz w:val="22"/>
                <w:szCs w:val="22"/>
              </w:rPr>
            </w:pPr>
            <w:r>
              <w:rPr>
                <w:color w:val="181818"/>
                <w:sz w:val="22"/>
                <w:szCs w:val="22"/>
              </w:rPr>
              <w:t>22.05</w:t>
            </w:r>
          </w:p>
        </w:tc>
        <w:tc>
          <w:tcPr>
            <w:tcW w:w="2462" w:type="dxa"/>
            <w:gridSpan w:val="2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color w:val="181818"/>
                <w:sz w:val="22"/>
                <w:szCs w:val="22"/>
              </w:rPr>
              <w:t>Соревнование в группах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1336" w:type="dxa"/>
            <w:gridSpan w:val="2"/>
          </w:tcPr>
          <w:p w:rsidR="00314DB6" w:rsidRPr="0089612D" w:rsidRDefault="00C4465A" w:rsidP="00D83A69">
            <w:pPr>
              <w:rPr>
                <w:color w:val="181818"/>
                <w:sz w:val="22"/>
                <w:szCs w:val="22"/>
              </w:rPr>
            </w:pPr>
            <w:r>
              <w:rPr>
                <w:color w:val="181818"/>
                <w:sz w:val="22"/>
                <w:szCs w:val="22"/>
              </w:rPr>
              <w:t>22.05</w:t>
            </w:r>
          </w:p>
        </w:tc>
        <w:tc>
          <w:tcPr>
            <w:tcW w:w="2462" w:type="dxa"/>
            <w:gridSpan w:val="2"/>
          </w:tcPr>
          <w:p w:rsidR="00314DB6" w:rsidRPr="0089612D" w:rsidRDefault="00314DB6" w:rsidP="00D83A69">
            <w:pPr>
              <w:rPr>
                <w:sz w:val="22"/>
                <w:szCs w:val="22"/>
              </w:rPr>
            </w:pPr>
            <w:r w:rsidRPr="0089612D">
              <w:rPr>
                <w:color w:val="181818"/>
                <w:sz w:val="22"/>
                <w:szCs w:val="22"/>
              </w:rPr>
              <w:t>Соревнование в группах</w:t>
            </w:r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pacing w:val="-2"/>
                <w:sz w:val="22"/>
                <w:szCs w:val="22"/>
              </w:rPr>
              <w:t>Практичес</w:t>
            </w:r>
            <w:r w:rsidRPr="0089612D">
              <w:rPr>
                <w:spacing w:val="-4"/>
                <w:sz w:val="22"/>
                <w:szCs w:val="22"/>
              </w:rPr>
              <w:t xml:space="preserve">кое </w:t>
            </w:r>
            <w:r w:rsidRPr="0089612D">
              <w:rPr>
                <w:spacing w:val="-2"/>
                <w:sz w:val="22"/>
                <w:szCs w:val="22"/>
              </w:rPr>
              <w:t>занятие</w:t>
            </w:r>
          </w:p>
        </w:tc>
        <w:tc>
          <w:tcPr>
            <w:tcW w:w="5141" w:type="dxa"/>
            <w:vMerge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  <w:tr w:rsidR="00314DB6" w:rsidRPr="0089612D" w:rsidTr="00C4465A">
        <w:tc>
          <w:tcPr>
            <w:tcW w:w="615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</w:tcPr>
          <w:p w:rsidR="00314DB6" w:rsidRPr="0089612D" w:rsidRDefault="00314DB6" w:rsidP="00D83A69">
            <w:pPr>
              <w:rPr>
                <w:color w:val="181818"/>
                <w:sz w:val="22"/>
                <w:szCs w:val="22"/>
              </w:rPr>
            </w:pPr>
          </w:p>
        </w:tc>
        <w:tc>
          <w:tcPr>
            <w:tcW w:w="2462" w:type="dxa"/>
            <w:gridSpan w:val="2"/>
          </w:tcPr>
          <w:p w:rsidR="00314DB6" w:rsidRPr="0089612D" w:rsidRDefault="00314DB6" w:rsidP="00D83A69">
            <w:pPr>
              <w:rPr>
                <w:color w:val="181818"/>
                <w:sz w:val="22"/>
                <w:szCs w:val="22"/>
              </w:rPr>
            </w:pPr>
            <w:r w:rsidRPr="0089612D">
              <w:rPr>
                <w:color w:val="181818"/>
                <w:sz w:val="22"/>
                <w:szCs w:val="22"/>
              </w:rPr>
              <w:t>Итого</w:t>
            </w:r>
            <w:proofErr w:type="gramStart"/>
            <w:r w:rsidRPr="0089612D">
              <w:rPr>
                <w:color w:val="181818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1040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34</w:t>
            </w:r>
          </w:p>
        </w:tc>
        <w:tc>
          <w:tcPr>
            <w:tcW w:w="1274" w:type="dxa"/>
            <w:gridSpan w:val="2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1</w:t>
            </w:r>
          </w:p>
        </w:tc>
        <w:tc>
          <w:tcPr>
            <w:tcW w:w="1563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  <w:r w:rsidRPr="0089612D">
              <w:rPr>
                <w:sz w:val="22"/>
                <w:szCs w:val="22"/>
              </w:rPr>
              <w:t>33</w:t>
            </w:r>
          </w:p>
        </w:tc>
        <w:tc>
          <w:tcPr>
            <w:tcW w:w="2605" w:type="dxa"/>
          </w:tcPr>
          <w:p w:rsidR="00314DB6" w:rsidRPr="0089612D" w:rsidRDefault="00314DB6" w:rsidP="00D2707F">
            <w:pPr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5141" w:type="dxa"/>
          </w:tcPr>
          <w:p w:rsidR="00314DB6" w:rsidRPr="0089612D" w:rsidRDefault="00314DB6" w:rsidP="00D2707F">
            <w:pPr>
              <w:jc w:val="both"/>
              <w:rPr>
                <w:sz w:val="22"/>
                <w:szCs w:val="22"/>
              </w:rPr>
            </w:pPr>
          </w:p>
        </w:tc>
      </w:tr>
    </w:tbl>
    <w:p w:rsidR="004529B1" w:rsidRDefault="004529B1" w:rsidP="00D2707F">
      <w:pPr>
        <w:jc w:val="both"/>
      </w:pPr>
    </w:p>
    <w:p w:rsidR="00D83A69" w:rsidRPr="00314DB6" w:rsidRDefault="00D83A69" w:rsidP="00D83A69">
      <w:pPr>
        <w:spacing w:line="276" w:lineRule="auto"/>
        <w:ind w:left="143" w:right="704" w:firstLine="707"/>
        <w:jc w:val="both"/>
      </w:pPr>
      <w:r w:rsidRPr="00314DB6">
        <w:t>Тематическое планирование, в том числе, с учётом рабочей программы воспитания с указанием количества часов, отводимых на освоение каждой темы и с учётом использования электронных образовательных ресурсов и цифровых образовательных платформ</w:t>
      </w:r>
    </w:p>
    <w:p w:rsidR="00D2707F" w:rsidRDefault="00D2707F" w:rsidP="00D2707F">
      <w:pPr>
        <w:jc w:val="both"/>
      </w:pPr>
    </w:p>
    <w:p w:rsidR="00D2707F" w:rsidRDefault="00D2707F" w:rsidP="00D2707F">
      <w:pPr>
        <w:jc w:val="both"/>
        <w:rPr>
          <w:b/>
          <w:bCs/>
        </w:rPr>
      </w:pPr>
      <w:r w:rsidRPr="00801A1A">
        <w:rPr>
          <w:b/>
          <w:bCs/>
        </w:rPr>
        <w:t>СПИСОК ЛИТЕРАТУРЫ</w:t>
      </w:r>
      <w:r>
        <w:rPr>
          <w:b/>
          <w:bCs/>
        </w:rPr>
        <w:t>:</w:t>
      </w:r>
    </w:p>
    <w:p w:rsidR="00D2707F" w:rsidRPr="00801A1A" w:rsidRDefault="00D2707F" w:rsidP="00D2707F">
      <w:pPr>
        <w:jc w:val="both"/>
        <w:rPr>
          <w:b/>
          <w:bCs/>
        </w:rPr>
      </w:pPr>
    </w:p>
    <w:p w:rsidR="00D2707F" w:rsidRPr="004A6C38" w:rsidRDefault="00D2707F" w:rsidP="00D2707F">
      <w:pPr>
        <w:widowControl w:val="0"/>
        <w:spacing w:after="186"/>
        <w:ind w:right="80" w:firstLine="709"/>
        <w:rPr>
          <w:b/>
          <w:bCs/>
          <w:iCs/>
          <w:color w:val="000000"/>
          <w:spacing w:val="20"/>
        </w:rPr>
      </w:pPr>
      <w:r>
        <w:rPr>
          <w:color w:val="000000"/>
        </w:rPr>
        <w:t xml:space="preserve">1. </w:t>
      </w:r>
      <w:proofErr w:type="spellStart"/>
      <w:r w:rsidRPr="004A6C38">
        <w:rPr>
          <w:color w:val="000000"/>
        </w:rPr>
        <w:t>В.И.Лях</w:t>
      </w:r>
      <w:proofErr w:type="gramStart"/>
      <w:r w:rsidRPr="004A6C38">
        <w:rPr>
          <w:color w:val="000000"/>
        </w:rPr>
        <w:t>,А</w:t>
      </w:r>
      <w:proofErr w:type="gramEnd"/>
      <w:r w:rsidRPr="004A6C38">
        <w:rPr>
          <w:color w:val="000000"/>
        </w:rPr>
        <w:t>.А.Зданевич</w:t>
      </w:r>
      <w:proofErr w:type="spellEnd"/>
      <w:r w:rsidRPr="004A6C38">
        <w:rPr>
          <w:color w:val="000000"/>
        </w:rPr>
        <w:t xml:space="preserve"> «Комплексная программа физического воспитания учащихся 1-11 классов»(М.: Просвещение, 2010г)</w:t>
      </w:r>
    </w:p>
    <w:p w:rsidR="00D2707F" w:rsidRPr="004A6C38" w:rsidRDefault="00D2707F" w:rsidP="00D2707F">
      <w:pPr>
        <w:ind w:firstLine="709"/>
        <w:jc w:val="both"/>
        <w:rPr>
          <w:color w:val="000000"/>
        </w:rPr>
      </w:pPr>
      <w:r w:rsidRPr="004A6C38">
        <w:rPr>
          <w:color w:val="000000"/>
        </w:rPr>
        <w:t>2.</w:t>
      </w:r>
      <w:r w:rsidRPr="00801A1A">
        <w:rPr>
          <w:color w:val="000000"/>
        </w:rPr>
        <w:t xml:space="preserve"> </w:t>
      </w:r>
      <w:r w:rsidRPr="004A6C38">
        <w:rPr>
          <w:color w:val="000000"/>
        </w:rPr>
        <w:t>В.И</w:t>
      </w:r>
      <w:proofErr w:type="gramStart"/>
      <w:r w:rsidRPr="004A6C38">
        <w:rPr>
          <w:color w:val="000000"/>
        </w:rPr>
        <w:t xml:space="preserve"> .</w:t>
      </w:r>
      <w:proofErr w:type="gramEnd"/>
      <w:r w:rsidRPr="004A6C38">
        <w:rPr>
          <w:color w:val="000000"/>
        </w:rPr>
        <w:t>Лях «Физическая культура. Рабочие программы. Предметная линия учебников 5-8 класс: Пособие  для  учителей (М.: Просвещение 2012г.)</w:t>
      </w:r>
    </w:p>
    <w:p w:rsidR="00D2707F" w:rsidRPr="004A6C38" w:rsidRDefault="00D2707F" w:rsidP="00D2707F">
      <w:pPr>
        <w:ind w:firstLine="709"/>
        <w:jc w:val="both"/>
        <w:rPr>
          <w:color w:val="000000"/>
        </w:rPr>
      </w:pPr>
      <w:r w:rsidRPr="004A6C38">
        <w:rPr>
          <w:color w:val="000000"/>
        </w:rPr>
        <w:t>3</w:t>
      </w:r>
      <w:r>
        <w:rPr>
          <w:color w:val="000000"/>
        </w:rPr>
        <w:t>.</w:t>
      </w:r>
      <w:r w:rsidRPr="004A6C38">
        <w:rPr>
          <w:color w:val="000000"/>
        </w:rPr>
        <w:t xml:space="preserve"> </w:t>
      </w:r>
      <w:r w:rsidRPr="004A6C38">
        <w:t>«Примерные программы по учебным предметам. Физическая культура 5-9 классы.  – М.</w:t>
      </w:r>
      <w:proofErr w:type="gramStart"/>
      <w:r w:rsidRPr="004A6C38">
        <w:t xml:space="preserve"> :</w:t>
      </w:r>
      <w:proofErr w:type="gramEnd"/>
      <w:r w:rsidRPr="004A6C38">
        <w:t xml:space="preserve"> Просвещение . 2010.(Стандарты второго поколения)</w:t>
      </w:r>
    </w:p>
    <w:p w:rsidR="00D2707F" w:rsidRPr="004A6C38" w:rsidRDefault="00D2707F" w:rsidP="00D2707F">
      <w:pPr>
        <w:ind w:firstLine="709"/>
        <w:jc w:val="both"/>
      </w:pPr>
      <w:r w:rsidRPr="004A6C38">
        <w:t xml:space="preserve">4.   М. Я. </w:t>
      </w:r>
      <w:r>
        <w:t>Матвеева А.П.</w:t>
      </w:r>
      <w:r w:rsidRPr="004A6C38">
        <w:t xml:space="preserve">  «Физическая культура. 5- </w:t>
      </w:r>
      <w:proofErr w:type="spellStart"/>
      <w:r w:rsidRPr="004A6C38">
        <w:t>кл</w:t>
      </w:r>
      <w:proofErr w:type="spellEnd"/>
      <w:r w:rsidRPr="004A6C38">
        <w:t>.»: учебник для общеобразовательных учреждений (</w:t>
      </w:r>
      <w:r>
        <w:rPr>
          <w:rFonts w:ascii="Arial" w:hAnsi="Arial" w:cs="Arial"/>
          <w:color w:val="000000"/>
          <w:spacing w:val="4"/>
          <w:sz w:val="21"/>
          <w:szCs w:val="21"/>
          <w:shd w:val="clear" w:color="auto" w:fill="FFFFFF"/>
        </w:rPr>
        <w:t>Издательство «Просвещение»2022г</w:t>
      </w:r>
      <w:r w:rsidRPr="004A6C38">
        <w:t xml:space="preserve">). </w:t>
      </w:r>
    </w:p>
    <w:p w:rsidR="00D2707F" w:rsidRPr="004A6C38" w:rsidRDefault="00D2707F" w:rsidP="00D2707F">
      <w:pPr>
        <w:ind w:firstLine="709"/>
        <w:jc w:val="both"/>
      </w:pPr>
      <w:r>
        <w:t>5</w:t>
      </w:r>
      <w:r w:rsidRPr="004A6C38">
        <w:t xml:space="preserve">.  В.И. Лях «Физическая культура. Рабочие программы. Предметная линия учебников М.Я. </w:t>
      </w:r>
      <w:proofErr w:type="spellStart"/>
      <w:r w:rsidRPr="004A6C38">
        <w:t>Виленского</w:t>
      </w:r>
      <w:proofErr w:type="spellEnd"/>
      <w:r w:rsidRPr="004A6C38">
        <w:t xml:space="preserve">,  В.И. Ляха 5 – 9 классы </w:t>
      </w:r>
      <w:proofErr w:type="gramStart"/>
      <w:r w:rsidRPr="004A6C38">
        <w:t>:п</w:t>
      </w:r>
      <w:proofErr w:type="gramEnd"/>
      <w:r w:rsidRPr="004A6C38">
        <w:t>особие для</w:t>
      </w:r>
      <w:r>
        <w:t xml:space="preserve"> учителей – М : Просвещение 2017</w:t>
      </w:r>
    </w:p>
    <w:p w:rsidR="00C4465A" w:rsidRDefault="00C4465A" w:rsidP="00C4465A">
      <w:pPr>
        <w:pStyle w:val="a9"/>
        <w:spacing w:before="162"/>
        <w:ind w:right="4558"/>
      </w:pPr>
    </w:p>
    <w:p w:rsidR="00D83A69" w:rsidRPr="00D83A69" w:rsidRDefault="00D2707F" w:rsidP="00D83A69">
      <w:pPr>
        <w:pStyle w:val="a9"/>
        <w:spacing w:before="162"/>
        <w:ind w:left="4832" w:right="4558"/>
        <w:jc w:val="center"/>
      </w:pPr>
      <w:r>
        <w:t>Лист</w:t>
      </w:r>
      <w:r>
        <w:rPr>
          <w:spacing w:val="-3"/>
        </w:rPr>
        <w:t xml:space="preserve"> </w:t>
      </w:r>
      <w:r>
        <w:t>корректировки</w:t>
      </w:r>
      <w:r>
        <w:rPr>
          <w:spacing w:val="-4"/>
        </w:rPr>
        <w:t xml:space="preserve"> </w:t>
      </w:r>
      <w:r>
        <w:t>календарно-тематического</w:t>
      </w:r>
      <w:r>
        <w:rPr>
          <w:spacing w:val="-3"/>
        </w:rPr>
        <w:t xml:space="preserve"> </w:t>
      </w:r>
      <w:r>
        <w:t>планирования</w:t>
      </w:r>
    </w:p>
    <w:p w:rsidR="00D2707F" w:rsidRDefault="00D2707F" w:rsidP="00D2707F">
      <w:pPr>
        <w:pStyle w:val="a9"/>
        <w:spacing w:before="7" w:after="1"/>
        <w:rPr>
          <w:sz w:val="26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269"/>
        <w:gridCol w:w="2408"/>
        <w:gridCol w:w="1277"/>
        <w:gridCol w:w="3687"/>
        <w:gridCol w:w="3685"/>
        <w:gridCol w:w="1277"/>
      </w:tblGrid>
      <w:tr w:rsidR="00D2707F" w:rsidTr="00D2707F">
        <w:trPr>
          <w:trHeight w:val="757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spacing w:before="121"/>
              <w:ind w:left="134" w:right="108" w:firstLine="45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spacing w:before="6"/>
              <w:rPr>
                <w:sz w:val="21"/>
              </w:rPr>
            </w:pPr>
          </w:p>
          <w:p w:rsidR="00D2707F" w:rsidRDefault="00D2707F" w:rsidP="00D2707F">
            <w:pPr>
              <w:pStyle w:val="TableParagraph"/>
              <w:ind w:left="309"/>
            </w:pPr>
            <w:proofErr w:type="spellStart"/>
            <w:r>
              <w:t>Название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раздела</w:t>
            </w:r>
            <w:proofErr w:type="spellEnd"/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spacing w:before="6"/>
              <w:rPr>
                <w:sz w:val="21"/>
              </w:rPr>
            </w:pPr>
          </w:p>
          <w:p w:rsidR="00D2707F" w:rsidRDefault="00D2707F" w:rsidP="00D2707F">
            <w:pPr>
              <w:pStyle w:val="TableParagraph"/>
              <w:ind w:left="671"/>
            </w:pPr>
            <w:proofErr w:type="spellStart"/>
            <w:r>
              <w:t>Тема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spacing w:line="242" w:lineRule="auto"/>
              <w:ind w:left="92" w:right="69" w:firstLine="321"/>
            </w:pPr>
            <w:proofErr w:type="spellStart"/>
            <w:r>
              <w:t>Дата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проведения</w:t>
            </w:r>
            <w:proofErr w:type="spellEnd"/>
          </w:p>
          <w:p w:rsidR="00D2707F" w:rsidRDefault="00D2707F" w:rsidP="00D2707F">
            <w:pPr>
              <w:pStyle w:val="TableParagraph"/>
              <w:spacing w:line="233" w:lineRule="exact"/>
              <w:ind w:left="219"/>
            </w:pP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плану</w:t>
            </w:r>
            <w:proofErr w:type="spellEnd"/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spacing w:before="6"/>
              <w:rPr>
                <w:sz w:val="21"/>
              </w:rPr>
            </w:pPr>
          </w:p>
          <w:p w:rsidR="00D2707F" w:rsidRDefault="00D2707F" w:rsidP="00D2707F">
            <w:pPr>
              <w:pStyle w:val="TableParagraph"/>
              <w:ind w:left="694"/>
            </w:pPr>
            <w:proofErr w:type="spellStart"/>
            <w:r>
              <w:t>Причина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корректировки</w:t>
            </w:r>
            <w:proofErr w:type="spellEnd"/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spacing w:before="6"/>
              <w:rPr>
                <w:sz w:val="21"/>
              </w:rPr>
            </w:pPr>
          </w:p>
          <w:p w:rsidR="00D2707F" w:rsidRDefault="00D2707F" w:rsidP="00D2707F">
            <w:pPr>
              <w:pStyle w:val="TableParagraph"/>
              <w:ind w:left="367"/>
            </w:pPr>
            <w:proofErr w:type="spellStart"/>
            <w:r>
              <w:t>Корректирующие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мероприятия</w:t>
            </w:r>
            <w:proofErr w:type="spellEnd"/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spacing w:line="247" w:lineRule="exact"/>
              <w:ind w:left="413"/>
            </w:pPr>
            <w:proofErr w:type="spellStart"/>
            <w:r>
              <w:t>Дата</w:t>
            </w:r>
            <w:proofErr w:type="spellEnd"/>
          </w:p>
          <w:p w:rsidR="00D2707F" w:rsidRDefault="00D2707F" w:rsidP="00D2707F">
            <w:pPr>
              <w:pStyle w:val="TableParagraph"/>
              <w:spacing w:line="252" w:lineRule="exact"/>
              <w:ind w:left="216" w:right="70" w:hanging="125"/>
            </w:pPr>
            <w:proofErr w:type="spellStart"/>
            <w:r>
              <w:t>проведения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факту</w:t>
            </w:r>
            <w:proofErr w:type="spellEnd"/>
          </w:p>
        </w:tc>
      </w:tr>
      <w:tr w:rsidR="00D2707F" w:rsidTr="00D2707F">
        <w:trPr>
          <w:trHeight w:val="277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5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5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6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5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5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8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5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5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5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5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5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5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7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5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5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5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5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5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8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5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6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5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5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  <w:tr w:rsidR="00D2707F" w:rsidTr="00D2707F">
        <w:trPr>
          <w:trHeight w:val="277"/>
        </w:trPr>
        <w:tc>
          <w:tcPr>
            <w:tcW w:w="5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2707F" w:rsidRDefault="00D2707F" w:rsidP="00D2707F">
            <w:pPr>
              <w:pStyle w:val="TableParagraph"/>
              <w:rPr>
                <w:sz w:val="20"/>
              </w:rPr>
            </w:pPr>
          </w:p>
        </w:tc>
      </w:tr>
    </w:tbl>
    <w:p w:rsidR="00D2707F" w:rsidRDefault="00D2707F" w:rsidP="00D2707F">
      <w:pPr>
        <w:rPr>
          <w:sz w:val="20"/>
        </w:rPr>
        <w:sectPr w:rsidR="00D2707F">
          <w:pgSz w:w="16840" w:h="11910" w:orient="landscape"/>
          <w:pgMar w:top="1100" w:right="560" w:bottom="1180" w:left="460" w:header="0" w:footer="1000" w:gutter="0"/>
          <w:cols w:space="720"/>
        </w:sectPr>
      </w:pPr>
    </w:p>
    <w:p w:rsidR="008235F6" w:rsidRDefault="008235F6" w:rsidP="00D83A69">
      <w:pPr>
        <w:spacing w:line="276" w:lineRule="auto"/>
        <w:ind w:right="704"/>
        <w:jc w:val="both"/>
      </w:pPr>
    </w:p>
    <w:sectPr w:rsidR="008235F6" w:rsidSect="00D83A69">
      <w:pgSz w:w="16840" w:h="11910" w:orient="landscape"/>
      <w:pgMar w:top="1559" w:right="1040" w:bottom="141" w:left="92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ACC" w:rsidRDefault="00CB2ACC" w:rsidP="00EC41B5">
      <w:r>
        <w:separator/>
      </w:r>
    </w:p>
  </w:endnote>
  <w:endnote w:type="continuationSeparator" w:id="0">
    <w:p w:rsidR="00CB2ACC" w:rsidRDefault="00CB2ACC" w:rsidP="00EC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ACC" w:rsidRDefault="00CB2ACC" w:rsidP="00EC41B5">
      <w:r>
        <w:separator/>
      </w:r>
    </w:p>
  </w:footnote>
  <w:footnote w:type="continuationSeparator" w:id="0">
    <w:p w:rsidR="00CB2ACC" w:rsidRDefault="00CB2ACC" w:rsidP="00EC4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5A6EBB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0000009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0000011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038D651A"/>
    <w:multiLevelType w:val="multilevel"/>
    <w:tmpl w:val="51C0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4973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1522CD"/>
    <w:multiLevelType w:val="hybridMultilevel"/>
    <w:tmpl w:val="B43E5364"/>
    <w:lvl w:ilvl="0" w:tplc="7A9C4ECA">
      <w:numFmt w:val="bullet"/>
      <w:lvlText w:val="-"/>
      <w:lvlJc w:val="left"/>
      <w:pPr>
        <w:ind w:left="39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3CBF68">
      <w:numFmt w:val="bullet"/>
      <w:lvlText w:val="•"/>
      <w:lvlJc w:val="left"/>
      <w:pPr>
        <w:ind w:left="713" w:hanging="200"/>
      </w:pPr>
      <w:rPr>
        <w:rFonts w:hint="default"/>
        <w:lang w:val="ru-RU" w:eastAsia="en-US" w:bidi="ar-SA"/>
      </w:rPr>
    </w:lvl>
    <w:lvl w:ilvl="2" w:tplc="A68013FC">
      <w:numFmt w:val="bullet"/>
      <w:lvlText w:val="•"/>
      <w:lvlJc w:val="left"/>
      <w:pPr>
        <w:ind w:left="1026" w:hanging="200"/>
      </w:pPr>
      <w:rPr>
        <w:rFonts w:hint="default"/>
        <w:lang w:val="ru-RU" w:eastAsia="en-US" w:bidi="ar-SA"/>
      </w:rPr>
    </w:lvl>
    <w:lvl w:ilvl="3" w:tplc="2A22A7B4">
      <w:numFmt w:val="bullet"/>
      <w:lvlText w:val="•"/>
      <w:lvlJc w:val="left"/>
      <w:pPr>
        <w:ind w:left="1339" w:hanging="200"/>
      </w:pPr>
      <w:rPr>
        <w:rFonts w:hint="default"/>
        <w:lang w:val="ru-RU" w:eastAsia="en-US" w:bidi="ar-SA"/>
      </w:rPr>
    </w:lvl>
    <w:lvl w:ilvl="4" w:tplc="44327F1E">
      <w:numFmt w:val="bullet"/>
      <w:lvlText w:val="•"/>
      <w:lvlJc w:val="left"/>
      <w:pPr>
        <w:ind w:left="1653" w:hanging="200"/>
      </w:pPr>
      <w:rPr>
        <w:rFonts w:hint="default"/>
        <w:lang w:val="ru-RU" w:eastAsia="en-US" w:bidi="ar-SA"/>
      </w:rPr>
    </w:lvl>
    <w:lvl w:ilvl="5" w:tplc="2EDABD7A">
      <w:numFmt w:val="bullet"/>
      <w:lvlText w:val="•"/>
      <w:lvlJc w:val="left"/>
      <w:pPr>
        <w:ind w:left="1966" w:hanging="200"/>
      </w:pPr>
      <w:rPr>
        <w:rFonts w:hint="default"/>
        <w:lang w:val="ru-RU" w:eastAsia="en-US" w:bidi="ar-SA"/>
      </w:rPr>
    </w:lvl>
    <w:lvl w:ilvl="6" w:tplc="900E0E0A">
      <w:numFmt w:val="bullet"/>
      <w:lvlText w:val="•"/>
      <w:lvlJc w:val="left"/>
      <w:pPr>
        <w:ind w:left="2279" w:hanging="200"/>
      </w:pPr>
      <w:rPr>
        <w:rFonts w:hint="default"/>
        <w:lang w:val="ru-RU" w:eastAsia="en-US" w:bidi="ar-SA"/>
      </w:rPr>
    </w:lvl>
    <w:lvl w:ilvl="7" w:tplc="D4788D70">
      <w:numFmt w:val="bullet"/>
      <w:lvlText w:val="•"/>
      <w:lvlJc w:val="left"/>
      <w:pPr>
        <w:ind w:left="2593" w:hanging="200"/>
      </w:pPr>
      <w:rPr>
        <w:rFonts w:hint="default"/>
        <w:lang w:val="ru-RU" w:eastAsia="en-US" w:bidi="ar-SA"/>
      </w:rPr>
    </w:lvl>
    <w:lvl w:ilvl="8" w:tplc="82AEC854">
      <w:numFmt w:val="bullet"/>
      <w:lvlText w:val="•"/>
      <w:lvlJc w:val="left"/>
      <w:pPr>
        <w:ind w:left="2906" w:hanging="200"/>
      </w:pPr>
      <w:rPr>
        <w:rFonts w:hint="default"/>
        <w:lang w:val="ru-RU" w:eastAsia="en-US" w:bidi="ar-SA"/>
      </w:rPr>
    </w:lvl>
  </w:abstractNum>
  <w:abstractNum w:abstractNumId="5">
    <w:nsid w:val="0DC45D99"/>
    <w:multiLevelType w:val="hybridMultilevel"/>
    <w:tmpl w:val="4B625732"/>
    <w:lvl w:ilvl="0" w:tplc="5FA6BF5E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32494"/>
    <w:multiLevelType w:val="hybridMultilevel"/>
    <w:tmpl w:val="35AC5660"/>
    <w:lvl w:ilvl="0" w:tplc="C492A8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C95B8A"/>
    <w:multiLevelType w:val="multilevel"/>
    <w:tmpl w:val="FD2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8A66BA"/>
    <w:multiLevelType w:val="hybridMultilevel"/>
    <w:tmpl w:val="593EF678"/>
    <w:lvl w:ilvl="0" w:tplc="5FA6BF5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8C4423"/>
    <w:multiLevelType w:val="hybridMultilevel"/>
    <w:tmpl w:val="0E264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30705"/>
    <w:multiLevelType w:val="hybridMultilevel"/>
    <w:tmpl w:val="D688C7C2"/>
    <w:lvl w:ilvl="0" w:tplc="041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AA2704C"/>
    <w:multiLevelType w:val="hybridMultilevel"/>
    <w:tmpl w:val="D70C5FC8"/>
    <w:lvl w:ilvl="0" w:tplc="12A476EC">
      <w:numFmt w:val="bullet"/>
      <w:lvlText w:val="-"/>
      <w:lvlJc w:val="left"/>
      <w:pPr>
        <w:ind w:left="392" w:hanging="260"/>
      </w:pPr>
      <w:rPr>
        <w:rFonts w:hint="default"/>
        <w:w w:val="99"/>
        <w:lang w:val="ru-RU" w:eastAsia="en-US" w:bidi="ar-SA"/>
      </w:rPr>
    </w:lvl>
    <w:lvl w:ilvl="1" w:tplc="D1E27CE4">
      <w:numFmt w:val="bullet"/>
      <w:lvlText w:val="-"/>
      <w:lvlJc w:val="left"/>
      <w:pPr>
        <w:ind w:left="392" w:hanging="3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22AC192">
      <w:start w:val="1"/>
      <w:numFmt w:val="decimal"/>
      <w:lvlText w:val="%3."/>
      <w:lvlJc w:val="left"/>
      <w:pPr>
        <w:ind w:left="6462" w:hanging="284"/>
        <w:jc w:val="right"/>
      </w:pPr>
      <w:rPr>
        <w:rFonts w:hint="default"/>
        <w:b/>
        <w:bCs/>
        <w:w w:val="100"/>
        <w:lang w:val="ru-RU" w:eastAsia="en-US" w:bidi="ar-SA"/>
      </w:rPr>
    </w:lvl>
    <w:lvl w:ilvl="3" w:tplc="9E1E4D68">
      <w:numFmt w:val="bullet"/>
      <w:lvlText w:val="•"/>
      <w:lvlJc w:val="left"/>
      <w:pPr>
        <w:ind w:left="8539" w:hanging="284"/>
      </w:pPr>
      <w:rPr>
        <w:rFonts w:hint="default"/>
        <w:lang w:val="ru-RU" w:eastAsia="en-US" w:bidi="ar-SA"/>
      </w:rPr>
    </w:lvl>
    <w:lvl w:ilvl="4" w:tplc="1974F728">
      <w:numFmt w:val="bullet"/>
      <w:lvlText w:val="•"/>
      <w:lvlJc w:val="left"/>
      <w:pPr>
        <w:ind w:left="9579" w:hanging="284"/>
      </w:pPr>
      <w:rPr>
        <w:rFonts w:hint="default"/>
        <w:lang w:val="ru-RU" w:eastAsia="en-US" w:bidi="ar-SA"/>
      </w:rPr>
    </w:lvl>
    <w:lvl w:ilvl="5" w:tplc="669A7842">
      <w:numFmt w:val="bullet"/>
      <w:lvlText w:val="•"/>
      <w:lvlJc w:val="left"/>
      <w:pPr>
        <w:ind w:left="10619" w:hanging="284"/>
      </w:pPr>
      <w:rPr>
        <w:rFonts w:hint="default"/>
        <w:lang w:val="ru-RU" w:eastAsia="en-US" w:bidi="ar-SA"/>
      </w:rPr>
    </w:lvl>
    <w:lvl w:ilvl="6" w:tplc="E662B952">
      <w:numFmt w:val="bullet"/>
      <w:lvlText w:val="•"/>
      <w:lvlJc w:val="left"/>
      <w:pPr>
        <w:ind w:left="11659" w:hanging="284"/>
      </w:pPr>
      <w:rPr>
        <w:rFonts w:hint="default"/>
        <w:lang w:val="ru-RU" w:eastAsia="en-US" w:bidi="ar-SA"/>
      </w:rPr>
    </w:lvl>
    <w:lvl w:ilvl="7" w:tplc="F8A2F474">
      <w:numFmt w:val="bullet"/>
      <w:lvlText w:val="•"/>
      <w:lvlJc w:val="left"/>
      <w:pPr>
        <w:ind w:left="12698" w:hanging="284"/>
      </w:pPr>
      <w:rPr>
        <w:rFonts w:hint="default"/>
        <w:lang w:val="ru-RU" w:eastAsia="en-US" w:bidi="ar-SA"/>
      </w:rPr>
    </w:lvl>
    <w:lvl w:ilvl="8" w:tplc="A4805E5A">
      <w:numFmt w:val="bullet"/>
      <w:lvlText w:val="•"/>
      <w:lvlJc w:val="left"/>
      <w:pPr>
        <w:ind w:left="13738" w:hanging="284"/>
      </w:pPr>
      <w:rPr>
        <w:rFonts w:hint="default"/>
        <w:lang w:val="ru-RU" w:eastAsia="en-US" w:bidi="ar-SA"/>
      </w:rPr>
    </w:lvl>
  </w:abstractNum>
  <w:abstractNum w:abstractNumId="12">
    <w:nsid w:val="1B7A4E38"/>
    <w:multiLevelType w:val="hybridMultilevel"/>
    <w:tmpl w:val="11D44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ED0BCE"/>
    <w:multiLevelType w:val="hybridMultilevel"/>
    <w:tmpl w:val="22462B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7F912BF"/>
    <w:multiLevelType w:val="hybridMultilevel"/>
    <w:tmpl w:val="767033E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B352ADE"/>
    <w:multiLevelType w:val="multilevel"/>
    <w:tmpl w:val="8F50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EA6A03"/>
    <w:multiLevelType w:val="multilevel"/>
    <w:tmpl w:val="AC84F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FC5AE2"/>
    <w:multiLevelType w:val="multilevel"/>
    <w:tmpl w:val="D7B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027B13"/>
    <w:multiLevelType w:val="multilevel"/>
    <w:tmpl w:val="A644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691271"/>
    <w:multiLevelType w:val="multilevel"/>
    <w:tmpl w:val="3B32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BE6E1E"/>
    <w:multiLevelType w:val="hybridMultilevel"/>
    <w:tmpl w:val="912A924E"/>
    <w:lvl w:ilvl="0" w:tplc="344E11A2">
      <w:numFmt w:val="bullet"/>
      <w:lvlText w:val="-"/>
      <w:lvlJc w:val="left"/>
      <w:pPr>
        <w:ind w:left="39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C88C18">
      <w:numFmt w:val="bullet"/>
      <w:lvlText w:val="•"/>
      <w:lvlJc w:val="left"/>
      <w:pPr>
        <w:ind w:left="1941" w:hanging="147"/>
      </w:pPr>
      <w:rPr>
        <w:rFonts w:hint="default"/>
        <w:lang w:val="ru-RU" w:eastAsia="en-US" w:bidi="ar-SA"/>
      </w:rPr>
    </w:lvl>
    <w:lvl w:ilvl="2" w:tplc="E7DC853E">
      <w:numFmt w:val="bullet"/>
      <w:lvlText w:val="•"/>
      <w:lvlJc w:val="left"/>
      <w:pPr>
        <w:ind w:left="3483" w:hanging="147"/>
      </w:pPr>
      <w:rPr>
        <w:rFonts w:hint="default"/>
        <w:lang w:val="ru-RU" w:eastAsia="en-US" w:bidi="ar-SA"/>
      </w:rPr>
    </w:lvl>
    <w:lvl w:ilvl="3" w:tplc="FFCCF828">
      <w:numFmt w:val="bullet"/>
      <w:lvlText w:val="•"/>
      <w:lvlJc w:val="left"/>
      <w:pPr>
        <w:ind w:left="5025" w:hanging="147"/>
      </w:pPr>
      <w:rPr>
        <w:rFonts w:hint="default"/>
        <w:lang w:val="ru-RU" w:eastAsia="en-US" w:bidi="ar-SA"/>
      </w:rPr>
    </w:lvl>
    <w:lvl w:ilvl="4" w:tplc="9DF08142">
      <w:numFmt w:val="bullet"/>
      <w:lvlText w:val="•"/>
      <w:lvlJc w:val="left"/>
      <w:pPr>
        <w:ind w:left="6567" w:hanging="147"/>
      </w:pPr>
      <w:rPr>
        <w:rFonts w:hint="default"/>
        <w:lang w:val="ru-RU" w:eastAsia="en-US" w:bidi="ar-SA"/>
      </w:rPr>
    </w:lvl>
    <w:lvl w:ilvl="5" w:tplc="69A4328C">
      <w:numFmt w:val="bullet"/>
      <w:lvlText w:val="•"/>
      <w:lvlJc w:val="left"/>
      <w:pPr>
        <w:ind w:left="8109" w:hanging="147"/>
      </w:pPr>
      <w:rPr>
        <w:rFonts w:hint="default"/>
        <w:lang w:val="ru-RU" w:eastAsia="en-US" w:bidi="ar-SA"/>
      </w:rPr>
    </w:lvl>
    <w:lvl w:ilvl="6" w:tplc="6B84180E">
      <w:numFmt w:val="bullet"/>
      <w:lvlText w:val="•"/>
      <w:lvlJc w:val="left"/>
      <w:pPr>
        <w:ind w:left="9651" w:hanging="147"/>
      </w:pPr>
      <w:rPr>
        <w:rFonts w:hint="default"/>
        <w:lang w:val="ru-RU" w:eastAsia="en-US" w:bidi="ar-SA"/>
      </w:rPr>
    </w:lvl>
    <w:lvl w:ilvl="7" w:tplc="42C26D3E">
      <w:numFmt w:val="bullet"/>
      <w:lvlText w:val="•"/>
      <w:lvlJc w:val="left"/>
      <w:pPr>
        <w:ind w:left="11192" w:hanging="147"/>
      </w:pPr>
      <w:rPr>
        <w:rFonts w:hint="default"/>
        <w:lang w:val="ru-RU" w:eastAsia="en-US" w:bidi="ar-SA"/>
      </w:rPr>
    </w:lvl>
    <w:lvl w:ilvl="8" w:tplc="44E0B36E">
      <w:numFmt w:val="bullet"/>
      <w:lvlText w:val="•"/>
      <w:lvlJc w:val="left"/>
      <w:pPr>
        <w:ind w:left="12734" w:hanging="147"/>
      </w:pPr>
      <w:rPr>
        <w:rFonts w:hint="default"/>
        <w:lang w:val="ru-RU" w:eastAsia="en-US" w:bidi="ar-SA"/>
      </w:rPr>
    </w:lvl>
  </w:abstractNum>
  <w:abstractNum w:abstractNumId="22">
    <w:nsid w:val="7B984B12"/>
    <w:multiLevelType w:val="hybridMultilevel"/>
    <w:tmpl w:val="BBEE10B8"/>
    <w:lvl w:ilvl="0" w:tplc="8AFE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7"/>
  </w:num>
  <w:num w:numId="7">
    <w:abstractNumId w:val="17"/>
  </w:num>
  <w:num w:numId="8">
    <w:abstractNumId w:val="16"/>
  </w:num>
  <w:num w:numId="9">
    <w:abstractNumId w:val="0"/>
  </w:num>
  <w:num w:numId="10">
    <w:abstractNumId w:val="2"/>
  </w:num>
  <w:num w:numId="11">
    <w:abstractNumId w:val="1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8"/>
  </w:num>
  <w:num w:numId="16">
    <w:abstractNumId w:val="14"/>
  </w:num>
  <w:num w:numId="17">
    <w:abstractNumId w:val="15"/>
  </w:num>
  <w:num w:numId="18">
    <w:abstractNumId w:val="12"/>
  </w:num>
  <w:num w:numId="19">
    <w:abstractNumId w:val="11"/>
  </w:num>
  <w:num w:numId="20">
    <w:abstractNumId w:val="4"/>
  </w:num>
  <w:num w:numId="21">
    <w:abstractNumId w:val="21"/>
  </w:num>
  <w:num w:numId="22">
    <w:abstractNumId w:val="9"/>
  </w:num>
  <w:num w:numId="23">
    <w:abstractNumId w:val="18"/>
  </w:num>
  <w:num w:numId="24">
    <w:abstractNumId w:val="19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07F"/>
    <w:rsid w:val="00084A93"/>
    <w:rsid w:val="00097A36"/>
    <w:rsid w:val="001C75DA"/>
    <w:rsid w:val="001D6DBD"/>
    <w:rsid w:val="00304238"/>
    <w:rsid w:val="00314DB6"/>
    <w:rsid w:val="003904F7"/>
    <w:rsid w:val="004529B1"/>
    <w:rsid w:val="004724F8"/>
    <w:rsid w:val="00500D6A"/>
    <w:rsid w:val="00682FE7"/>
    <w:rsid w:val="008235F6"/>
    <w:rsid w:val="0085098F"/>
    <w:rsid w:val="00877A9F"/>
    <w:rsid w:val="0089612D"/>
    <w:rsid w:val="008C3A91"/>
    <w:rsid w:val="00935B52"/>
    <w:rsid w:val="00985C87"/>
    <w:rsid w:val="00A611C4"/>
    <w:rsid w:val="00C4465A"/>
    <w:rsid w:val="00C622A8"/>
    <w:rsid w:val="00CB1371"/>
    <w:rsid w:val="00CB2ACC"/>
    <w:rsid w:val="00D2707F"/>
    <w:rsid w:val="00D83A69"/>
    <w:rsid w:val="00D905F7"/>
    <w:rsid w:val="00EC29F1"/>
    <w:rsid w:val="00EC41B5"/>
    <w:rsid w:val="00EC6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Знак Знак"/>
    <w:link w:val="a4"/>
    <w:uiPriority w:val="99"/>
    <w:semiHidden/>
    <w:locked/>
    <w:rsid w:val="00D2707F"/>
    <w:rPr>
      <w:rFonts w:ascii="Times New Roman" w:hAnsi="Times New Roman" w:cs="Times New Roman"/>
      <w:sz w:val="28"/>
      <w:szCs w:val="24"/>
    </w:rPr>
  </w:style>
  <w:style w:type="paragraph" w:styleId="a4">
    <w:name w:val="Body Text Indent"/>
    <w:aliases w:val="Знак"/>
    <w:basedOn w:val="a"/>
    <w:link w:val="a3"/>
    <w:uiPriority w:val="99"/>
    <w:semiHidden/>
    <w:unhideWhenUsed/>
    <w:rsid w:val="00D2707F"/>
    <w:pPr>
      <w:ind w:firstLine="1080"/>
      <w:jc w:val="both"/>
    </w:pPr>
    <w:rPr>
      <w:rFonts w:eastAsiaTheme="minorHAnsi"/>
      <w:sz w:val="28"/>
      <w:lang w:eastAsia="en-US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D27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2707F"/>
    <w:pPr>
      <w:ind w:left="720"/>
      <w:contextualSpacing/>
    </w:pPr>
  </w:style>
  <w:style w:type="paragraph" w:customStyle="1" w:styleId="ConsNormal">
    <w:name w:val="ConsNormal"/>
    <w:rsid w:val="00D270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rsid w:val="00D270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D2707F"/>
    <w:pPr>
      <w:widowControl w:val="0"/>
      <w:autoSpaceDE w:val="0"/>
      <w:autoSpaceDN w:val="0"/>
      <w:adjustRightInd w:val="0"/>
      <w:spacing w:line="648" w:lineRule="exact"/>
    </w:pPr>
    <w:rPr>
      <w:rFonts w:ascii="Courier New" w:hAnsi="Courier New" w:cs="Courier New"/>
    </w:rPr>
  </w:style>
  <w:style w:type="paragraph" w:styleId="a7">
    <w:name w:val="No Spacing"/>
    <w:link w:val="a8"/>
    <w:uiPriority w:val="1"/>
    <w:qFormat/>
    <w:rsid w:val="00D2707F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D2707F"/>
  </w:style>
  <w:style w:type="paragraph" w:styleId="a9">
    <w:name w:val="Body Text"/>
    <w:basedOn w:val="a"/>
    <w:link w:val="aa"/>
    <w:uiPriority w:val="99"/>
    <w:unhideWhenUsed/>
    <w:rsid w:val="00D2707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2707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270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707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Heading1">
    <w:name w:val="Heading 1"/>
    <w:basedOn w:val="a"/>
    <w:uiPriority w:val="1"/>
    <w:qFormat/>
    <w:rsid w:val="00D2707F"/>
    <w:pPr>
      <w:widowControl w:val="0"/>
      <w:autoSpaceDE w:val="0"/>
      <w:autoSpaceDN w:val="0"/>
      <w:ind w:left="4832"/>
      <w:jc w:val="center"/>
      <w:outlineLvl w:val="1"/>
    </w:pPr>
    <w:rPr>
      <w:b/>
      <w:bCs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EC41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C41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C41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C41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3017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Щербакова</dc:creator>
  <cp:lastModifiedBy>Ludmila</cp:lastModifiedBy>
  <cp:revision>2</cp:revision>
  <dcterms:created xsi:type="dcterms:W3CDTF">2025-09-18T15:03:00Z</dcterms:created>
  <dcterms:modified xsi:type="dcterms:W3CDTF">2025-09-18T15:03:00Z</dcterms:modified>
</cp:coreProperties>
</file>