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30" w:rsidRDefault="00960330" w:rsidP="0068556C">
      <w:pPr>
        <w:pStyle w:val="1"/>
        <w:spacing w:before="1"/>
        <w:ind w:left="5026"/>
        <w:jc w:val="center"/>
        <w:rPr>
          <w:spacing w:val="-2"/>
        </w:rPr>
      </w:pPr>
    </w:p>
    <w:p w:rsidR="00960330" w:rsidRDefault="00960330" w:rsidP="00960330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960330" w:rsidRDefault="00960330" w:rsidP="00960330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960330" w:rsidRDefault="00960330" w:rsidP="00960330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  основная общеобразовательная школа»</w:t>
      </w:r>
    </w:p>
    <w:p w:rsidR="00960330" w:rsidRDefault="00960330" w:rsidP="00960330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 ООШ»)</w:t>
      </w:r>
    </w:p>
    <w:p w:rsidR="00960330" w:rsidRDefault="00960330" w:rsidP="0068556C">
      <w:pPr>
        <w:pStyle w:val="1"/>
        <w:spacing w:before="1"/>
        <w:ind w:left="5026"/>
        <w:jc w:val="center"/>
        <w:rPr>
          <w:spacing w:val="-2"/>
        </w:rPr>
      </w:pPr>
    </w:p>
    <w:p w:rsidR="0068556C" w:rsidRDefault="0084790E" w:rsidP="0068556C">
      <w:pPr>
        <w:pStyle w:val="1"/>
        <w:spacing w:before="1"/>
        <w:ind w:left="5026"/>
        <w:jc w:val="center"/>
      </w:pPr>
      <w:r>
        <w:rPr>
          <w:spacing w:val="-2"/>
        </w:rPr>
        <w:t>УТВЕРЖДАЮ</w:t>
      </w:r>
    </w:p>
    <w:p w:rsidR="0068556C" w:rsidRDefault="0084790E" w:rsidP="0084790E">
      <w:pPr>
        <w:pStyle w:val="a3"/>
        <w:spacing w:before="42"/>
        <w:rPr>
          <w:spacing w:val="-4"/>
        </w:rPr>
      </w:pPr>
      <w:r>
        <w:t xml:space="preserve">                                                    Д</w:t>
      </w:r>
      <w:r>
        <w:rPr>
          <w:spacing w:val="-2"/>
        </w:rPr>
        <w:t>иректор</w:t>
      </w:r>
      <w:r>
        <w:t xml:space="preserve"> </w:t>
      </w:r>
      <w:r w:rsidR="0068556C">
        <w:t>МБОУ</w:t>
      </w:r>
      <w:r w:rsidR="0068556C">
        <w:rPr>
          <w:spacing w:val="-8"/>
        </w:rPr>
        <w:t xml:space="preserve"> </w:t>
      </w:r>
      <w:r>
        <w:t>«Генеральская О</w:t>
      </w:r>
      <w:r w:rsidR="0068556C">
        <w:rPr>
          <w:spacing w:val="-4"/>
        </w:rPr>
        <w:t>ОШ»</w:t>
      </w:r>
    </w:p>
    <w:p w:rsidR="0084790E" w:rsidRDefault="0084790E" w:rsidP="0084790E">
      <w:pPr>
        <w:pStyle w:val="a3"/>
        <w:spacing w:before="42"/>
      </w:pPr>
      <w:r>
        <w:rPr>
          <w:spacing w:val="-4"/>
        </w:rPr>
        <w:t xml:space="preserve">                                                        _______________ </w:t>
      </w:r>
      <w:proofErr w:type="spellStart"/>
      <w:r>
        <w:rPr>
          <w:spacing w:val="-4"/>
        </w:rPr>
        <w:t>Л.В.Шалатонова</w:t>
      </w:r>
      <w:proofErr w:type="spellEnd"/>
    </w:p>
    <w:p w:rsidR="0068556C" w:rsidRDefault="0084790E" w:rsidP="0084790E">
      <w:pPr>
        <w:pStyle w:val="a3"/>
        <w:spacing w:before="48"/>
        <w:ind w:left="0"/>
      </w:pPr>
      <w:r>
        <w:t xml:space="preserve">                                                      Приказ № 80</w:t>
      </w:r>
      <w:r w:rsidR="0068556C">
        <w:rPr>
          <w:spacing w:val="-2"/>
        </w:rPr>
        <w:t xml:space="preserve"> </w:t>
      </w:r>
      <w:r w:rsidR="0068556C">
        <w:t>от</w:t>
      </w:r>
      <w:r w:rsidR="0068556C">
        <w:rPr>
          <w:spacing w:val="-4"/>
        </w:rPr>
        <w:t xml:space="preserve"> </w:t>
      </w:r>
      <w:r>
        <w:rPr>
          <w:spacing w:val="-2"/>
        </w:rPr>
        <w:t>15.07.2025г.</w:t>
      </w:r>
    </w:p>
    <w:p w:rsidR="0068556C" w:rsidRDefault="0068556C" w:rsidP="0068556C">
      <w:pPr>
        <w:pStyle w:val="a3"/>
        <w:ind w:left="0"/>
        <w:jc w:val="left"/>
      </w:pPr>
    </w:p>
    <w:p w:rsidR="0068556C" w:rsidRDefault="0068556C" w:rsidP="0068556C">
      <w:pPr>
        <w:pStyle w:val="a3"/>
        <w:spacing w:before="246"/>
        <w:ind w:left="0"/>
        <w:jc w:val="left"/>
      </w:pPr>
    </w:p>
    <w:p w:rsidR="0068556C" w:rsidRDefault="0084790E" w:rsidP="0068556C">
      <w:pPr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68556C" w:rsidRDefault="0068556C" w:rsidP="0068556C">
      <w:pPr>
        <w:spacing w:before="48" w:line="276" w:lineRule="auto"/>
        <w:ind w:left="542" w:right="538" w:hanging="2"/>
        <w:jc w:val="center"/>
        <w:rPr>
          <w:b/>
          <w:sz w:val="28"/>
        </w:rPr>
      </w:pPr>
      <w:r>
        <w:rPr>
          <w:b/>
          <w:sz w:val="28"/>
        </w:rPr>
        <w:t>о конфликте интересов работников муниципального бюджетного общеобразовательного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Родионово-Несветайского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района</w:t>
      </w:r>
    </w:p>
    <w:p w:rsidR="0068556C" w:rsidRDefault="0068556C" w:rsidP="0068556C">
      <w:pPr>
        <w:spacing w:line="317" w:lineRule="exact"/>
        <w:jc w:val="center"/>
        <w:rPr>
          <w:b/>
          <w:sz w:val="28"/>
        </w:rPr>
      </w:pPr>
      <w:r>
        <w:rPr>
          <w:b/>
          <w:sz w:val="28"/>
        </w:rPr>
        <w:t xml:space="preserve">«Генеральская </w:t>
      </w:r>
      <w:proofErr w:type="gramStart"/>
      <w:r>
        <w:rPr>
          <w:b/>
          <w:sz w:val="28"/>
        </w:rPr>
        <w:t xml:space="preserve">основная 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общеобразовательная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68556C" w:rsidRDefault="0068556C" w:rsidP="0068556C">
      <w:pPr>
        <w:pStyle w:val="a3"/>
        <w:ind w:left="0"/>
        <w:jc w:val="left"/>
        <w:rPr>
          <w:b/>
        </w:rPr>
      </w:pPr>
    </w:p>
    <w:p w:rsidR="0068556C" w:rsidRDefault="0068556C" w:rsidP="0068556C">
      <w:pPr>
        <w:pStyle w:val="a3"/>
        <w:spacing w:before="145"/>
        <w:ind w:left="0"/>
        <w:jc w:val="left"/>
        <w:rPr>
          <w:b/>
        </w:rPr>
      </w:pPr>
    </w:p>
    <w:p w:rsidR="0068556C" w:rsidRDefault="0068556C" w:rsidP="0068556C">
      <w:pPr>
        <w:pStyle w:val="a5"/>
        <w:numPr>
          <w:ilvl w:val="0"/>
          <w:numId w:val="1"/>
        </w:numPr>
        <w:tabs>
          <w:tab w:val="left" w:pos="422"/>
        </w:tabs>
        <w:ind w:left="422" w:hanging="279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68556C" w:rsidRDefault="0068556C" w:rsidP="0068556C">
      <w:pPr>
        <w:pStyle w:val="a5"/>
        <w:numPr>
          <w:ilvl w:val="1"/>
          <w:numId w:val="1"/>
        </w:numPr>
        <w:tabs>
          <w:tab w:val="left" w:pos="640"/>
        </w:tabs>
        <w:spacing w:before="43" w:line="276" w:lineRule="auto"/>
        <w:ind w:right="136" w:firstLine="0"/>
        <w:rPr>
          <w:sz w:val="28"/>
        </w:rPr>
      </w:pPr>
      <w:r>
        <w:rPr>
          <w:sz w:val="28"/>
        </w:rPr>
        <w:t xml:space="preserve">Настоящее Положение о конфликте интересов работников муниципального бюджетного общеобразовательного учреждения </w:t>
      </w:r>
      <w:proofErr w:type="spellStart"/>
      <w:r>
        <w:rPr>
          <w:sz w:val="28"/>
        </w:rPr>
        <w:t>Родионово-Несвета</w:t>
      </w:r>
      <w:r w:rsidR="00804822">
        <w:rPr>
          <w:sz w:val="28"/>
        </w:rPr>
        <w:t>йского</w:t>
      </w:r>
      <w:proofErr w:type="spellEnd"/>
      <w:r w:rsidR="00804822">
        <w:rPr>
          <w:sz w:val="28"/>
        </w:rPr>
        <w:t xml:space="preserve"> района «Генеральская основная </w:t>
      </w:r>
      <w:r>
        <w:rPr>
          <w:sz w:val="28"/>
        </w:rPr>
        <w:t>общеобразовательная школа» (далее – организация) разработано в соответствии с Федеральным 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 25.12.2008</w:t>
      </w:r>
    </w:p>
    <w:p w:rsidR="0068556C" w:rsidRDefault="0068556C" w:rsidP="0068556C">
      <w:pPr>
        <w:pStyle w:val="a3"/>
        <w:spacing w:line="276" w:lineRule="auto"/>
        <w:ind w:right="135"/>
      </w:pPr>
      <w:r>
        <w:t>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</w:t>
      </w:r>
      <w:r>
        <w:rPr>
          <w:spacing w:val="40"/>
        </w:rPr>
        <w:t xml:space="preserve"> </w:t>
      </w:r>
      <w:r>
        <w:rPr>
          <w:spacing w:val="-2"/>
        </w:rPr>
        <w:t>организации.</w:t>
      </w:r>
    </w:p>
    <w:p w:rsidR="0068556C" w:rsidRDefault="0068556C" w:rsidP="0068556C">
      <w:pPr>
        <w:pStyle w:val="a5"/>
        <w:numPr>
          <w:ilvl w:val="1"/>
          <w:numId w:val="1"/>
        </w:numPr>
        <w:tabs>
          <w:tab w:val="left" w:pos="657"/>
        </w:tabs>
        <w:spacing w:line="276" w:lineRule="auto"/>
        <w:ind w:right="141" w:firstLine="0"/>
        <w:rPr>
          <w:sz w:val="28"/>
        </w:rPr>
      </w:pPr>
      <w:r>
        <w:rPr>
          <w:sz w:val="28"/>
        </w:rPr>
        <w:t>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 Федерального закона от 25.12.2008 № 273-ФЗ.</w:t>
      </w:r>
    </w:p>
    <w:p w:rsidR="009F112D" w:rsidRPr="0084790E" w:rsidRDefault="0068556C" w:rsidP="0084790E">
      <w:pPr>
        <w:pStyle w:val="a5"/>
        <w:numPr>
          <w:ilvl w:val="1"/>
          <w:numId w:val="1"/>
        </w:numPr>
        <w:tabs>
          <w:tab w:val="left" w:pos="779"/>
        </w:tabs>
        <w:spacing w:line="276" w:lineRule="auto"/>
        <w:ind w:right="142" w:firstLine="0"/>
        <w:rPr>
          <w:sz w:val="28"/>
        </w:rPr>
      </w:pPr>
      <w:r>
        <w:rPr>
          <w:sz w:val="28"/>
        </w:rPr>
        <w:t xml:space="preserve">Основной задачей деятельности организации по предотвращению и урегулированию конфликта интересов является ограничение влияния </w:t>
      </w:r>
      <w:r>
        <w:rPr>
          <w:sz w:val="28"/>
        </w:rPr>
        <w:lastRenderedPageBreak/>
        <w:t>частных интересов, личной заинтересованности работников организации на выполняемые ими обязанности, принимаемые деловые решения.</w:t>
      </w:r>
    </w:p>
    <w:p w:rsidR="009F112D" w:rsidRDefault="00804822" w:rsidP="00804822">
      <w:pPr>
        <w:pStyle w:val="a5"/>
        <w:tabs>
          <w:tab w:val="left" w:pos="714"/>
        </w:tabs>
        <w:spacing w:before="91" w:line="276" w:lineRule="auto"/>
        <w:ind w:right="143"/>
        <w:rPr>
          <w:sz w:val="28"/>
        </w:rPr>
      </w:pPr>
      <w:r>
        <w:rPr>
          <w:sz w:val="28"/>
        </w:rPr>
        <w:t>1.</w:t>
      </w:r>
      <w:proofErr w:type="gramStart"/>
      <w:r>
        <w:rPr>
          <w:sz w:val="28"/>
        </w:rPr>
        <w:t>4.</w:t>
      </w:r>
      <w:r w:rsidR="009F112D">
        <w:rPr>
          <w:sz w:val="28"/>
        </w:rPr>
        <w:t>Действие</w:t>
      </w:r>
      <w:proofErr w:type="gramEnd"/>
      <w:r w:rsidR="009F112D">
        <w:rPr>
          <w:sz w:val="28"/>
        </w:rPr>
        <w:t xml:space="preserve"> настоящего Положения распространяется на всех работников организации, в том числе выполняющих работу по совместительству.</w:t>
      </w:r>
    </w:p>
    <w:p w:rsidR="009F112D" w:rsidRDefault="00804822" w:rsidP="00804822">
      <w:pPr>
        <w:pStyle w:val="a5"/>
        <w:tabs>
          <w:tab w:val="left" w:pos="650"/>
        </w:tabs>
        <w:spacing w:line="276" w:lineRule="auto"/>
        <w:ind w:right="144"/>
        <w:rPr>
          <w:sz w:val="28"/>
        </w:rPr>
      </w:pPr>
      <w:r>
        <w:rPr>
          <w:sz w:val="28"/>
        </w:rPr>
        <w:t>1.</w:t>
      </w:r>
      <w:proofErr w:type="gramStart"/>
      <w:r>
        <w:rPr>
          <w:sz w:val="28"/>
        </w:rPr>
        <w:t>5.</w:t>
      </w:r>
      <w:r w:rsidR="009F112D">
        <w:rPr>
          <w:sz w:val="28"/>
        </w:rPr>
        <w:t>Деятельность</w:t>
      </w:r>
      <w:proofErr w:type="gramEnd"/>
      <w:r w:rsidR="009F112D">
        <w:rPr>
          <w:sz w:val="28"/>
        </w:rPr>
        <w:t xml:space="preserve">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9F112D" w:rsidRDefault="009F112D" w:rsidP="009F112D">
      <w:pPr>
        <w:pStyle w:val="a5"/>
        <w:numPr>
          <w:ilvl w:val="0"/>
          <w:numId w:val="3"/>
        </w:numPr>
        <w:tabs>
          <w:tab w:val="left" w:pos="862"/>
        </w:tabs>
        <w:ind w:left="862" w:hanging="359"/>
        <w:rPr>
          <w:sz w:val="28"/>
        </w:rPr>
      </w:pPr>
      <w:r>
        <w:rPr>
          <w:sz w:val="28"/>
        </w:rPr>
        <w:t>приоритетное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9F112D" w:rsidRDefault="009F112D" w:rsidP="009F112D">
      <w:pPr>
        <w:pStyle w:val="a5"/>
        <w:numPr>
          <w:ilvl w:val="0"/>
          <w:numId w:val="3"/>
        </w:numPr>
        <w:tabs>
          <w:tab w:val="left" w:pos="863"/>
        </w:tabs>
        <w:spacing w:before="41" w:line="271" w:lineRule="auto"/>
        <w:ind w:right="144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 конфликте интересов;</w:t>
      </w:r>
    </w:p>
    <w:p w:rsidR="009F112D" w:rsidRDefault="009F112D" w:rsidP="009F112D">
      <w:pPr>
        <w:pStyle w:val="a5"/>
        <w:numPr>
          <w:ilvl w:val="0"/>
          <w:numId w:val="3"/>
        </w:numPr>
        <w:tabs>
          <w:tab w:val="left" w:pos="863"/>
        </w:tabs>
        <w:spacing w:before="3" w:line="276" w:lineRule="auto"/>
        <w:ind w:right="138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рисков для организации при выявлении каждого конфликта интересов и его </w:t>
      </w:r>
      <w:r>
        <w:rPr>
          <w:spacing w:val="-2"/>
          <w:sz w:val="28"/>
        </w:rPr>
        <w:t>урегулировании;</w:t>
      </w:r>
    </w:p>
    <w:p w:rsidR="009F112D" w:rsidRDefault="009F112D" w:rsidP="009F112D">
      <w:pPr>
        <w:pStyle w:val="a5"/>
        <w:numPr>
          <w:ilvl w:val="0"/>
          <w:numId w:val="3"/>
        </w:numPr>
        <w:tabs>
          <w:tab w:val="left" w:pos="863"/>
        </w:tabs>
        <w:spacing w:line="271" w:lineRule="auto"/>
        <w:ind w:right="145"/>
        <w:rPr>
          <w:sz w:val="28"/>
        </w:rPr>
      </w:pPr>
      <w:r>
        <w:rPr>
          <w:sz w:val="28"/>
        </w:rPr>
        <w:t xml:space="preserve">конфиденциальность сведений о конфликте интересов и процессе его </w:t>
      </w:r>
      <w:r>
        <w:rPr>
          <w:spacing w:val="-2"/>
          <w:sz w:val="28"/>
        </w:rPr>
        <w:t>урегулирования;</w:t>
      </w:r>
    </w:p>
    <w:p w:rsidR="009F112D" w:rsidRDefault="009F112D" w:rsidP="009F112D">
      <w:pPr>
        <w:pStyle w:val="a5"/>
        <w:numPr>
          <w:ilvl w:val="0"/>
          <w:numId w:val="3"/>
        </w:numPr>
        <w:tabs>
          <w:tab w:val="left" w:pos="863"/>
        </w:tabs>
        <w:spacing w:line="271" w:lineRule="auto"/>
        <w:ind w:right="145"/>
        <w:rPr>
          <w:sz w:val="28"/>
        </w:rPr>
      </w:pPr>
      <w:r>
        <w:rPr>
          <w:sz w:val="28"/>
        </w:rPr>
        <w:t>соблюдение баланса интересов организации и его работника при урегулировании конфликта интересов;</w:t>
      </w:r>
    </w:p>
    <w:p w:rsidR="009F112D" w:rsidRDefault="009F112D" w:rsidP="009F112D">
      <w:pPr>
        <w:pStyle w:val="a5"/>
        <w:numPr>
          <w:ilvl w:val="0"/>
          <w:numId w:val="3"/>
        </w:numPr>
        <w:tabs>
          <w:tab w:val="left" w:pos="863"/>
        </w:tabs>
        <w:spacing w:before="1" w:line="276" w:lineRule="auto"/>
        <w:ind w:right="137"/>
        <w:rPr>
          <w:sz w:val="28"/>
        </w:rPr>
      </w:pPr>
      <w:r>
        <w:rPr>
          <w:sz w:val="28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9F112D" w:rsidRDefault="009F112D" w:rsidP="009F112D">
      <w:pPr>
        <w:pStyle w:val="a3"/>
        <w:spacing w:before="52"/>
        <w:ind w:left="0"/>
        <w:jc w:val="left"/>
      </w:pPr>
    </w:p>
    <w:p w:rsidR="009F112D" w:rsidRDefault="009F112D" w:rsidP="00804822">
      <w:pPr>
        <w:pStyle w:val="1"/>
        <w:numPr>
          <w:ilvl w:val="0"/>
          <w:numId w:val="1"/>
        </w:numPr>
        <w:tabs>
          <w:tab w:val="left" w:pos="422"/>
        </w:tabs>
      </w:pPr>
      <w:r>
        <w:t>Комиссия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урегулированию</w:t>
      </w:r>
      <w:r>
        <w:rPr>
          <w:spacing w:val="-6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rPr>
          <w:spacing w:val="-2"/>
        </w:rPr>
        <w:t>работников</w:t>
      </w:r>
    </w:p>
    <w:p w:rsidR="009F112D" w:rsidRDefault="009F112D" w:rsidP="00804822">
      <w:pPr>
        <w:pStyle w:val="a5"/>
        <w:numPr>
          <w:ilvl w:val="1"/>
          <w:numId w:val="1"/>
        </w:numPr>
        <w:tabs>
          <w:tab w:val="left" w:pos="635"/>
        </w:tabs>
        <w:spacing w:before="43" w:line="276" w:lineRule="auto"/>
        <w:ind w:right="139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9F112D" w:rsidRDefault="009F112D" w:rsidP="00804822">
      <w:pPr>
        <w:pStyle w:val="a5"/>
        <w:numPr>
          <w:ilvl w:val="1"/>
          <w:numId w:val="1"/>
        </w:numPr>
        <w:tabs>
          <w:tab w:val="left" w:pos="801"/>
        </w:tabs>
        <w:spacing w:line="276" w:lineRule="auto"/>
        <w:ind w:right="145" w:firstLine="0"/>
        <w:rPr>
          <w:sz w:val="28"/>
        </w:rPr>
      </w:pPr>
      <w:r>
        <w:rPr>
          <w:sz w:val="28"/>
        </w:rPr>
        <w:t>В состав Комиссии входят работники организации, председателем Комиссии является заместитель директора.</w:t>
      </w:r>
    </w:p>
    <w:p w:rsidR="009F112D" w:rsidRDefault="009F112D" w:rsidP="00804822">
      <w:pPr>
        <w:pStyle w:val="a5"/>
        <w:numPr>
          <w:ilvl w:val="1"/>
          <w:numId w:val="1"/>
        </w:numPr>
        <w:tabs>
          <w:tab w:val="left" w:pos="678"/>
        </w:tabs>
        <w:spacing w:line="276" w:lineRule="auto"/>
        <w:ind w:right="143" w:firstLine="0"/>
        <w:rPr>
          <w:sz w:val="28"/>
        </w:rPr>
      </w:pPr>
      <w:r>
        <w:rPr>
          <w:sz w:val="28"/>
        </w:rPr>
        <w:t xml:space="preserve">В своей деятельности Комиссия руководствуется нормами федерального, регионального, муниципального законодательства, а также настоящим </w:t>
      </w:r>
      <w:r>
        <w:rPr>
          <w:spacing w:val="-2"/>
          <w:sz w:val="28"/>
        </w:rPr>
        <w:t>положением.</w:t>
      </w:r>
    </w:p>
    <w:p w:rsidR="009F112D" w:rsidRDefault="009F112D" w:rsidP="00804822">
      <w:pPr>
        <w:pStyle w:val="a5"/>
        <w:numPr>
          <w:ilvl w:val="1"/>
          <w:numId w:val="1"/>
        </w:numPr>
        <w:tabs>
          <w:tab w:val="left" w:pos="635"/>
        </w:tabs>
        <w:spacing w:line="276" w:lineRule="auto"/>
        <w:ind w:right="145" w:firstLine="0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подлежит исполнению в сроки, предусмотренные указанным решением.</w:t>
      </w:r>
    </w:p>
    <w:p w:rsidR="00730F58" w:rsidRPr="0084790E" w:rsidRDefault="009F112D" w:rsidP="00730F58">
      <w:pPr>
        <w:pStyle w:val="a5"/>
        <w:numPr>
          <w:ilvl w:val="1"/>
          <w:numId w:val="1"/>
        </w:numPr>
        <w:tabs>
          <w:tab w:val="left" w:pos="678"/>
        </w:tabs>
        <w:spacing w:line="276" w:lineRule="auto"/>
        <w:ind w:right="138" w:firstLine="0"/>
        <w:rPr>
          <w:sz w:val="28"/>
        </w:rPr>
      </w:pPr>
      <w:r>
        <w:rPr>
          <w:sz w:val="28"/>
        </w:rPr>
        <w:t>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</w:t>
      </w:r>
      <w:r w:rsidR="0084790E">
        <w:rPr>
          <w:sz w:val="28"/>
        </w:rPr>
        <w:t>ошений.</w:t>
      </w:r>
    </w:p>
    <w:p w:rsidR="00730F58" w:rsidRDefault="00730F58" w:rsidP="00804822">
      <w:pPr>
        <w:pStyle w:val="1"/>
        <w:numPr>
          <w:ilvl w:val="0"/>
          <w:numId w:val="1"/>
        </w:numPr>
        <w:tabs>
          <w:tab w:val="left" w:pos="618"/>
          <w:tab w:val="left" w:pos="2527"/>
          <w:tab w:val="left" w:pos="4130"/>
          <w:tab w:val="left" w:pos="6013"/>
          <w:tab w:val="left" w:pos="6428"/>
          <w:tab w:val="left" w:pos="7392"/>
          <w:tab w:val="left" w:pos="7781"/>
          <w:tab w:val="left" w:pos="9614"/>
        </w:tabs>
        <w:spacing w:before="96" w:line="276" w:lineRule="auto"/>
        <w:ind w:right="145"/>
        <w:jc w:val="left"/>
      </w:pPr>
      <w:r>
        <w:rPr>
          <w:spacing w:val="-2"/>
        </w:rPr>
        <w:lastRenderedPageBreak/>
        <w:t>Обязанности</w:t>
      </w:r>
      <w:r>
        <w:tab/>
      </w:r>
      <w:r>
        <w:rPr>
          <w:spacing w:val="-2"/>
        </w:rPr>
        <w:t>работника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раскрытием</w:t>
      </w:r>
      <w:r>
        <w:tab/>
      </w:r>
      <w:r>
        <w:rPr>
          <w:spacing w:val="-10"/>
        </w:rPr>
        <w:t xml:space="preserve">и </w:t>
      </w:r>
      <w:r>
        <w:t>урегулированием конфликта интересов</w:t>
      </w:r>
    </w:p>
    <w:p w:rsidR="00730F58" w:rsidRDefault="00730F58" w:rsidP="00804822">
      <w:pPr>
        <w:pStyle w:val="a5"/>
        <w:numPr>
          <w:ilvl w:val="1"/>
          <w:numId w:val="1"/>
        </w:numPr>
        <w:tabs>
          <w:tab w:val="left" w:pos="671"/>
        </w:tabs>
        <w:spacing w:line="276" w:lineRule="auto"/>
        <w:ind w:right="143" w:firstLine="0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 при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33"/>
          <w:sz w:val="28"/>
        </w:rPr>
        <w:t xml:space="preserve"> </w:t>
      </w:r>
      <w:r>
        <w:rPr>
          <w:sz w:val="28"/>
        </w:rPr>
        <w:t>своих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должностных обязанностей </w:t>
      </w:r>
      <w:r>
        <w:rPr>
          <w:spacing w:val="-2"/>
          <w:sz w:val="28"/>
        </w:rPr>
        <w:t>обязан:</w:t>
      </w:r>
    </w:p>
    <w:p w:rsidR="00730F58" w:rsidRDefault="00730F58" w:rsidP="00730F58">
      <w:pPr>
        <w:pStyle w:val="a5"/>
        <w:numPr>
          <w:ilvl w:val="0"/>
          <w:numId w:val="5"/>
        </w:numPr>
        <w:tabs>
          <w:tab w:val="left" w:pos="863"/>
        </w:tabs>
        <w:spacing w:line="271" w:lineRule="auto"/>
        <w:ind w:right="148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40"/>
          <w:sz w:val="28"/>
        </w:rPr>
        <w:t xml:space="preserve"> </w:t>
      </w:r>
      <w:r>
        <w:rPr>
          <w:sz w:val="28"/>
        </w:rPr>
        <w:t>всего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деятельности;</w:t>
      </w:r>
    </w:p>
    <w:p w:rsidR="00730F58" w:rsidRDefault="00730F58" w:rsidP="00730F58">
      <w:pPr>
        <w:pStyle w:val="a5"/>
        <w:numPr>
          <w:ilvl w:val="0"/>
          <w:numId w:val="5"/>
        </w:numPr>
        <w:tabs>
          <w:tab w:val="left" w:pos="863"/>
        </w:tabs>
        <w:spacing w:line="271" w:lineRule="auto"/>
        <w:ind w:right="143"/>
        <w:jc w:val="left"/>
        <w:rPr>
          <w:sz w:val="28"/>
        </w:rPr>
      </w:pPr>
      <w:r>
        <w:rPr>
          <w:sz w:val="28"/>
        </w:rPr>
        <w:t>руководствоваться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учета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</w:t>
      </w:r>
      <w:r>
        <w:rPr>
          <w:spacing w:val="80"/>
          <w:sz w:val="28"/>
        </w:rPr>
        <w:t xml:space="preserve"> </w:t>
      </w:r>
      <w:r>
        <w:rPr>
          <w:sz w:val="28"/>
        </w:rPr>
        <w:t>личных интересов, интересов своих родственников, друзей и третьих лиц;</w:t>
      </w:r>
    </w:p>
    <w:p w:rsidR="00730F58" w:rsidRDefault="00730F58" w:rsidP="00730F58">
      <w:pPr>
        <w:pStyle w:val="a5"/>
        <w:numPr>
          <w:ilvl w:val="0"/>
          <w:numId w:val="5"/>
        </w:numPr>
        <w:tabs>
          <w:tab w:val="left" w:pos="863"/>
        </w:tabs>
        <w:spacing w:line="271" w:lineRule="auto"/>
        <w:ind w:right="143"/>
        <w:jc w:val="left"/>
        <w:rPr>
          <w:sz w:val="28"/>
        </w:rPr>
      </w:pPr>
      <w:r>
        <w:rPr>
          <w:sz w:val="28"/>
        </w:rPr>
        <w:t xml:space="preserve">избегать ситуаций и обстоятельств, которые могут привести к конфликту </w:t>
      </w:r>
      <w:r>
        <w:rPr>
          <w:spacing w:val="-2"/>
          <w:sz w:val="28"/>
        </w:rPr>
        <w:t>интересов;</w:t>
      </w:r>
    </w:p>
    <w:p w:rsidR="00804822" w:rsidRDefault="00730F58" w:rsidP="00730F58">
      <w:pPr>
        <w:pStyle w:val="a5"/>
        <w:numPr>
          <w:ilvl w:val="0"/>
          <w:numId w:val="5"/>
        </w:numPr>
        <w:tabs>
          <w:tab w:val="left" w:pos="863"/>
          <w:tab w:val="left" w:pos="2509"/>
          <w:tab w:val="left" w:pos="4128"/>
          <w:tab w:val="left" w:pos="5742"/>
          <w:tab w:val="left" w:pos="6468"/>
          <w:tab w:val="left" w:pos="8619"/>
        </w:tabs>
        <w:spacing w:line="271" w:lineRule="auto"/>
        <w:ind w:right="146"/>
        <w:jc w:val="left"/>
        <w:rPr>
          <w:sz w:val="28"/>
        </w:rPr>
      </w:pPr>
      <w:r>
        <w:rPr>
          <w:spacing w:val="-2"/>
          <w:sz w:val="28"/>
        </w:rPr>
        <w:t>раскрывать</w:t>
      </w:r>
      <w:r>
        <w:rPr>
          <w:sz w:val="28"/>
        </w:rPr>
        <w:tab/>
      </w:r>
      <w:r>
        <w:rPr>
          <w:spacing w:val="-2"/>
          <w:sz w:val="28"/>
        </w:rPr>
        <w:t>возникший</w:t>
      </w:r>
      <w:r>
        <w:rPr>
          <w:sz w:val="28"/>
        </w:rPr>
        <w:tab/>
      </w:r>
      <w:r>
        <w:rPr>
          <w:spacing w:val="-2"/>
          <w:sz w:val="28"/>
        </w:rPr>
        <w:t>(реальный)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потенциальный</w:t>
      </w:r>
      <w:r w:rsidR="00804822">
        <w:rPr>
          <w:sz w:val="28"/>
        </w:rPr>
        <w:t xml:space="preserve"> </w:t>
      </w:r>
    </w:p>
    <w:p w:rsidR="00730F58" w:rsidRDefault="00804822" w:rsidP="00804822">
      <w:pPr>
        <w:pStyle w:val="a5"/>
        <w:tabs>
          <w:tab w:val="left" w:pos="863"/>
          <w:tab w:val="left" w:pos="2509"/>
          <w:tab w:val="left" w:pos="4128"/>
          <w:tab w:val="left" w:pos="5742"/>
          <w:tab w:val="left" w:pos="6468"/>
          <w:tab w:val="left" w:pos="8619"/>
        </w:tabs>
        <w:spacing w:line="271" w:lineRule="auto"/>
        <w:ind w:left="863" w:right="146"/>
        <w:jc w:val="left"/>
        <w:rPr>
          <w:sz w:val="28"/>
        </w:rPr>
      </w:pPr>
      <w:r>
        <w:rPr>
          <w:sz w:val="28"/>
        </w:rPr>
        <w:t>к</w:t>
      </w:r>
      <w:r w:rsidR="00730F58">
        <w:rPr>
          <w:spacing w:val="-2"/>
          <w:sz w:val="28"/>
        </w:rPr>
        <w:t>онфликт интересов;</w:t>
      </w:r>
    </w:p>
    <w:p w:rsidR="00730F58" w:rsidRDefault="00730F58" w:rsidP="00730F58">
      <w:pPr>
        <w:pStyle w:val="a5"/>
        <w:numPr>
          <w:ilvl w:val="0"/>
          <w:numId w:val="5"/>
        </w:numPr>
        <w:tabs>
          <w:tab w:val="left" w:pos="863"/>
        </w:tabs>
        <w:jc w:val="left"/>
        <w:rPr>
          <w:sz w:val="28"/>
        </w:rPr>
      </w:pPr>
      <w:r>
        <w:rPr>
          <w:sz w:val="28"/>
        </w:rPr>
        <w:t>содействовать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730F58" w:rsidRDefault="00730F58" w:rsidP="00804822">
      <w:pPr>
        <w:pStyle w:val="a5"/>
        <w:numPr>
          <w:ilvl w:val="1"/>
          <w:numId w:val="1"/>
        </w:numPr>
        <w:tabs>
          <w:tab w:val="left" w:pos="672"/>
        </w:tabs>
        <w:spacing w:before="49" w:line="276" w:lineRule="auto"/>
        <w:ind w:right="143" w:firstLine="0"/>
        <w:rPr>
          <w:sz w:val="28"/>
        </w:rPr>
      </w:pPr>
      <w:r>
        <w:rPr>
          <w:sz w:val="28"/>
        </w:rPr>
        <w:t>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</w:p>
    <w:p w:rsidR="00730F58" w:rsidRDefault="00730F58" w:rsidP="00730F58">
      <w:pPr>
        <w:pStyle w:val="a3"/>
        <w:spacing w:before="52"/>
        <w:ind w:left="0"/>
        <w:jc w:val="left"/>
      </w:pPr>
    </w:p>
    <w:p w:rsidR="00730F58" w:rsidRDefault="00730F58" w:rsidP="00804822">
      <w:pPr>
        <w:pStyle w:val="1"/>
        <w:numPr>
          <w:ilvl w:val="0"/>
          <w:numId w:val="1"/>
        </w:numPr>
        <w:tabs>
          <w:tab w:val="left" w:pos="422"/>
        </w:tabs>
        <w:ind w:left="422" w:hanging="279"/>
      </w:pPr>
      <w:r>
        <w:t>Порядок</w:t>
      </w:r>
      <w:r>
        <w:rPr>
          <w:spacing w:val="-7"/>
        </w:rPr>
        <w:t xml:space="preserve"> </w:t>
      </w:r>
      <w:r>
        <w:t>раскрытия</w:t>
      </w:r>
      <w:r>
        <w:rPr>
          <w:spacing w:val="-7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730F58" w:rsidRDefault="00730F58" w:rsidP="00804822">
      <w:pPr>
        <w:pStyle w:val="a5"/>
        <w:numPr>
          <w:ilvl w:val="1"/>
          <w:numId w:val="1"/>
        </w:numPr>
        <w:tabs>
          <w:tab w:val="left" w:pos="738"/>
        </w:tabs>
        <w:spacing w:before="44" w:line="276" w:lineRule="auto"/>
        <w:ind w:right="145" w:firstLine="0"/>
        <w:rPr>
          <w:sz w:val="28"/>
        </w:rPr>
      </w:pPr>
      <w:r>
        <w:rPr>
          <w:sz w:val="28"/>
        </w:rPr>
        <w:t xml:space="preserve">Раскрытие конфликта интересов осуществляется в письменной форме путем </w:t>
      </w:r>
      <w:r w:rsidR="00EC4766" w:rsidRPr="00EC4766">
        <w:rPr>
          <w:b/>
          <w:sz w:val="28"/>
        </w:rPr>
        <w:t>незамедлит</w:t>
      </w:r>
      <w:bookmarkStart w:id="0" w:name="_GoBack"/>
      <w:bookmarkEnd w:id="0"/>
      <w:r w:rsidR="00EC4766" w:rsidRPr="00EC4766">
        <w:rPr>
          <w:b/>
          <w:sz w:val="28"/>
        </w:rPr>
        <w:t>ельного</w:t>
      </w:r>
      <w:r w:rsidR="00EC4766">
        <w:rPr>
          <w:sz w:val="28"/>
        </w:rPr>
        <w:t xml:space="preserve"> </w:t>
      </w:r>
      <w:r>
        <w:rPr>
          <w:sz w:val="28"/>
        </w:rPr>
        <w:t>направления на имя заместителя директора 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730F58" w:rsidRDefault="00730F58" w:rsidP="00804822">
      <w:pPr>
        <w:pStyle w:val="a5"/>
        <w:numPr>
          <w:ilvl w:val="1"/>
          <w:numId w:val="1"/>
        </w:numPr>
        <w:tabs>
          <w:tab w:val="left" w:pos="710"/>
        </w:tabs>
        <w:spacing w:line="276" w:lineRule="auto"/>
        <w:ind w:right="147" w:firstLine="0"/>
        <w:rPr>
          <w:sz w:val="28"/>
        </w:rPr>
      </w:pPr>
      <w:r>
        <w:rPr>
          <w:sz w:val="28"/>
        </w:rPr>
        <w:t>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730F58" w:rsidRDefault="00730F58" w:rsidP="00804822">
      <w:pPr>
        <w:pStyle w:val="a5"/>
        <w:numPr>
          <w:ilvl w:val="1"/>
          <w:numId w:val="1"/>
        </w:numPr>
        <w:tabs>
          <w:tab w:val="left" w:pos="647"/>
        </w:tabs>
        <w:spacing w:before="2" w:line="276" w:lineRule="auto"/>
        <w:ind w:right="145" w:firstLine="0"/>
        <w:rPr>
          <w:sz w:val="28"/>
        </w:rPr>
      </w:pPr>
      <w:r>
        <w:rPr>
          <w:sz w:val="28"/>
        </w:rPr>
        <w:t>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730F58" w:rsidRDefault="00730F58" w:rsidP="00804822">
      <w:pPr>
        <w:pStyle w:val="a5"/>
        <w:numPr>
          <w:ilvl w:val="1"/>
          <w:numId w:val="1"/>
        </w:numPr>
        <w:tabs>
          <w:tab w:val="left" w:pos="722"/>
        </w:tabs>
        <w:spacing w:line="276" w:lineRule="auto"/>
        <w:ind w:right="138" w:firstLine="0"/>
        <w:rPr>
          <w:sz w:val="28"/>
        </w:rPr>
      </w:pPr>
      <w:r>
        <w:rPr>
          <w:sz w:val="28"/>
        </w:rPr>
        <w:t>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804822" w:rsidRDefault="00804822" w:rsidP="00804822">
      <w:pPr>
        <w:pStyle w:val="a5"/>
        <w:tabs>
          <w:tab w:val="left" w:pos="722"/>
        </w:tabs>
        <w:spacing w:line="276" w:lineRule="auto"/>
        <w:ind w:right="138"/>
        <w:rPr>
          <w:sz w:val="28"/>
        </w:rPr>
      </w:pPr>
    </w:p>
    <w:p w:rsidR="00730F58" w:rsidRDefault="00730F58" w:rsidP="00730F58">
      <w:pPr>
        <w:pStyle w:val="a3"/>
        <w:spacing w:before="52"/>
        <w:ind w:left="0"/>
        <w:jc w:val="left"/>
      </w:pPr>
    </w:p>
    <w:p w:rsidR="00804822" w:rsidRPr="00804822" w:rsidRDefault="00730F58" w:rsidP="00804822">
      <w:pPr>
        <w:pStyle w:val="a5"/>
        <w:numPr>
          <w:ilvl w:val="0"/>
          <w:numId w:val="1"/>
        </w:numPr>
        <w:tabs>
          <w:tab w:val="left" w:pos="731"/>
        </w:tabs>
        <w:spacing w:before="91" w:line="276" w:lineRule="auto"/>
        <w:ind w:right="138"/>
        <w:rPr>
          <w:sz w:val="28"/>
        </w:rPr>
      </w:pPr>
      <w:r w:rsidRPr="00804822">
        <w:rPr>
          <w:b/>
          <w:sz w:val="28"/>
          <w:szCs w:val="28"/>
        </w:rPr>
        <w:lastRenderedPageBreak/>
        <w:t>Перечень ситуаций, при которых возможен конфликт интересов и способы их разрешения</w:t>
      </w:r>
    </w:p>
    <w:p w:rsidR="00FA161E" w:rsidRDefault="00FA161E" w:rsidP="00804822">
      <w:pPr>
        <w:pStyle w:val="a5"/>
        <w:numPr>
          <w:ilvl w:val="1"/>
          <w:numId w:val="1"/>
        </w:numPr>
        <w:tabs>
          <w:tab w:val="left" w:pos="731"/>
        </w:tabs>
        <w:spacing w:before="91" w:line="276" w:lineRule="auto"/>
        <w:ind w:right="138" w:firstLine="0"/>
        <w:rPr>
          <w:sz w:val="28"/>
        </w:rPr>
      </w:pPr>
      <w:r>
        <w:rPr>
          <w:sz w:val="28"/>
        </w:rPr>
        <w:t>Работники организации обязаны принимать меры по предотвращению ситуации конфликта интересов, руководствуясь 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законодательства и настоящим Положением.</w:t>
      </w:r>
    </w:p>
    <w:p w:rsidR="00FA161E" w:rsidRDefault="00FA161E" w:rsidP="00804822">
      <w:pPr>
        <w:pStyle w:val="a5"/>
        <w:numPr>
          <w:ilvl w:val="1"/>
          <w:numId w:val="1"/>
        </w:numPr>
        <w:tabs>
          <w:tab w:val="left" w:pos="777"/>
        </w:tabs>
        <w:spacing w:before="1" w:line="276" w:lineRule="auto"/>
        <w:ind w:right="147" w:firstLine="0"/>
        <w:rPr>
          <w:sz w:val="28"/>
        </w:rPr>
      </w:pPr>
      <w:r>
        <w:rPr>
          <w:sz w:val="28"/>
        </w:rPr>
        <w:t>Примерный перечень ситуаций, при которых возникает или может возникнуть конфликт интересов:</w:t>
      </w:r>
    </w:p>
    <w:p w:rsidR="00FA161E" w:rsidRDefault="00FA161E" w:rsidP="00804822">
      <w:pPr>
        <w:pStyle w:val="a5"/>
        <w:numPr>
          <w:ilvl w:val="2"/>
          <w:numId w:val="1"/>
        </w:numPr>
        <w:tabs>
          <w:tab w:val="left" w:pos="863"/>
        </w:tabs>
        <w:spacing w:line="276" w:lineRule="auto"/>
        <w:ind w:right="139" w:firstLine="0"/>
        <w:rPr>
          <w:sz w:val="28"/>
        </w:rPr>
      </w:pPr>
      <w:r>
        <w:rPr>
          <w:sz w:val="28"/>
        </w:rPr>
        <w:t>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FA161E" w:rsidRDefault="00FA161E" w:rsidP="00804822">
      <w:pPr>
        <w:pStyle w:val="a5"/>
        <w:numPr>
          <w:ilvl w:val="2"/>
          <w:numId w:val="1"/>
        </w:numPr>
        <w:tabs>
          <w:tab w:val="left" w:pos="890"/>
        </w:tabs>
        <w:spacing w:line="276" w:lineRule="auto"/>
        <w:ind w:right="139" w:firstLine="0"/>
        <w:rPr>
          <w:sz w:val="28"/>
        </w:rPr>
      </w:pPr>
      <w:r>
        <w:rPr>
          <w:sz w:val="28"/>
        </w:rPr>
        <w:t>Работник организации, ответственный за закупку товаров, работ, услуг для обеспечения муниципальных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FA161E" w:rsidRDefault="00FA161E" w:rsidP="00804822">
      <w:pPr>
        <w:pStyle w:val="a5"/>
        <w:numPr>
          <w:ilvl w:val="2"/>
          <w:numId w:val="1"/>
        </w:numPr>
        <w:tabs>
          <w:tab w:val="left" w:pos="840"/>
        </w:tabs>
        <w:spacing w:line="276" w:lineRule="auto"/>
        <w:ind w:right="143" w:firstLine="0"/>
        <w:rPr>
          <w:sz w:val="28"/>
        </w:rPr>
      </w:pPr>
      <w:r>
        <w:rPr>
          <w:sz w:val="28"/>
        </w:rPr>
        <w:t>Работник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родственник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иное</w:t>
      </w:r>
      <w:r>
        <w:rPr>
          <w:spacing w:val="-3"/>
          <w:sz w:val="28"/>
        </w:rPr>
        <w:t xml:space="preserve"> </w:t>
      </w:r>
      <w:r>
        <w:rPr>
          <w:sz w:val="28"/>
        </w:rPr>
        <w:t>лицо,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связана личная заинтересованность работника, получает материальные блага или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FA161E" w:rsidRDefault="00FA161E" w:rsidP="00804822">
      <w:pPr>
        <w:pStyle w:val="a5"/>
        <w:numPr>
          <w:ilvl w:val="2"/>
          <w:numId w:val="1"/>
        </w:numPr>
        <w:tabs>
          <w:tab w:val="left" w:pos="840"/>
        </w:tabs>
        <w:spacing w:line="276" w:lineRule="auto"/>
        <w:ind w:right="143" w:firstLine="0"/>
        <w:rPr>
          <w:sz w:val="28"/>
        </w:rPr>
      </w:pPr>
      <w:r>
        <w:rPr>
          <w:sz w:val="28"/>
        </w:rPr>
        <w:t>Работник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ставшую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FA161E" w:rsidRDefault="00FA161E" w:rsidP="00804822">
      <w:pPr>
        <w:pStyle w:val="a5"/>
        <w:numPr>
          <w:ilvl w:val="2"/>
          <w:numId w:val="1"/>
        </w:numPr>
        <w:tabs>
          <w:tab w:val="left" w:pos="1026"/>
        </w:tabs>
        <w:spacing w:line="276" w:lineRule="auto"/>
        <w:ind w:right="138" w:firstLine="0"/>
        <w:rPr>
          <w:sz w:val="28"/>
        </w:rPr>
      </w:pPr>
      <w:r>
        <w:rPr>
          <w:sz w:val="28"/>
        </w:rPr>
        <w:t>Педагогический работник осуществляет частное репетиторство с обучающимся класса, в котором является классным руководителем,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FA161E" w:rsidRDefault="00FA161E" w:rsidP="00804822">
      <w:pPr>
        <w:pStyle w:val="a5"/>
        <w:numPr>
          <w:ilvl w:val="1"/>
          <w:numId w:val="1"/>
        </w:numPr>
        <w:tabs>
          <w:tab w:val="left" w:pos="726"/>
        </w:tabs>
        <w:spacing w:line="276" w:lineRule="auto"/>
        <w:ind w:right="148" w:firstLine="0"/>
        <w:rPr>
          <w:sz w:val="28"/>
        </w:rPr>
      </w:pPr>
      <w:r>
        <w:rPr>
          <w:sz w:val="28"/>
        </w:rPr>
        <w:t xml:space="preserve">Способами урегулирования конфликта интересов в организации могут </w:t>
      </w:r>
      <w:r>
        <w:rPr>
          <w:spacing w:val="-2"/>
          <w:sz w:val="28"/>
        </w:rPr>
        <w:lastRenderedPageBreak/>
        <w:t>быть:</w:t>
      </w:r>
    </w:p>
    <w:p w:rsidR="00FA161E" w:rsidRDefault="00FA161E" w:rsidP="00FA161E">
      <w:pPr>
        <w:pStyle w:val="a5"/>
        <w:numPr>
          <w:ilvl w:val="0"/>
          <w:numId w:val="7"/>
        </w:numPr>
        <w:tabs>
          <w:tab w:val="left" w:pos="863"/>
        </w:tabs>
        <w:spacing w:line="271" w:lineRule="auto"/>
        <w:ind w:right="145"/>
        <w:rPr>
          <w:sz w:val="28"/>
        </w:rPr>
      </w:pPr>
      <w:r>
        <w:rPr>
          <w:sz w:val="28"/>
        </w:rPr>
        <w:t>ограничение доступа работника к информации, которая может затрагивать его личные интересы;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3"/>
        </w:tabs>
        <w:spacing w:before="91" w:line="276" w:lineRule="auto"/>
        <w:ind w:right="143"/>
        <w:rPr>
          <w:sz w:val="28"/>
        </w:rPr>
      </w:pPr>
      <w:r>
        <w:rPr>
          <w:sz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2"/>
        </w:tabs>
        <w:spacing w:line="341" w:lineRule="exact"/>
        <w:ind w:left="862" w:hanging="359"/>
        <w:rPr>
          <w:sz w:val="28"/>
        </w:rPr>
      </w:pPr>
      <w:r>
        <w:rPr>
          <w:sz w:val="28"/>
        </w:rPr>
        <w:t>пересмотр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3"/>
        </w:tabs>
        <w:spacing w:before="48" w:line="276" w:lineRule="auto"/>
        <w:ind w:right="144"/>
        <w:rPr>
          <w:sz w:val="28"/>
        </w:rPr>
      </w:pPr>
      <w:r>
        <w:rPr>
          <w:sz w:val="28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3"/>
        </w:tabs>
        <w:spacing w:line="271" w:lineRule="auto"/>
        <w:ind w:right="148"/>
        <w:rPr>
          <w:sz w:val="28"/>
        </w:rPr>
      </w:pPr>
      <w:r>
        <w:rPr>
          <w:sz w:val="28"/>
        </w:rPr>
        <w:t>отказ работника от своего личного интереса, порождающего конфликт с интересами организации;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2"/>
        </w:tabs>
        <w:ind w:left="862" w:hanging="359"/>
        <w:rPr>
          <w:sz w:val="28"/>
        </w:rPr>
      </w:pPr>
      <w:r>
        <w:rPr>
          <w:sz w:val="28"/>
        </w:rPr>
        <w:t>увольнение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TK;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3"/>
        </w:tabs>
        <w:spacing w:before="44" w:line="271" w:lineRule="auto"/>
        <w:ind w:right="143"/>
        <w:rPr>
          <w:sz w:val="28"/>
        </w:rPr>
      </w:pPr>
      <w:r>
        <w:rPr>
          <w:sz w:val="28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3"/>
        </w:tabs>
        <w:spacing w:before="3" w:line="276" w:lineRule="auto"/>
        <w:ind w:right="143"/>
        <w:rPr>
          <w:sz w:val="28"/>
        </w:rPr>
      </w:pPr>
      <w:r>
        <w:rPr>
          <w:sz w:val="28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3"/>
        </w:tabs>
        <w:spacing w:line="276" w:lineRule="auto"/>
        <w:ind w:right="140"/>
        <w:rPr>
          <w:sz w:val="28"/>
        </w:rPr>
      </w:pPr>
      <w:r>
        <w:rPr>
          <w:sz w:val="28"/>
        </w:rPr>
        <w:t xml:space="preserve"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</w:t>
      </w:r>
      <w:r>
        <w:rPr>
          <w:spacing w:val="-2"/>
          <w:sz w:val="28"/>
        </w:rPr>
        <w:t>организации;</w:t>
      </w:r>
    </w:p>
    <w:p w:rsidR="00951B1F" w:rsidRDefault="00951B1F" w:rsidP="00951B1F">
      <w:pPr>
        <w:pStyle w:val="a5"/>
        <w:numPr>
          <w:ilvl w:val="0"/>
          <w:numId w:val="10"/>
        </w:numPr>
        <w:tabs>
          <w:tab w:val="left" w:pos="862"/>
        </w:tabs>
        <w:spacing w:line="338" w:lineRule="exact"/>
        <w:ind w:left="862" w:hanging="359"/>
        <w:rPr>
          <w:sz w:val="28"/>
        </w:rPr>
      </w:pPr>
      <w:r>
        <w:rPr>
          <w:sz w:val="28"/>
        </w:rPr>
        <w:t>иные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951B1F" w:rsidRDefault="00951B1F" w:rsidP="00951B1F">
      <w:pPr>
        <w:pStyle w:val="a5"/>
        <w:tabs>
          <w:tab w:val="left" w:pos="693"/>
        </w:tabs>
        <w:spacing w:before="47" w:line="276" w:lineRule="auto"/>
        <w:ind w:right="143"/>
        <w:rPr>
          <w:sz w:val="28"/>
        </w:rPr>
      </w:pPr>
      <w:r>
        <w:rPr>
          <w:sz w:val="28"/>
        </w:rPr>
        <w:t>5.</w:t>
      </w:r>
      <w:proofErr w:type="gramStart"/>
      <w:r>
        <w:rPr>
          <w:sz w:val="28"/>
        </w:rPr>
        <w:t>4.При</w:t>
      </w:r>
      <w:proofErr w:type="gramEnd"/>
      <w:r>
        <w:rPr>
          <w:sz w:val="28"/>
        </w:rPr>
        <w:t xml:space="preserve">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951B1F" w:rsidRDefault="00951B1F" w:rsidP="00951B1F">
      <w:pPr>
        <w:pStyle w:val="a3"/>
        <w:spacing w:before="52"/>
        <w:ind w:left="0"/>
        <w:jc w:val="left"/>
      </w:pPr>
    </w:p>
    <w:p w:rsidR="00951B1F" w:rsidRDefault="00951B1F" w:rsidP="00951B1F">
      <w:pPr>
        <w:pStyle w:val="1"/>
        <w:numPr>
          <w:ilvl w:val="0"/>
          <w:numId w:val="1"/>
        </w:numPr>
        <w:tabs>
          <w:tab w:val="left" w:pos="422"/>
        </w:tabs>
        <w:spacing w:before="1"/>
      </w:pP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несоблюдение</w:t>
      </w:r>
      <w:r>
        <w:rPr>
          <w:spacing w:val="-8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951B1F" w:rsidRPr="00951B1F" w:rsidRDefault="00951B1F" w:rsidP="00951B1F">
      <w:pPr>
        <w:pStyle w:val="a5"/>
        <w:numPr>
          <w:ilvl w:val="1"/>
          <w:numId w:val="1"/>
        </w:numPr>
        <w:tabs>
          <w:tab w:val="left" w:pos="664"/>
        </w:tabs>
        <w:spacing w:before="43"/>
        <w:ind w:left="664" w:hanging="521"/>
        <w:rPr>
          <w:sz w:val="28"/>
          <w:szCs w:val="28"/>
        </w:rPr>
      </w:pPr>
      <w:r>
        <w:rPr>
          <w:sz w:val="28"/>
        </w:rPr>
        <w:t>Согласно</w:t>
      </w:r>
      <w:r>
        <w:rPr>
          <w:spacing w:val="22"/>
          <w:sz w:val="28"/>
        </w:rPr>
        <w:t xml:space="preserve"> </w:t>
      </w:r>
      <w:r>
        <w:rPr>
          <w:sz w:val="28"/>
        </w:rPr>
        <w:t>части</w:t>
      </w:r>
      <w:r>
        <w:rPr>
          <w:spacing w:val="26"/>
          <w:sz w:val="28"/>
        </w:rPr>
        <w:t xml:space="preserve"> </w:t>
      </w:r>
      <w:r>
        <w:rPr>
          <w:sz w:val="28"/>
        </w:rPr>
        <w:t>1</w:t>
      </w:r>
      <w:r>
        <w:rPr>
          <w:spacing w:val="2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7"/>
          <w:sz w:val="28"/>
        </w:rPr>
        <w:t xml:space="preserve"> </w:t>
      </w:r>
      <w:r>
        <w:rPr>
          <w:sz w:val="28"/>
        </w:rPr>
        <w:t>13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25.12.2008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 xml:space="preserve">ФЗ </w:t>
      </w:r>
      <w:r w:rsidRPr="00951B1F">
        <w:rPr>
          <w:sz w:val="28"/>
          <w:szCs w:val="28"/>
        </w:rPr>
        <w:t>«О противодействии коррупции</w:t>
      </w:r>
      <w:proofErr w:type="gramStart"/>
      <w:r w:rsidRPr="00951B1F">
        <w:rPr>
          <w:sz w:val="28"/>
          <w:szCs w:val="28"/>
        </w:rPr>
        <w:t>»</w:t>
      </w:r>
      <w:proofErr w:type="gramEnd"/>
      <w:r w:rsidRPr="00951B1F">
        <w:rPr>
          <w:sz w:val="28"/>
          <w:szCs w:val="28"/>
        </w:rPr>
        <w:t xml:space="preserve">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951B1F" w:rsidRDefault="00951B1F" w:rsidP="00951B1F">
      <w:pPr>
        <w:pStyle w:val="a5"/>
        <w:numPr>
          <w:ilvl w:val="1"/>
          <w:numId w:val="1"/>
        </w:numPr>
        <w:tabs>
          <w:tab w:val="left" w:pos="698"/>
        </w:tabs>
        <w:spacing w:before="2" w:line="276" w:lineRule="auto"/>
        <w:ind w:right="145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40"/>
          <w:sz w:val="28"/>
        </w:rPr>
        <w:t xml:space="preserve"> </w:t>
      </w:r>
      <w:r>
        <w:rPr>
          <w:sz w:val="28"/>
        </w:rPr>
        <w:t>192</w:t>
      </w:r>
      <w:r>
        <w:rPr>
          <w:spacing w:val="40"/>
          <w:sz w:val="28"/>
        </w:rPr>
        <w:t xml:space="preserve"> </w:t>
      </w:r>
      <w:r>
        <w:rPr>
          <w:sz w:val="28"/>
        </w:rPr>
        <w:t>TK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применены следующие дисциплинарные взыскания:</w:t>
      </w:r>
    </w:p>
    <w:p w:rsidR="00951B1F" w:rsidRDefault="00951B1F" w:rsidP="00951B1F">
      <w:pPr>
        <w:pStyle w:val="a5"/>
        <w:numPr>
          <w:ilvl w:val="0"/>
          <w:numId w:val="12"/>
        </w:numPr>
        <w:tabs>
          <w:tab w:val="left" w:pos="446"/>
        </w:tabs>
        <w:spacing w:line="321" w:lineRule="exact"/>
        <w:ind w:left="446" w:hanging="303"/>
        <w:jc w:val="left"/>
        <w:rPr>
          <w:sz w:val="28"/>
        </w:rPr>
      </w:pPr>
      <w:r>
        <w:rPr>
          <w:spacing w:val="-2"/>
          <w:sz w:val="28"/>
        </w:rPr>
        <w:t>замечание;</w:t>
      </w:r>
    </w:p>
    <w:p w:rsidR="00951B1F" w:rsidRDefault="00951B1F" w:rsidP="00951B1F">
      <w:pPr>
        <w:pStyle w:val="a5"/>
        <w:numPr>
          <w:ilvl w:val="0"/>
          <w:numId w:val="12"/>
        </w:numPr>
        <w:tabs>
          <w:tab w:val="left" w:pos="446"/>
        </w:tabs>
        <w:spacing w:before="47"/>
        <w:ind w:left="446" w:hanging="303"/>
        <w:jc w:val="left"/>
        <w:rPr>
          <w:sz w:val="28"/>
        </w:rPr>
      </w:pPr>
      <w:r>
        <w:rPr>
          <w:spacing w:val="-2"/>
          <w:sz w:val="28"/>
        </w:rPr>
        <w:t>выговор;</w:t>
      </w:r>
    </w:p>
    <w:p w:rsidR="00804822" w:rsidRPr="00951B1F" w:rsidRDefault="00951B1F" w:rsidP="00951B1F">
      <w:pPr>
        <w:pStyle w:val="a5"/>
        <w:numPr>
          <w:ilvl w:val="0"/>
          <w:numId w:val="12"/>
        </w:numPr>
        <w:tabs>
          <w:tab w:val="left" w:pos="446"/>
        </w:tabs>
        <w:spacing w:before="51"/>
        <w:ind w:left="446" w:hanging="303"/>
        <w:jc w:val="left"/>
        <w:rPr>
          <w:sz w:val="28"/>
        </w:rPr>
      </w:pPr>
      <w:r>
        <w:rPr>
          <w:sz w:val="28"/>
        </w:rPr>
        <w:lastRenderedPageBreak/>
        <w:t>увольнение,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числе:</w:t>
      </w:r>
    </w:p>
    <w:p w:rsidR="00522E85" w:rsidRDefault="00522E85" w:rsidP="00522E85">
      <w:pPr>
        <w:pStyle w:val="a5"/>
        <w:numPr>
          <w:ilvl w:val="1"/>
          <w:numId w:val="8"/>
        </w:numPr>
        <w:tabs>
          <w:tab w:val="left" w:pos="863"/>
        </w:tabs>
        <w:spacing w:before="91" w:line="276" w:lineRule="auto"/>
        <w:ind w:right="136"/>
        <w:rPr>
          <w:sz w:val="28"/>
        </w:rPr>
      </w:pPr>
      <w:r>
        <w:rPr>
          <w:sz w:val="28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в» п. 6 ч. 1 ст. 81 TK);</w:t>
      </w:r>
    </w:p>
    <w:p w:rsidR="00522E85" w:rsidRDefault="00522E85" w:rsidP="00522E85">
      <w:pPr>
        <w:pStyle w:val="a5"/>
        <w:numPr>
          <w:ilvl w:val="1"/>
          <w:numId w:val="8"/>
        </w:numPr>
        <w:tabs>
          <w:tab w:val="left" w:pos="863"/>
        </w:tabs>
        <w:spacing w:line="271" w:lineRule="auto"/>
        <w:ind w:right="142"/>
        <w:rPr>
          <w:sz w:val="28"/>
        </w:rPr>
      </w:pPr>
      <w:r>
        <w:rPr>
          <w:sz w:val="28"/>
        </w:rPr>
        <w:t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TK);</w:t>
      </w:r>
    </w:p>
    <w:p w:rsidR="00522E85" w:rsidRDefault="00522E85" w:rsidP="00522E85">
      <w:pPr>
        <w:pStyle w:val="a5"/>
        <w:numPr>
          <w:ilvl w:val="1"/>
          <w:numId w:val="8"/>
        </w:numPr>
        <w:tabs>
          <w:tab w:val="left" w:pos="863"/>
        </w:tabs>
        <w:spacing w:before="4" w:line="276" w:lineRule="auto"/>
        <w:ind w:right="144"/>
        <w:rPr>
          <w:sz w:val="28"/>
        </w:rPr>
      </w:pPr>
      <w:r>
        <w:rPr>
          <w:sz w:val="28"/>
        </w:rPr>
        <w:t>по основанию, предусмотренному пунктом 7.1 части 1 статьи 81 TK в случаях, когда виновные действия, дающие основания для утраты доверия, совершены работником по месту работы и в связи 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исполнением им трудовых обязанностей.</w:t>
      </w:r>
    </w:p>
    <w:p w:rsidR="00522E85" w:rsidRDefault="00951B1F" w:rsidP="00951B1F">
      <w:pPr>
        <w:pStyle w:val="a5"/>
        <w:tabs>
          <w:tab w:val="left" w:pos="767"/>
        </w:tabs>
        <w:spacing w:line="276" w:lineRule="auto"/>
        <w:ind w:right="142"/>
        <w:rPr>
          <w:sz w:val="28"/>
        </w:rPr>
      </w:pPr>
      <w:r>
        <w:rPr>
          <w:sz w:val="28"/>
        </w:rPr>
        <w:t>6.</w:t>
      </w:r>
      <w:proofErr w:type="gramStart"/>
      <w:r>
        <w:rPr>
          <w:sz w:val="28"/>
        </w:rPr>
        <w:t>3.</w:t>
      </w:r>
      <w:r w:rsidR="00522E85">
        <w:rPr>
          <w:sz w:val="28"/>
        </w:rPr>
        <w:t>Заинтересованное</w:t>
      </w:r>
      <w:proofErr w:type="gramEnd"/>
      <w:r w:rsidR="00522E85">
        <w:rPr>
          <w:sz w:val="28"/>
        </w:rPr>
        <w:t xml:space="preserve">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522E85" w:rsidRDefault="00522E85" w:rsidP="00951B1F">
      <w:pPr>
        <w:pStyle w:val="a5"/>
        <w:tabs>
          <w:tab w:val="left" w:pos="863"/>
        </w:tabs>
        <w:spacing w:line="271" w:lineRule="auto"/>
        <w:ind w:left="863" w:right="145"/>
        <w:rPr>
          <w:sz w:val="28"/>
        </w:rPr>
      </w:pPr>
    </w:p>
    <w:p w:rsidR="00730F58" w:rsidRDefault="00730F58" w:rsidP="00B74BF9">
      <w:pPr>
        <w:pStyle w:val="1"/>
        <w:tabs>
          <w:tab w:val="left" w:pos="532"/>
        </w:tabs>
        <w:spacing w:line="276" w:lineRule="auto"/>
        <w:ind w:left="143" w:right="136"/>
      </w:pPr>
    </w:p>
    <w:p w:rsidR="00730F58" w:rsidRPr="00730F58" w:rsidRDefault="00730F58" w:rsidP="00730F58">
      <w:pPr>
        <w:tabs>
          <w:tab w:val="left" w:pos="678"/>
        </w:tabs>
        <w:spacing w:line="276" w:lineRule="auto"/>
        <w:ind w:right="138"/>
        <w:rPr>
          <w:sz w:val="28"/>
        </w:rPr>
      </w:pPr>
    </w:p>
    <w:p w:rsidR="009F112D" w:rsidRDefault="009F112D" w:rsidP="009F112D">
      <w:pPr>
        <w:pStyle w:val="a5"/>
        <w:tabs>
          <w:tab w:val="left" w:pos="779"/>
        </w:tabs>
        <w:spacing w:line="276" w:lineRule="auto"/>
        <w:ind w:right="142"/>
        <w:rPr>
          <w:sz w:val="28"/>
        </w:rPr>
      </w:pPr>
    </w:p>
    <w:p w:rsidR="0076403F" w:rsidRDefault="0076403F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/>
    <w:p w:rsidR="00D331A3" w:rsidRDefault="00D331A3" w:rsidP="00D331A3">
      <w:pPr>
        <w:pStyle w:val="a3"/>
        <w:spacing w:before="142"/>
        <w:ind w:left="0"/>
        <w:jc w:val="left"/>
      </w:pPr>
    </w:p>
    <w:p w:rsidR="00D331A3" w:rsidRPr="00D331A3" w:rsidRDefault="00D331A3" w:rsidP="00D331A3">
      <w:pPr>
        <w:pStyle w:val="a3"/>
        <w:spacing w:line="552" w:lineRule="auto"/>
        <w:ind w:firstLine="3017"/>
        <w:jc w:val="right"/>
        <w:rPr>
          <w:sz w:val="24"/>
          <w:szCs w:val="24"/>
        </w:rPr>
      </w:pPr>
      <w:r w:rsidRPr="00D331A3">
        <w:rPr>
          <w:sz w:val="24"/>
          <w:szCs w:val="24"/>
        </w:rPr>
        <w:lastRenderedPageBreak/>
        <w:t>Приложение</w:t>
      </w:r>
      <w:r w:rsidRPr="00D331A3">
        <w:rPr>
          <w:spacing w:val="-7"/>
          <w:sz w:val="24"/>
          <w:szCs w:val="24"/>
        </w:rPr>
        <w:t xml:space="preserve"> </w:t>
      </w:r>
      <w:r w:rsidRPr="00D331A3">
        <w:rPr>
          <w:sz w:val="24"/>
          <w:szCs w:val="24"/>
        </w:rPr>
        <w:t>№</w:t>
      </w:r>
      <w:r w:rsidRPr="00D331A3">
        <w:rPr>
          <w:spacing w:val="-4"/>
          <w:sz w:val="24"/>
          <w:szCs w:val="24"/>
        </w:rPr>
        <w:t xml:space="preserve"> </w:t>
      </w:r>
      <w:r w:rsidRPr="00D331A3">
        <w:rPr>
          <w:sz w:val="24"/>
          <w:szCs w:val="24"/>
        </w:rPr>
        <w:t>1</w:t>
      </w:r>
      <w:r w:rsidRPr="00D331A3">
        <w:rPr>
          <w:spacing w:val="-4"/>
          <w:sz w:val="24"/>
          <w:szCs w:val="24"/>
        </w:rPr>
        <w:t xml:space="preserve"> </w:t>
      </w:r>
      <w:r w:rsidRPr="00D331A3">
        <w:rPr>
          <w:sz w:val="24"/>
          <w:szCs w:val="24"/>
        </w:rPr>
        <w:t>к</w:t>
      </w:r>
      <w:r w:rsidRPr="00D331A3">
        <w:rPr>
          <w:spacing w:val="-7"/>
          <w:sz w:val="24"/>
          <w:szCs w:val="24"/>
        </w:rPr>
        <w:t xml:space="preserve"> </w:t>
      </w:r>
      <w:r w:rsidRPr="00D331A3">
        <w:rPr>
          <w:sz w:val="24"/>
          <w:szCs w:val="24"/>
        </w:rPr>
        <w:t>Положению</w:t>
      </w:r>
      <w:r w:rsidRPr="00D331A3">
        <w:rPr>
          <w:spacing w:val="-5"/>
          <w:sz w:val="24"/>
          <w:szCs w:val="24"/>
        </w:rPr>
        <w:t xml:space="preserve"> </w:t>
      </w:r>
      <w:r w:rsidRPr="00D331A3">
        <w:rPr>
          <w:sz w:val="24"/>
          <w:szCs w:val="24"/>
        </w:rPr>
        <w:t>о</w:t>
      </w:r>
      <w:r w:rsidRPr="00D331A3">
        <w:rPr>
          <w:spacing w:val="-4"/>
          <w:sz w:val="24"/>
          <w:szCs w:val="24"/>
        </w:rPr>
        <w:t xml:space="preserve"> </w:t>
      </w:r>
      <w:r w:rsidRPr="00D331A3">
        <w:rPr>
          <w:sz w:val="24"/>
          <w:szCs w:val="24"/>
        </w:rPr>
        <w:t>конфликте</w:t>
      </w:r>
      <w:r w:rsidRPr="00D331A3">
        <w:rPr>
          <w:spacing w:val="-4"/>
          <w:sz w:val="24"/>
          <w:szCs w:val="24"/>
        </w:rPr>
        <w:t xml:space="preserve"> </w:t>
      </w:r>
      <w:r w:rsidRPr="00D331A3">
        <w:rPr>
          <w:sz w:val="24"/>
          <w:szCs w:val="24"/>
        </w:rPr>
        <w:t xml:space="preserve">интересов </w:t>
      </w:r>
    </w:p>
    <w:p w:rsidR="00D331A3" w:rsidRDefault="00D331A3" w:rsidP="00D331A3">
      <w:pPr>
        <w:pStyle w:val="a3"/>
        <w:spacing w:line="552" w:lineRule="auto"/>
        <w:ind w:firstLine="3017"/>
        <w:jc w:val="left"/>
      </w:pPr>
    </w:p>
    <w:p w:rsidR="00D331A3" w:rsidRDefault="00D331A3" w:rsidP="00D331A3">
      <w:pPr>
        <w:pStyle w:val="a3"/>
        <w:spacing w:line="552" w:lineRule="auto"/>
        <w:ind w:firstLine="3017"/>
        <w:jc w:val="left"/>
      </w:pPr>
      <w:r>
        <w:t xml:space="preserve">                     Заместителю директора организации</w:t>
      </w:r>
    </w:p>
    <w:p w:rsidR="00D331A3" w:rsidRDefault="00D331A3" w:rsidP="00D331A3">
      <w:pPr>
        <w:pStyle w:val="a3"/>
        <w:spacing w:line="276" w:lineRule="auto"/>
        <w:ind w:left="352" w:firstLine="455"/>
        <w:jc w:val="left"/>
      </w:pPr>
      <w:r>
        <w:t>Уведомление о наличии личной заинтересованности при исполнении обязанностей,</w:t>
      </w:r>
      <w:r>
        <w:rPr>
          <w:spacing w:val="-6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конфликту</w:t>
      </w:r>
      <w:r>
        <w:rPr>
          <w:spacing w:val="-7"/>
        </w:rPr>
        <w:t xml:space="preserve"> </w:t>
      </w:r>
      <w:r>
        <w:t>интересов</w:t>
      </w:r>
    </w:p>
    <w:p w:rsidR="00D331A3" w:rsidRDefault="00D331A3" w:rsidP="00D331A3">
      <w:pPr>
        <w:pStyle w:val="a3"/>
        <w:spacing w:before="48"/>
        <w:ind w:left="0"/>
        <w:jc w:val="left"/>
      </w:pPr>
    </w:p>
    <w:p w:rsidR="00D331A3" w:rsidRDefault="00D331A3" w:rsidP="00D331A3">
      <w:pPr>
        <w:pStyle w:val="a3"/>
        <w:spacing w:line="276" w:lineRule="auto"/>
        <w:ind w:right="136"/>
      </w:pPr>
      <w: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D331A3" w:rsidRDefault="00D331A3" w:rsidP="00D331A3">
      <w:pPr>
        <w:pStyle w:val="a3"/>
        <w:tabs>
          <w:tab w:val="left" w:pos="9762"/>
          <w:tab w:val="left" w:pos="9823"/>
        </w:tabs>
        <w:spacing w:line="276" w:lineRule="auto"/>
        <w:ind w:right="97"/>
      </w:pPr>
      <w:r>
        <w:t xml:space="preserve">Обстоятельства, являющиеся основанием возникновения личной заинтересованности: </w:t>
      </w:r>
      <w:r>
        <w:rPr>
          <w:u w:val="single"/>
        </w:rPr>
        <w:tab/>
      </w:r>
      <w:r>
        <w:t xml:space="preserve"> Предлагаемые меры по предотвращению или урегулированию конфликта интересов: </w:t>
      </w:r>
      <w:r>
        <w:rPr>
          <w:u w:val="single"/>
        </w:rPr>
        <w:tab/>
      </w:r>
      <w:r>
        <w:rPr>
          <w:u w:val="single"/>
        </w:rPr>
        <w:tab/>
      </w:r>
    </w:p>
    <w:p w:rsidR="00D331A3" w:rsidRDefault="00D331A3" w:rsidP="00D331A3">
      <w:pPr>
        <w:pStyle w:val="a3"/>
        <w:spacing w:before="49"/>
        <w:ind w:left="0"/>
        <w:jc w:val="left"/>
      </w:pPr>
    </w:p>
    <w:p w:rsidR="00D331A3" w:rsidRDefault="00D331A3" w:rsidP="00D331A3">
      <w:pPr>
        <w:pStyle w:val="a3"/>
        <w:jc w:val="left"/>
      </w:pPr>
      <w:r>
        <w:t>Лицо,</w:t>
      </w:r>
      <w:r>
        <w:rPr>
          <w:spacing w:val="-6"/>
        </w:rPr>
        <w:t xml:space="preserve"> </w:t>
      </w:r>
      <w:r>
        <w:t>направившее</w:t>
      </w:r>
      <w:r>
        <w:rPr>
          <w:spacing w:val="-7"/>
        </w:rPr>
        <w:t xml:space="preserve"> </w:t>
      </w:r>
      <w:r>
        <w:rPr>
          <w:spacing w:val="-2"/>
        </w:rPr>
        <w:t>уведомление:</w:t>
      </w:r>
    </w:p>
    <w:p w:rsidR="00D331A3" w:rsidRDefault="00D331A3" w:rsidP="00D331A3">
      <w:pPr>
        <w:tabs>
          <w:tab w:val="left" w:pos="5388"/>
          <w:tab w:val="left" w:pos="8276"/>
          <w:tab w:val="left" w:pos="9747"/>
        </w:tabs>
        <w:spacing w:before="48"/>
        <w:ind w:left="14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</w:p>
    <w:p w:rsidR="00D331A3" w:rsidRDefault="00D331A3" w:rsidP="00D331A3">
      <w:pPr>
        <w:pStyle w:val="a3"/>
        <w:spacing w:before="98"/>
        <w:ind w:left="0"/>
        <w:jc w:val="left"/>
      </w:pPr>
    </w:p>
    <w:p w:rsidR="00D331A3" w:rsidRDefault="00D331A3" w:rsidP="00D331A3">
      <w:pPr>
        <w:pStyle w:val="a3"/>
        <w:jc w:val="left"/>
      </w:pPr>
      <w:r>
        <w:t>Лицо,</w:t>
      </w:r>
      <w:r>
        <w:rPr>
          <w:spacing w:val="-5"/>
        </w:rPr>
        <w:t xml:space="preserve"> </w:t>
      </w:r>
      <w:r>
        <w:t>принявшее</w:t>
      </w:r>
      <w:r>
        <w:rPr>
          <w:spacing w:val="-4"/>
        </w:rPr>
        <w:t xml:space="preserve"> </w:t>
      </w:r>
      <w:r>
        <w:rPr>
          <w:spacing w:val="-2"/>
        </w:rPr>
        <w:t>уведомление:</w:t>
      </w:r>
    </w:p>
    <w:p w:rsidR="00D331A3" w:rsidRDefault="00D331A3" w:rsidP="00D331A3">
      <w:pPr>
        <w:tabs>
          <w:tab w:val="left" w:pos="5392"/>
          <w:tab w:val="left" w:pos="8274"/>
          <w:tab w:val="left" w:pos="9746"/>
        </w:tabs>
        <w:spacing w:before="48"/>
        <w:ind w:left="14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</w:p>
    <w:p w:rsidR="00D331A3" w:rsidRDefault="00D331A3" w:rsidP="00D331A3">
      <w:pPr>
        <w:pStyle w:val="a3"/>
        <w:spacing w:before="95"/>
        <w:ind w:left="0"/>
        <w:jc w:val="left"/>
      </w:pPr>
    </w:p>
    <w:p w:rsidR="00D331A3" w:rsidRDefault="00D331A3" w:rsidP="00D331A3">
      <w:pPr>
        <w:pStyle w:val="a3"/>
        <w:jc w:val="left"/>
      </w:pPr>
      <w:r>
        <w:t>Регистрационный</w:t>
      </w:r>
      <w:r>
        <w:rPr>
          <w:spacing w:val="-12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журнале</w:t>
      </w:r>
      <w:r>
        <w:rPr>
          <w:spacing w:val="-9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rPr>
          <w:spacing w:val="-2"/>
        </w:rPr>
        <w:t>уведомлений</w:t>
      </w:r>
    </w:p>
    <w:p w:rsidR="00D331A3" w:rsidRDefault="00D331A3" w:rsidP="00D331A3">
      <w:pPr>
        <w:pStyle w:val="a3"/>
        <w:tabs>
          <w:tab w:val="left" w:pos="9386"/>
        </w:tabs>
        <w:spacing w:before="50"/>
        <w:jc w:val="left"/>
      </w:pPr>
      <w:r>
        <w:t xml:space="preserve">о наличии личной заинтересованности </w:t>
      </w:r>
      <w:r>
        <w:rPr>
          <w:u w:val="single"/>
        </w:rPr>
        <w:tab/>
      </w:r>
    </w:p>
    <w:p w:rsidR="00D331A3" w:rsidRDefault="00D331A3"/>
    <w:p w:rsidR="00E206C1" w:rsidRDefault="00E206C1"/>
    <w:p w:rsidR="00E206C1" w:rsidRDefault="00E206C1"/>
    <w:p w:rsidR="00E206C1" w:rsidRDefault="00E206C1"/>
    <w:p w:rsidR="00E206C1" w:rsidRDefault="00E206C1"/>
    <w:p w:rsidR="00E206C1" w:rsidRDefault="00E206C1"/>
    <w:p w:rsidR="00E206C1" w:rsidRDefault="00E206C1"/>
    <w:p w:rsidR="00E206C1" w:rsidRDefault="00E206C1"/>
    <w:p w:rsidR="00E206C1" w:rsidRDefault="00E206C1"/>
    <w:p w:rsidR="0084790E" w:rsidRDefault="0084790E"/>
    <w:p w:rsidR="0084790E" w:rsidRDefault="0084790E"/>
    <w:p w:rsidR="00E206C1" w:rsidRDefault="00E206C1"/>
    <w:p w:rsidR="00E206C1" w:rsidRPr="00E206C1" w:rsidRDefault="00E206C1" w:rsidP="00E206C1">
      <w:pPr>
        <w:pStyle w:val="a3"/>
        <w:spacing w:before="91"/>
        <w:ind w:left="3161"/>
        <w:jc w:val="right"/>
        <w:rPr>
          <w:sz w:val="24"/>
          <w:szCs w:val="24"/>
        </w:rPr>
      </w:pPr>
      <w:r w:rsidRPr="00E206C1">
        <w:rPr>
          <w:sz w:val="24"/>
          <w:szCs w:val="24"/>
        </w:rPr>
        <w:lastRenderedPageBreak/>
        <w:t>Приложение 2 к</w:t>
      </w:r>
      <w:r w:rsidRPr="00E206C1">
        <w:rPr>
          <w:spacing w:val="-6"/>
          <w:sz w:val="24"/>
          <w:szCs w:val="24"/>
        </w:rPr>
        <w:t xml:space="preserve"> </w:t>
      </w:r>
      <w:r w:rsidRPr="00E206C1">
        <w:rPr>
          <w:sz w:val="24"/>
          <w:szCs w:val="24"/>
        </w:rPr>
        <w:t>Положению</w:t>
      </w:r>
      <w:r w:rsidRPr="00E206C1">
        <w:rPr>
          <w:spacing w:val="-4"/>
          <w:sz w:val="24"/>
          <w:szCs w:val="24"/>
        </w:rPr>
        <w:t xml:space="preserve"> </w:t>
      </w:r>
      <w:r w:rsidRPr="00E206C1">
        <w:rPr>
          <w:sz w:val="24"/>
          <w:szCs w:val="24"/>
        </w:rPr>
        <w:t>о</w:t>
      </w:r>
      <w:r w:rsidRPr="00E206C1">
        <w:rPr>
          <w:spacing w:val="-3"/>
          <w:sz w:val="24"/>
          <w:szCs w:val="24"/>
        </w:rPr>
        <w:t xml:space="preserve"> </w:t>
      </w:r>
      <w:r w:rsidRPr="00E206C1">
        <w:rPr>
          <w:sz w:val="24"/>
          <w:szCs w:val="24"/>
        </w:rPr>
        <w:t>конфликте</w:t>
      </w:r>
      <w:r w:rsidRPr="00E206C1">
        <w:rPr>
          <w:spacing w:val="-3"/>
          <w:sz w:val="24"/>
          <w:szCs w:val="24"/>
        </w:rPr>
        <w:t xml:space="preserve"> </w:t>
      </w:r>
      <w:r w:rsidRPr="00E206C1">
        <w:rPr>
          <w:spacing w:val="-2"/>
          <w:sz w:val="24"/>
          <w:szCs w:val="24"/>
        </w:rPr>
        <w:t>интересов</w:t>
      </w:r>
    </w:p>
    <w:p w:rsidR="00E206C1" w:rsidRDefault="00E206C1" w:rsidP="00E206C1">
      <w:pPr>
        <w:pStyle w:val="a3"/>
        <w:spacing w:before="98"/>
        <w:ind w:left="0"/>
        <w:jc w:val="left"/>
      </w:pPr>
    </w:p>
    <w:p w:rsidR="00E206C1" w:rsidRDefault="00E206C1" w:rsidP="00E206C1">
      <w:pPr>
        <w:pStyle w:val="a3"/>
        <w:ind w:left="4"/>
        <w:jc w:val="center"/>
      </w:pPr>
      <w:r>
        <w:rPr>
          <w:spacing w:val="-2"/>
        </w:rPr>
        <w:t>Журнал</w:t>
      </w:r>
    </w:p>
    <w:p w:rsidR="00E206C1" w:rsidRDefault="00E206C1" w:rsidP="00E206C1">
      <w:pPr>
        <w:pStyle w:val="a3"/>
        <w:spacing w:before="48"/>
        <w:ind w:left="0" w:right="1"/>
        <w:jc w:val="center"/>
      </w:pPr>
      <w:r>
        <w:t>регистрации</w:t>
      </w:r>
      <w:r>
        <w:rPr>
          <w:spacing w:val="-8"/>
        </w:rPr>
        <w:t xml:space="preserve"> </w:t>
      </w:r>
      <w:r>
        <w:t>уведомлений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rPr>
          <w:spacing w:val="-2"/>
        </w:rPr>
        <w:t>заинтересованности</w:t>
      </w:r>
    </w:p>
    <w:p w:rsidR="00E206C1" w:rsidRDefault="00E206C1" w:rsidP="00E206C1">
      <w:pPr>
        <w:pStyle w:val="a3"/>
        <w:spacing w:before="19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79"/>
        <w:gridCol w:w="1584"/>
        <w:gridCol w:w="1903"/>
        <w:gridCol w:w="1298"/>
        <w:gridCol w:w="1665"/>
        <w:gridCol w:w="1677"/>
      </w:tblGrid>
      <w:tr w:rsidR="00E206C1" w:rsidTr="00E206C1">
        <w:trPr>
          <w:trHeight w:val="1989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Default="00E206C1">
            <w:pPr>
              <w:pStyle w:val="TableParagraph"/>
              <w:spacing w:before="66"/>
              <w:ind w:left="4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Default="00E206C1">
            <w:pPr>
              <w:pStyle w:val="TableParagraph"/>
              <w:spacing w:before="67"/>
              <w:ind w:left="86" w:right="71" w:firstLine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регистрации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уведомления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Pr="00E206C1" w:rsidRDefault="00E206C1">
            <w:pPr>
              <w:pStyle w:val="TableParagraph"/>
              <w:spacing w:before="67"/>
              <w:ind w:left="10"/>
              <w:jc w:val="center"/>
              <w:rPr>
                <w:sz w:val="20"/>
                <w:lang w:val="ru-RU"/>
              </w:rPr>
            </w:pPr>
            <w:r w:rsidRPr="00E206C1">
              <w:rPr>
                <w:spacing w:val="-2"/>
                <w:sz w:val="20"/>
                <w:lang w:val="ru-RU"/>
              </w:rPr>
              <w:t>Ф.И.О.,</w:t>
            </w:r>
          </w:p>
          <w:p w:rsidR="00E206C1" w:rsidRPr="00E206C1" w:rsidRDefault="00E206C1">
            <w:pPr>
              <w:pStyle w:val="TableParagraph"/>
              <w:spacing w:before="1"/>
              <w:ind w:left="10"/>
              <w:jc w:val="center"/>
              <w:rPr>
                <w:sz w:val="20"/>
                <w:lang w:val="ru-RU"/>
              </w:rPr>
            </w:pPr>
            <w:r w:rsidRPr="00E206C1">
              <w:rPr>
                <w:sz w:val="20"/>
                <w:lang w:val="ru-RU"/>
              </w:rPr>
              <w:t>должность</w:t>
            </w:r>
            <w:r w:rsidRPr="00E206C1">
              <w:rPr>
                <w:spacing w:val="-13"/>
                <w:sz w:val="20"/>
                <w:lang w:val="ru-RU"/>
              </w:rPr>
              <w:t xml:space="preserve"> </w:t>
            </w:r>
            <w:r w:rsidRPr="00E206C1">
              <w:rPr>
                <w:sz w:val="20"/>
                <w:lang w:val="ru-RU"/>
              </w:rPr>
              <w:t xml:space="preserve">лица, </w:t>
            </w:r>
            <w:r w:rsidRPr="00E206C1">
              <w:rPr>
                <w:spacing w:val="-2"/>
                <w:sz w:val="20"/>
                <w:lang w:val="ru-RU"/>
              </w:rPr>
              <w:t>представившего уведомление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Default="00E206C1">
            <w:pPr>
              <w:pStyle w:val="TableParagraph"/>
              <w:spacing w:before="67"/>
              <w:ind w:left="135" w:right="12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Краткое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содержание</w:t>
            </w:r>
            <w:proofErr w:type="spellEnd"/>
          </w:p>
          <w:p w:rsidR="00E206C1" w:rsidRDefault="00E206C1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заинтересованности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лица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Pr="00E206C1" w:rsidRDefault="00E206C1">
            <w:pPr>
              <w:pStyle w:val="TableParagraph"/>
              <w:spacing w:before="67"/>
              <w:ind w:left="16"/>
              <w:jc w:val="center"/>
              <w:rPr>
                <w:sz w:val="20"/>
                <w:lang w:val="ru-RU"/>
              </w:rPr>
            </w:pPr>
            <w:r w:rsidRPr="00E206C1">
              <w:rPr>
                <w:spacing w:val="-4"/>
                <w:sz w:val="20"/>
                <w:lang w:val="ru-RU"/>
              </w:rPr>
              <w:t>ФИО,</w:t>
            </w:r>
          </w:p>
          <w:p w:rsidR="00E206C1" w:rsidRPr="00E206C1" w:rsidRDefault="00E206C1">
            <w:pPr>
              <w:pStyle w:val="TableParagraph"/>
              <w:spacing w:before="1"/>
              <w:ind w:left="97" w:right="83" w:firstLine="2"/>
              <w:jc w:val="center"/>
              <w:rPr>
                <w:sz w:val="20"/>
                <w:lang w:val="ru-RU"/>
              </w:rPr>
            </w:pPr>
            <w:r w:rsidRPr="00E206C1">
              <w:rPr>
                <w:spacing w:val="-2"/>
                <w:sz w:val="20"/>
                <w:lang w:val="ru-RU"/>
              </w:rPr>
              <w:t>должность лица, принявшего уведомление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Default="00E206C1">
            <w:pPr>
              <w:pStyle w:val="TableParagraph"/>
              <w:spacing w:before="67"/>
              <w:ind w:left="91" w:right="76" w:firstLine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лица,принявшего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уведомление</w:t>
            </w:r>
            <w:proofErr w:type="spellEnd"/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Pr="00E206C1" w:rsidRDefault="00E206C1">
            <w:pPr>
              <w:pStyle w:val="TableParagraph"/>
              <w:spacing w:before="67"/>
              <w:ind w:left="284" w:right="264" w:firstLine="122"/>
              <w:jc w:val="both"/>
              <w:rPr>
                <w:sz w:val="20"/>
                <w:lang w:val="ru-RU"/>
              </w:rPr>
            </w:pPr>
            <w:r w:rsidRPr="00E206C1">
              <w:rPr>
                <w:sz w:val="20"/>
                <w:lang w:val="ru-RU"/>
              </w:rPr>
              <w:t xml:space="preserve">Отметка о </w:t>
            </w:r>
            <w:r w:rsidRPr="00E206C1">
              <w:rPr>
                <w:spacing w:val="-2"/>
                <w:sz w:val="20"/>
                <w:lang w:val="ru-RU"/>
              </w:rPr>
              <w:t xml:space="preserve">передаче материалов </w:t>
            </w:r>
            <w:r w:rsidRPr="00E206C1">
              <w:rPr>
                <w:sz w:val="20"/>
                <w:lang w:val="ru-RU"/>
              </w:rPr>
              <w:t>Комиссии</w:t>
            </w:r>
            <w:r w:rsidRPr="00E206C1">
              <w:rPr>
                <w:spacing w:val="-13"/>
                <w:sz w:val="20"/>
                <w:lang w:val="ru-RU"/>
              </w:rPr>
              <w:t xml:space="preserve"> </w:t>
            </w:r>
            <w:r w:rsidRPr="00E206C1">
              <w:rPr>
                <w:sz w:val="20"/>
                <w:lang w:val="ru-RU"/>
              </w:rPr>
              <w:t>по</w:t>
            </w:r>
          </w:p>
          <w:p w:rsidR="00E206C1" w:rsidRDefault="00E206C1">
            <w:pPr>
              <w:pStyle w:val="TableParagraph"/>
              <w:spacing w:before="2"/>
              <w:ind w:left="2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урегулированию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конфликта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интересов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работников</w:t>
            </w:r>
            <w:proofErr w:type="spellEnd"/>
          </w:p>
        </w:tc>
      </w:tr>
      <w:tr w:rsidR="00E206C1" w:rsidTr="00E206C1">
        <w:trPr>
          <w:trHeight w:val="41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Default="00E206C1">
            <w:pPr>
              <w:pStyle w:val="TableParagraph"/>
              <w:spacing w:before="51"/>
              <w:ind w:left="1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</w:tr>
      <w:tr w:rsidR="00E206C1" w:rsidTr="00E206C1">
        <w:trPr>
          <w:trHeight w:val="409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Default="00E206C1">
            <w:pPr>
              <w:pStyle w:val="TableParagraph"/>
              <w:spacing w:before="51"/>
              <w:ind w:left="1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</w:tr>
      <w:tr w:rsidR="00E206C1" w:rsidTr="00E206C1">
        <w:trPr>
          <w:trHeight w:val="41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6C1" w:rsidRDefault="00E206C1">
            <w:pPr>
              <w:pStyle w:val="TableParagraph"/>
              <w:spacing w:before="51"/>
              <w:ind w:left="1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C1" w:rsidRDefault="00E206C1">
            <w:pPr>
              <w:pStyle w:val="TableParagraph"/>
              <w:rPr>
                <w:sz w:val="20"/>
              </w:rPr>
            </w:pPr>
          </w:p>
        </w:tc>
      </w:tr>
    </w:tbl>
    <w:p w:rsidR="00E206C1" w:rsidRDefault="00E206C1"/>
    <w:p w:rsidR="00E206C1" w:rsidRDefault="00E206C1"/>
    <w:sectPr w:rsidR="00E2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0CD8"/>
    <w:multiLevelType w:val="multilevel"/>
    <w:tmpl w:val="9FBEBAC6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17" w:hanging="7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75" w:hanging="7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3" w:hanging="7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91" w:hanging="7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49" w:hanging="7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7" w:hanging="724"/>
      </w:pPr>
      <w:rPr>
        <w:lang w:val="ru-RU" w:eastAsia="en-US" w:bidi="ar-SA"/>
      </w:rPr>
    </w:lvl>
  </w:abstractNum>
  <w:abstractNum w:abstractNumId="1" w15:restartNumberingAfterBreak="0">
    <w:nsid w:val="2A30292D"/>
    <w:multiLevelType w:val="hybridMultilevel"/>
    <w:tmpl w:val="CB3C3AE0"/>
    <w:lvl w:ilvl="0" w:tplc="ECB45B8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25342">
      <w:numFmt w:val="bullet"/>
      <w:lvlText w:val="•"/>
      <w:lvlJc w:val="left"/>
      <w:pPr>
        <w:ind w:left="1766" w:hanging="360"/>
      </w:pPr>
      <w:rPr>
        <w:lang w:val="ru-RU" w:eastAsia="en-US" w:bidi="ar-SA"/>
      </w:rPr>
    </w:lvl>
    <w:lvl w:ilvl="2" w:tplc="83E0ABCE">
      <w:numFmt w:val="bullet"/>
      <w:lvlText w:val="•"/>
      <w:lvlJc w:val="left"/>
      <w:pPr>
        <w:ind w:left="2672" w:hanging="360"/>
      </w:pPr>
      <w:rPr>
        <w:lang w:val="ru-RU" w:eastAsia="en-US" w:bidi="ar-SA"/>
      </w:rPr>
    </w:lvl>
    <w:lvl w:ilvl="3" w:tplc="762AB376">
      <w:numFmt w:val="bullet"/>
      <w:lvlText w:val="•"/>
      <w:lvlJc w:val="left"/>
      <w:pPr>
        <w:ind w:left="3579" w:hanging="360"/>
      </w:pPr>
      <w:rPr>
        <w:lang w:val="ru-RU" w:eastAsia="en-US" w:bidi="ar-SA"/>
      </w:rPr>
    </w:lvl>
    <w:lvl w:ilvl="4" w:tplc="5BDEA6FA">
      <w:numFmt w:val="bullet"/>
      <w:lvlText w:val="•"/>
      <w:lvlJc w:val="left"/>
      <w:pPr>
        <w:ind w:left="4485" w:hanging="360"/>
      </w:pPr>
      <w:rPr>
        <w:lang w:val="ru-RU" w:eastAsia="en-US" w:bidi="ar-SA"/>
      </w:rPr>
    </w:lvl>
    <w:lvl w:ilvl="5" w:tplc="5CB0427C">
      <w:numFmt w:val="bullet"/>
      <w:lvlText w:val="•"/>
      <w:lvlJc w:val="left"/>
      <w:pPr>
        <w:ind w:left="5391" w:hanging="360"/>
      </w:pPr>
      <w:rPr>
        <w:lang w:val="ru-RU" w:eastAsia="en-US" w:bidi="ar-SA"/>
      </w:rPr>
    </w:lvl>
    <w:lvl w:ilvl="6" w:tplc="EFEE035A">
      <w:numFmt w:val="bullet"/>
      <w:lvlText w:val="•"/>
      <w:lvlJc w:val="left"/>
      <w:pPr>
        <w:ind w:left="6298" w:hanging="360"/>
      </w:pPr>
      <w:rPr>
        <w:lang w:val="ru-RU" w:eastAsia="en-US" w:bidi="ar-SA"/>
      </w:rPr>
    </w:lvl>
    <w:lvl w:ilvl="7" w:tplc="F1803EAA">
      <w:numFmt w:val="bullet"/>
      <w:lvlText w:val="•"/>
      <w:lvlJc w:val="left"/>
      <w:pPr>
        <w:ind w:left="7204" w:hanging="360"/>
      </w:pPr>
      <w:rPr>
        <w:lang w:val="ru-RU" w:eastAsia="en-US" w:bidi="ar-SA"/>
      </w:rPr>
    </w:lvl>
    <w:lvl w:ilvl="8" w:tplc="5254BAA6">
      <w:numFmt w:val="bullet"/>
      <w:lvlText w:val="•"/>
      <w:lvlJc w:val="left"/>
      <w:pPr>
        <w:ind w:left="8110" w:hanging="360"/>
      </w:pPr>
      <w:rPr>
        <w:lang w:val="ru-RU" w:eastAsia="en-US" w:bidi="ar-SA"/>
      </w:rPr>
    </w:lvl>
  </w:abstractNum>
  <w:abstractNum w:abstractNumId="2" w15:restartNumberingAfterBreak="0">
    <w:nsid w:val="31C7642F"/>
    <w:multiLevelType w:val="multilevel"/>
    <w:tmpl w:val="B3962C72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17" w:hanging="7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75" w:hanging="7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3" w:hanging="7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91" w:hanging="7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49" w:hanging="7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7" w:hanging="724"/>
      </w:pPr>
      <w:rPr>
        <w:lang w:val="ru-RU" w:eastAsia="en-US" w:bidi="ar-SA"/>
      </w:rPr>
    </w:lvl>
  </w:abstractNum>
  <w:abstractNum w:abstractNumId="3" w15:restartNumberingAfterBreak="0">
    <w:nsid w:val="495F0ED2"/>
    <w:multiLevelType w:val="multilevel"/>
    <w:tmpl w:val="445614BC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17" w:hanging="7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75" w:hanging="7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3" w:hanging="7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91" w:hanging="7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49" w:hanging="7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7" w:hanging="724"/>
      </w:pPr>
      <w:rPr>
        <w:lang w:val="ru-RU" w:eastAsia="en-US" w:bidi="ar-SA"/>
      </w:rPr>
    </w:lvl>
  </w:abstractNum>
  <w:abstractNum w:abstractNumId="4" w15:restartNumberingAfterBreak="0">
    <w:nsid w:val="497B2D7D"/>
    <w:multiLevelType w:val="multilevel"/>
    <w:tmpl w:val="798A0E68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17" w:hanging="7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75" w:hanging="7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3" w:hanging="7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91" w:hanging="7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49" w:hanging="7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7" w:hanging="724"/>
      </w:pPr>
      <w:rPr>
        <w:lang w:val="ru-RU" w:eastAsia="en-US" w:bidi="ar-SA"/>
      </w:rPr>
    </w:lvl>
  </w:abstractNum>
  <w:abstractNum w:abstractNumId="5" w15:restartNumberingAfterBreak="0">
    <w:nsid w:val="5949105F"/>
    <w:multiLevelType w:val="multilevel"/>
    <w:tmpl w:val="CE1EE25E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17" w:hanging="7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75" w:hanging="7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3" w:hanging="7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91" w:hanging="7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49" w:hanging="7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7" w:hanging="724"/>
      </w:pPr>
      <w:rPr>
        <w:lang w:val="ru-RU" w:eastAsia="en-US" w:bidi="ar-SA"/>
      </w:rPr>
    </w:lvl>
  </w:abstractNum>
  <w:abstractNum w:abstractNumId="6" w15:restartNumberingAfterBreak="0">
    <w:nsid w:val="60E02AE5"/>
    <w:multiLevelType w:val="multilevel"/>
    <w:tmpl w:val="16ECC9EC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17" w:hanging="7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75" w:hanging="7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3" w:hanging="7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91" w:hanging="7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49" w:hanging="7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7" w:hanging="724"/>
      </w:pPr>
      <w:rPr>
        <w:lang w:val="ru-RU" w:eastAsia="en-US" w:bidi="ar-SA"/>
      </w:rPr>
    </w:lvl>
  </w:abstractNum>
  <w:abstractNum w:abstractNumId="7" w15:restartNumberingAfterBreak="0">
    <w:nsid w:val="6E311EF6"/>
    <w:multiLevelType w:val="hybridMultilevel"/>
    <w:tmpl w:val="05D4179A"/>
    <w:lvl w:ilvl="0" w:tplc="ED321DAA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803DE0">
      <w:numFmt w:val="bullet"/>
      <w:lvlText w:val="•"/>
      <w:lvlJc w:val="left"/>
      <w:pPr>
        <w:ind w:left="1766" w:hanging="360"/>
      </w:pPr>
      <w:rPr>
        <w:lang w:val="ru-RU" w:eastAsia="en-US" w:bidi="ar-SA"/>
      </w:rPr>
    </w:lvl>
    <w:lvl w:ilvl="2" w:tplc="3D788B06">
      <w:numFmt w:val="bullet"/>
      <w:lvlText w:val="•"/>
      <w:lvlJc w:val="left"/>
      <w:pPr>
        <w:ind w:left="2672" w:hanging="360"/>
      </w:pPr>
      <w:rPr>
        <w:lang w:val="ru-RU" w:eastAsia="en-US" w:bidi="ar-SA"/>
      </w:rPr>
    </w:lvl>
    <w:lvl w:ilvl="3" w:tplc="C8AE3AEC">
      <w:numFmt w:val="bullet"/>
      <w:lvlText w:val="•"/>
      <w:lvlJc w:val="left"/>
      <w:pPr>
        <w:ind w:left="3579" w:hanging="360"/>
      </w:pPr>
      <w:rPr>
        <w:lang w:val="ru-RU" w:eastAsia="en-US" w:bidi="ar-SA"/>
      </w:rPr>
    </w:lvl>
    <w:lvl w:ilvl="4" w:tplc="DB641DE2">
      <w:numFmt w:val="bullet"/>
      <w:lvlText w:val="•"/>
      <w:lvlJc w:val="left"/>
      <w:pPr>
        <w:ind w:left="4485" w:hanging="360"/>
      </w:pPr>
      <w:rPr>
        <w:lang w:val="ru-RU" w:eastAsia="en-US" w:bidi="ar-SA"/>
      </w:rPr>
    </w:lvl>
    <w:lvl w:ilvl="5" w:tplc="F072D68C">
      <w:numFmt w:val="bullet"/>
      <w:lvlText w:val="•"/>
      <w:lvlJc w:val="left"/>
      <w:pPr>
        <w:ind w:left="5391" w:hanging="360"/>
      </w:pPr>
      <w:rPr>
        <w:lang w:val="ru-RU" w:eastAsia="en-US" w:bidi="ar-SA"/>
      </w:rPr>
    </w:lvl>
    <w:lvl w:ilvl="6" w:tplc="4230B386">
      <w:numFmt w:val="bullet"/>
      <w:lvlText w:val="•"/>
      <w:lvlJc w:val="left"/>
      <w:pPr>
        <w:ind w:left="6298" w:hanging="360"/>
      </w:pPr>
      <w:rPr>
        <w:lang w:val="ru-RU" w:eastAsia="en-US" w:bidi="ar-SA"/>
      </w:rPr>
    </w:lvl>
    <w:lvl w:ilvl="7" w:tplc="B0F646BC">
      <w:numFmt w:val="bullet"/>
      <w:lvlText w:val="•"/>
      <w:lvlJc w:val="left"/>
      <w:pPr>
        <w:ind w:left="7204" w:hanging="360"/>
      </w:pPr>
      <w:rPr>
        <w:lang w:val="ru-RU" w:eastAsia="en-US" w:bidi="ar-SA"/>
      </w:rPr>
    </w:lvl>
    <w:lvl w:ilvl="8" w:tplc="1742BDE2">
      <w:numFmt w:val="bullet"/>
      <w:lvlText w:val="•"/>
      <w:lvlJc w:val="left"/>
      <w:pPr>
        <w:ind w:left="8110" w:hanging="360"/>
      </w:pPr>
      <w:rPr>
        <w:lang w:val="ru-RU" w:eastAsia="en-US" w:bidi="ar-SA"/>
      </w:rPr>
    </w:lvl>
  </w:abstractNum>
  <w:abstractNum w:abstractNumId="8" w15:restartNumberingAfterBreak="0">
    <w:nsid w:val="79CA178C"/>
    <w:multiLevelType w:val="hybridMultilevel"/>
    <w:tmpl w:val="F0BC26A0"/>
    <w:lvl w:ilvl="0" w:tplc="195646DA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E64C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EC09C18">
      <w:numFmt w:val="bullet"/>
      <w:lvlText w:val="•"/>
      <w:lvlJc w:val="left"/>
      <w:pPr>
        <w:ind w:left="1867" w:hanging="360"/>
      </w:pPr>
      <w:rPr>
        <w:lang w:val="ru-RU" w:eastAsia="en-US" w:bidi="ar-SA"/>
      </w:rPr>
    </w:lvl>
    <w:lvl w:ilvl="3" w:tplc="B27CC2F4">
      <w:numFmt w:val="bullet"/>
      <w:lvlText w:val="•"/>
      <w:lvlJc w:val="left"/>
      <w:pPr>
        <w:ind w:left="2874" w:hanging="360"/>
      </w:pPr>
      <w:rPr>
        <w:lang w:val="ru-RU" w:eastAsia="en-US" w:bidi="ar-SA"/>
      </w:rPr>
    </w:lvl>
    <w:lvl w:ilvl="4" w:tplc="BF001C4C">
      <w:numFmt w:val="bullet"/>
      <w:lvlText w:val="•"/>
      <w:lvlJc w:val="left"/>
      <w:pPr>
        <w:ind w:left="3881" w:hanging="360"/>
      </w:pPr>
      <w:rPr>
        <w:lang w:val="ru-RU" w:eastAsia="en-US" w:bidi="ar-SA"/>
      </w:rPr>
    </w:lvl>
    <w:lvl w:ilvl="5" w:tplc="1A302246">
      <w:numFmt w:val="bullet"/>
      <w:lvlText w:val="•"/>
      <w:lvlJc w:val="left"/>
      <w:pPr>
        <w:ind w:left="4888" w:hanging="360"/>
      </w:pPr>
      <w:rPr>
        <w:lang w:val="ru-RU" w:eastAsia="en-US" w:bidi="ar-SA"/>
      </w:rPr>
    </w:lvl>
    <w:lvl w:ilvl="6" w:tplc="4A14594C">
      <w:numFmt w:val="bullet"/>
      <w:lvlText w:val="•"/>
      <w:lvlJc w:val="left"/>
      <w:pPr>
        <w:ind w:left="5895" w:hanging="360"/>
      </w:pPr>
      <w:rPr>
        <w:lang w:val="ru-RU" w:eastAsia="en-US" w:bidi="ar-SA"/>
      </w:rPr>
    </w:lvl>
    <w:lvl w:ilvl="7" w:tplc="0EA073E6">
      <w:numFmt w:val="bullet"/>
      <w:lvlText w:val="•"/>
      <w:lvlJc w:val="left"/>
      <w:pPr>
        <w:ind w:left="6902" w:hanging="360"/>
      </w:pPr>
      <w:rPr>
        <w:lang w:val="ru-RU" w:eastAsia="en-US" w:bidi="ar-SA"/>
      </w:rPr>
    </w:lvl>
    <w:lvl w:ilvl="8" w:tplc="DFA2D924">
      <w:numFmt w:val="bullet"/>
      <w:lvlText w:val="•"/>
      <w:lvlJc w:val="left"/>
      <w:pPr>
        <w:ind w:left="7909" w:hanging="360"/>
      </w:pPr>
      <w:rPr>
        <w:lang w:val="ru-RU" w:eastAsia="en-US" w:bidi="ar-SA"/>
      </w:rPr>
    </w:lvl>
  </w:abstractNum>
  <w:abstractNum w:abstractNumId="9" w15:restartNumberingAfterBreak="0">
    <w:nsid w:val="7B54222E"/>
    <w:multiLevelType w:val="hybridMultilevel"/>
    <w:tmpl w:val="E5DA8A32"/>
    <w:lvl w:ilvl="0" w:tplc="00C0436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84884">
      <w:numFmt w:val="bullet"/>
      <w:lvlText w:val="•"/>
      <w:lvlJc w:val="left"/>
      <w:pPr>
        <w:ind w:left="1766" w:hanging="360"/>
      </w:pPr>
      <w:rPr>
        <w:lang w:val="ru-RU" w:eastAsia="en-US" w:bidi="ar-SA"/>
      </w:rPr>
    </w:lvl>
    <w:lvl w:ilvl="2" w:tplc="46E64CC2">
      <w:numFmt w:val="bullet"/>
      <w:lvlText w:val="•"/>
      <w:lvlJc w:val="left"/>
      <w:pPr>
        <w:ind w:left="2672" w:hanging="360"/>
      </w:pPr>
      <w:rPr>
        <w:lang w:val="ru-RU" w:eastAsia="en-US" w:bidi="ar-SA"/>
      </w:rPr>
    </w:lvl>
    <w:lvl w:ilvl="3" w:tplc="2B76981E">
      <w:numFmt w:val="bullet"/>
      <w:lvlText w:val="•"/>
      <w:lvlJc w:val="left"/>
      <w:pPr>
        <w:ind w:left="3579" w:hanging="360"/>
      </w:pPr>
      <w:rPr>
        <w:lang w:val="ru-RU" w:eastAsia="en-US" w:bidi="ar-SA"/>
      </w:rPr>
    </w:lvl>
    <w:lvl w:ilvl="4" w:tplc="5C8CCDCA">
      <w:numFmt w:val="bullet"/>
      <w:lvlText w:val="•"/>
      <w:lvlJc w:val="left"/>
      <w:pPr>
        <w:ind w:left="4485" w:hanging="360"/>
      </w:pPr>
      <w:rPr>
        <w:lang w:val="ru-RU" w:eastAsia="en-US" w:bidi="ar-SA"/>
      </w:rPr>
    </w:lvl>
    <w:lvl w:ilvl="5" w:tplc="7AFC8486">
      <w:numFmt w:val="bullet"/>
      <w:lvlText w:val="•"/>
      <w:lvlJc w:val="left"/>
      <w:pPr>
        <w:ind w:left="5391" w:hanging="360"/>
      </w:pPr>
      <w:rPr>
        <w:lang w:val="ru-RU" w:eastAsia="en-US" w:bidi="ar-SA"/>
      </w:rPr>
    </w:lvl>
    <w:lvl w:ilvl="6" w:tplc="A6302226">
      <w:numFmt w:val="bullet"/>
      <w:lvlText w:val="•"/>
      <w:lvlJc w:val="left"/>
      <w:pPr>
        <w:ind w:left="6298" w:hanging="360"/>
      </w:pPr>
      <w:rPr>
        <w:lang w:val="ru-RU" w:eastAsia="en-US" w:bidi="ar-SA"/>
      </w:rPr>
    </w:lvl>
    <w:lvl w:ilvl="7" w:tplc="60400EA6">
      <w:numFmt w:val="bullet"/>
      <w:lvlText w:val="•"/>
      <w:lvlJc w:val="left"/>
      <w:pPr>
        <w:ind w:left="7204" w:hanging="360"/>
      </w:pPr>
      <w:rPr>
        <w:lang w:val="ru-RU" w:eastAsia="en-US" w:bidi="ar-SA"/>
      </w:rPr>
    </w:lvl>
    <w:lvl w:ilvl="8" w:tplc="721408D6">
      <w:numFmt w:val="bullet"/>
      <w:lvlText w:val="•"/>
      <w:lvlJc w:val="left"/>
      <w:pPr>
        <w:ind w:left="8110" w:hanging="360"/>
      </w:pPr>
      <w:rPr>
        <w:lang w:val="ru-RU" w:eastAsia="en-US" w:bidi="ar-SA"/>
      </w:rPr>
    </w:lvl>
  </w:abstractNum>
  <w:abstractNum w:abstractNumId="10" w15:restartNumberingAfterBreak="0">
    <w:nsid w:val="7D3B11BE"/>
    <w:multiLevelType w:val="hybridMultilevel"/>
    <w:tmpl w:val="D312ED0E"/>
    <w:lvl w:ilvl="0" w:tplc="E6E807D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C67D6C">
      <w:numFmt w:val="bullet"/>
      <w:lvlText w:val="•"/>
      <w:lvlJc w:val="left"/>
      <w:pPr>
        <w:ind w:left="1766" w:hanging="360"/>
      </w:pPr>
      <w:rPr>
        <w:lang w:val="ru-RU" w:eastAsia="en-US" w:bidi="ar-SA"/>
      </w:rPr>
    </w:lvl>
    <w:lvl w:ilvl="2" w:tplc="1016791E">
      <w:numFmt w:val="bullet"/>
      <w:lvlText w:val="•"/>
      <w:lvlJc w:val="left"/>
      <w:pPr>
        <w:ind w:left="2672" w:hanging="360"/>
      </w:pPr>
      <w:rPr>
        <w:lang w:val="ru-RU" w:eastAsia="en-US" w:bidi="ar-SA"/>
      </w:rPr>
    </w:lvl>
    <w:lvl w:ilvl="3" w:tplc="0A8A9712">
      <w:numFmt w:val="bullet"/>
      <w:lvlText w:val="•"/>
      <w:lvlJc w:val="left"/>
      <w:pPr>
        <w:ind w:left="3579" w:hanging="360"/>
      </w:pPr>
      <w:rPr>
        <w:lang w:val="ru-RU" w:eastAsia="en-US" w:bidi="ar-SA"/>
      </w:rPr>
    </w:lvl>
    <w:lvl w:ilvl="4" w:tplc="2BF82ED6">
      <w:numFmt w:val="bullet"/>
      <w:lvlText w:val="•"/>
      <w:lvlJc w:val="left"/>
      <w:pPr>
        <w:ind w:left="4485" w:hanging="360"/>
      </w:pPr>
      <w:rPr>
        <w:lang w:val="ru-RU" w:eastAsia="en-US" w:bidi="ar-SA"/>
      </w:rPr>
    </w:lvl>
    <w:lvl w:ilvl="5" w:tplc="2BD886B2">
      <w:numFmt w:val="bullet"/>
      <w:lvlText w:val="•"/>
      <w:lvlJc w:val="left"/>
      <w:pPr>
        <w:ind w:left="5391" w:hanging="360"/>
      </w:pPr>
      <w:rPr>
        <w:lang w:val="ru-RU" w:eastAsia="en-US" w:bidi="ar-SA"/>
      </w:rPr>
    </w:lvl>
    <w:lvl w:ilvl="6" w:tplc="D0A009F6">
      <w:numFmt w:val="bullet"/>
      <w:lvlText w:val="•"/>
      <w:lvlJc w:val="left"/>
      <w:pPr>
        <w:ind w:left="6298" w:hanging="360"/>
      </w:pPr>
      <w:rPr>
        <w:lang w:val="ru-RU" w:eastAsia="en-US" w:bidi="ar-SA"/>
      </w:rPr>
    </w:lvl>
    <w:lvl w:ilvl="7" w:tplc="65640A0C">
      <w:numFmt w:val="bullet"/>
      <w:lvlText w:val="•"/>
      <w:lvlJc w:val="left"/>
      <w:pPr>
        <w:ind w:left="7204" w:hanging="360"/>
      </w:pPr>
      <w:rPr>
        <w:lang w:val="ru-RU" w:eastAsia="en-US" w:bidi="ar-SA"/>
      </w:rPr>
    </w:lvl>
    <w:lvl w:ilvl="8" w:tplc="B3A2FAFC">
      <w:numFmt w:val="bullet"/>
      <w:lvlText w:val="•"/>
      <w:lvlJc w:val="left"/>
      <w:pPr>
        <w:ind w:left="8110" w:hanging="360"/>
      </w:pPr>
      <w:rPr>
        <w:lang w:val="ru-RU" w:eastAsia="en-US" w:bidi="ar-SA"/>
      </w:rPr>
    </w:lvl>
  </w:abstractNum>
  <w:abstractNum w:abstractNumId="11" w15:restartNumberingAfterBreak="0">
    <w:nsid w:val="7E902511"/>
    <w:multiLevelType w:val="hybridMultilevel"/>
    <w:tmpl w:val="895CFEB0"/>
    <w:lvl w:ilvl="0" w:tplc="73C025CE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E87BE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182AB6">
      <w:numFmt w:val="bullet"/>
      <w:lvlText w:val="•"/>
      <w:lvlJc w:val="left"/>
      <w:pPr>
        <w:ind w:left="1867" w:hanging="360"/>
      </w:pPr>
      <w:rPr>
        <w:lang w:val="ru-RU" w:eastAsia="en-US" w:bidi="ar-SA"/>
      </w:rPr>
    </w:lvl>
    <w:lvl w:ilvl="3" w:tplc="EB0230BC">
      <w:numFmt w:val="bullet"/>
      <w:lvlText w:val="•"/>
      <w:lvlJc w:val="left"/>
      <w:pPr>
        <w:ind w:left="2874" w:hanging="360"/>
      </w:pPr>
      <w:rPr>
        <w:lang w:val="ru-RU" w:eastAsia="en-US" w:bidi="ar-SA"/>
      </w:rPr>
    </w:lvl>
    <w:lvl w:ilvl="4" w:tplc="02780214">
      <w:numFmt w:val="bullet"/>
      <w:lvlText w:val="•"/>
      <w:lvlJc w:val="left"/>
      <w:pPr>
        <w:ind w:left="3881" w:hanging="360"/>
      </w:pPr>
      <w:rPr>
        <w:lang w:val="ru-RU" w:eastAsia="en-US" w:bidi="ar-SA"/>
      </w:rPr>
    </w:lvl>
    <w:lvl w:ilvl="5" w:tplc="F3FA4CB8">
      <w:numFmt w:val="bullet"/>
      <w:lvlText w:val="•"/>
      <w:lvlJc w:val="left"/>
      <w:pPr>
        <w:ind w:left="4888" w:hanging="360"/>
      </w:pPr>
      <w:rPr>
        <w:lang w:val="ru-RU" w:eastAsia="en-US" w:bidi="ar-SA"/>
      </w:rPr>
    </w:lvl>
    <w:lvl w:ilvl="6" w:tplc="B740CA80">
      <w:numFmt w:val="bullet"/>
      <w:lvlText w:val="•"/>
      <w:lvlJc w:val="left"/>
      <w:pPr>
        <w:ind w:left="5895" w:hanging="360"/>
      </w:pPr>
      <w:rPr>
        <w:lang w:val="ru-RU" w:eastAsia="en-US" w:bidi="ar-SA"/>
      </w:rPr>
    </w:lvl>
    <w:lvl w:ilvl="7" w:tplc="3F62E886">
      <w:numFmt w:val="bullet"/>
      <w:lvlText w:val="•"/>
      <w:lvlJc w:val="left"/>
      <w:pPr>
        <w:ind w:left="6902" w:hanging="360"/>
      </w:pPr>
      <w:rPr>
        <w:lang w:val="ru-RU" w:eastAsia="en-US" w:bidi="ar-SA"/>
      </w:rPr>
    </w:lvl>
    <w:lvl w:ilvl="8" w:tplc="E036221A">
      <w:numFmt w:val="bullet"/>
      <w:lvlText w:val="•"/>
      <w:lvlJc w:val="left"/>
      <w:pPr>
        <w:ind w:left="7909" w:hanging="360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71"/>
    <w:rsid w:val="00522E85"/>
    <w:rsid w:val="0068556C"/>
    <w:rsid w:val="00730F58"/>
    <w:rsid w:val="0076403F"/>
    <w:rsid w:val="00785171"/>
    <w:rsid w:val="00804822"/>
    <w:rsid w:val="0084790E"/>
    <w:rsid w:val="00951B1F"/>
    <w:rsid w:val="00960330"/>
    <w:rsid w:val="009F112D"/>
    <w:rsid w:val="00B74BF9"/>
    <w:rsid w:val="00CF4904"/>
    <w:rsid w:val="00D331A3"/>
    <w:rsid w:val="00E206C1"/>
    <w:rsid w:val="00EC4766"/>
    <w:rsid w:val="00F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D0FF"/>
  <w15:chartTrackingRefBased/>
  <w15:docId w15:val="{5A3B0055-10F3-4F00-8ABC-E31EB407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556C"/>
    <w:pPr>
      <w:ind w:left="4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556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8556C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8556C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E206C1"/>
  </w:style>
  <w:style w:type="table" w:customStyle="1" w:styleId="TableNormal">
    <w:name w:val="Table Normal"/>
    <w:uiPriority w:val="2"/>
    <w:semiHidden/>
    <w:qFormat/>
    <w:rsid w:val="00E206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033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479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9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2025-08-18T09:18:00Z</cp:lastPrinted>
  <dcterms:created xsi:type="dcterms:W3CDTF">2025-07-15T08:27:00Z</dcterms:created>
  <dcterms:modified xsi:type="dcterms:W3CDTF">2025-08-18T09:19:00Z</dcterms:modified>
</cp:coreProperties>
</file>