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C6" w:rsidRPr="00D6398B" w:rsidRDefault="003C08C6" w:rsidP="003C08C6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3C08C6" w:rsidRPr="00D6398B" w:rsidRDefault="003C08C6" w:rsidP="003C08C6">
      <w:pPr>
        <w:spacing w:after="0" w:line="408" w:lineRule="auto"/>
        <w:ind w:left="120"/>
        <w:jc w:val="center"/>
      </w:pPr>
      <w:bookmarkStart w:id="0" w:name="55a7169f-c0c0-44ac-bf37-cbc776930ef9"/>
      <w:r w:rsidRPr="00D6398B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6398B">
        <w:rPr>
          <w:rFonts w:ascii="Times New Roman" w:hAnsi="Times New Roman"/>
          <w:b/>
          <w:color w:val="000000"/>
          <w:sz w:val="28"/>
        </w:rPr>
        <w:t xml:space="preserve"> </w:t>
      </w:r>
    </w:p>
    <w:p w:rsidR="003C08C6" w:rsidRPr="00D6398B" w:rsidRDefault="003C08C6" w:rsidP="003C08C6">
      <w:pPr>
        <w:spacing w:after="0" w:line="408" w:lineRule="auto"/>
        <w:ind w:left="120"/>
        <w:jc w:val="center"/>
      </w:pPr>
      <w:bookmarkStart w:id="1" w:name="b160c1bf-440c-4991-9e94-e52aab997657"/>
      <w:r w:rsidRPr="00D6398B">
        <w:rPr>
          <w:rFonts w:ascii="Times New Roman" w:hAnsi="Times New Roman"/>
          <w:b/>
          <w:color w:val="000000"/>
          <w:sz w:val="28"/>
        </w:rPr>
        <w:t>Управление образования Родионово - Несветайского района</w:t>
      </w:r>
      <w:bookmarkEnd w:id="1"/>
    </w:p>
    <w:p w:rsidR="003C08C6" w:rsidRPr="00D6398B" w:rsidRDefault="003C08C6" w:rsidP="003C08C6">
      <w:pPr>
        <w:spacing w:after="0" w:line="408" w:lineRule="auto"/>
        <w:ind w:left="120"/>
        <w:jc w:val="center"/>
      </w:pPr>
      <w:r w:rsidRPr="00D6398B">
        <w:rPr>
          <w:rFonts w:ascii="Times New Roman" w:hAnsi="Times New Roman"/>
          <w:b/>
          <w:color w:val="000000"/>
          <w:sz w:val="28"/>
        </w:rPr>
        <w:t>МБОУ "Генеральская ООШ "</w:t>
      </w:r>
    </w:p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tbl>
      <w:tblPr>
        <w:tblpPr w:leftFromText="180" w:rightFromText="180" w:vertAnchor="text" w:horzAnchor="margin" w:tblpXSpec="center" w:tblpY="45"/>
        <w:tblOverlap w:val="never"/>
        <w:tblW w:w="0" w:type="auto"/>
        <w:tblLook w:val="04A0"/>
      </w:tblPr>
      <w:tblGrid>
        <w:gridCol w:w="2302"/>
        <w:gridCol w:w="2342"/>
        <w:gridCol w:w="3096"/>
      </w:tblGrid>
      <w:tr w:rsidR="003C08C6" w:rsidRPr="00CA7F51" w:rsidTr="00406E0A">
        <w:tc>
          <w:tcPr>
            <w:tcW w:w="2302" w:type="dxa"/>
          </w:tcPr>
          <w:p w:rsidR="003C08C6" w:rsidRPr="006B4E6F" w:rsidRDefault="003C08C6" w:rsidP="00406E0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3C08C6" w:rsidRPr="006B4E6F" w:rsidRDefault="00E6324E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3C08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3C08C6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42" w:type="dxa"/>
          </w:tcPr>
          <w:p w:rsidR="003C08C6" w:rsidRPr="006B4E6F" w:rsidRDefault="003C08C6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01</w:t>
            </w:r>
          </w:p>
          <w:p w:rsidR="003C08C6" w:rsidRPr="006B4E6F" w:rsidRDefault="00E6324E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31</w:t>
            </w:r>
            <w:r w:rsidR="003C08C6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.08.2026</w:t>
            </w:r>
            <w:r w:rsidR="003C08C6"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096" w:type="dxa"/>
          </w:tcPr>
          <w:p w:rsidR="003C08C6" w:rsidRPr="006B4E6F" w:rsidRDefault="003C08C6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</w:t>
            </w:r>
            <w:r w:rsidRPr="006B4E6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Л.В.Шалатонова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</w:t>
            </w:r>
            <w:r w:rsidR="00E6324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риказ №92 от 01.09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.2026</w:t>
            </w:r>
            <w:r w:rsidRPr="006B4E6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г.</w:t>
            </w:r>
          </w:p>
          <w:p w:rsidR="003C08C6" w:rsidRPr="006B4E6F" w:rsidRDefault="003C08C6" w:rsidP="00406E0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C08C6" w:rsidRPr="00D6398B" w:rsidRDefault="003C08C6" w:rsidP="003C08C6">
      <w:pPr>
        <w:spacing w:after="0"/>
        <w:ind w:left="120"/>
      </w:pPr>
    </w:p>
    <w:tbl>
      <w:tblPr>
        <w:tblW w:w="0" w:type="auto"/>
        <w:tblLook w:val="04A0"/>
      </w:tblPr>
      <w:tblGrid>
        <w:gridCol w:w="277"/>
        <w:gridCol w:w="276"/>
        <w:gridCol w:w="276"/>
      </w:tblGrid>
      <w:tr w:rsidR="003C08C6" w:rsidRPr="00CA7F51" w:rsidTr="00406E0A">
        <w:tc>
          <w:tcPr>
            <w:tcW w:w="3114" w:type="dxa"/>
          </w:tcPr>
          <w:p w:rsidR="003C08C6" w:rsidRPr="00D6398B" w:rsidRDefault="003C08C6" w:rsidP="00406E0A">
            <w:pPr>
              <w:spacing w:after="0"/>
            </w:pPr>
          </w:p>
        </w:tc>
        <w:tc>
          <w:tcPr>
            <w:tcW w:w="3115" w:type="dxa"/>
          </w:tcPr>
          <w:p w:rsidR="003C08C6" w:rsidRPr="00D6398B" w:rsidRDefault="003C08C6" w:rsidP="00406E0A">
            <w:pPr>
              <w:spacing w:after="0"/>
            </w:pPr>
          </w:p>
        </w:tc>
        <w:tc>
          <w:tcPr>
            <w:tcW w:w="3115" w:type="dxa"/>
          </w:tcPr>
          <w:p w:rsidR="003C08C6" w:rsidRPr="00D6398B" w:rsidRDefault="003C08C6" w:rsidP="00406E0A">
            <w:pPr>
              <w:spacing w:after="0"/>
            </w:pPr>
          </w:p>
        </w:tc>
      </w:tr>
    </w:tbl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p w:rsidR="003C08C6" w:rsidRPr="00D6398B" w:rsidRDefault="003C08C6" w:rsidP="003C08C6">
      <w:pPr>
        <w:spacing w:after="0"/>
        <w:ind w:left="120"/>
      </w:pPr>
    </w:p>
    <w:p w:rsidR="006D0FC8" w:rsidRPr="006D0FC8" w:rsidRDefault="006D0FC8" w:rsidP="006D0FC8">
      <w:pPr>
        <w:spacing w:after="0" w:line="240" w:lineRule="auto"/>
        <w:ind w:left="120"/>
        <w:rPr>
          <w:rFonts w:ascii="Calibri" w:eastAsia="Calibri" w:hAnsi="Calibri" w:cs="Times New Roman"/>
          <w:kern w:val="0"/>
          <w:sz w:val="24"/>
          <w:szCs w:val="24"/>
        </w:rPr>
      </w:pPr>
    </w:p>
    <w:p w:rsidR="006D0FC8" w:rsidRPr="006D0FC8" w:rsidRDefault="006D0FC8" w:rsidP="006D0FC8">
      <w:pPr>
        <w:spacing w:after="0" w:line="240" w:lineRule="auto"/>
        <w:ind w:left="120"/>
        <w:rPr>
          <w:rFonts w:ascii="Calibri" w:eastAsia="Calibri" w:hAnsi="Calibri" w:cs="Times New Roman"/>
          <w:kern w:val="0"/>
          <w:sz w:val="24"/>
          <w:szCs w:val="24"/>
        </w:rPr>
      </w:pPr>
    </w:p>
    <w:p w:rsidR="006D0FC8" w:rsidRPr="006D0FC8" w:rsidRDefault="006D0FC8" w:rsidP="006D0FC8">
      <w:pPr>
        <w:spacing w:after="0" w:line="240" w:lineRule="auto"/>
        <w:ind w:left="120"/>
        <w:rPr>
          <w:rFonts w:ascii="Calibri" w:eastAsia="Calibri" w:hAnsi="Calibri" w:cs="Times New Roman"/>
          <w:kern w:val="0"/>
          <w:sz w:val="24"/>
          <w:szCs w:val="24"/>
        </w:rPr>
      </w:pPr>
    </w:p>
    <w:p w:rsidR="006D0FC8" w:rsidRPr="006D0FC8" w:rsidRDefault="006D0FC8" w:rsidP="006D0FC8">
      <w:pPr>
        <w:spacing w:after="0" w:line="240" w:lineRule="auto"/>
        <w:ind w:left="120"/>
        <w:rPr>
          <w:rFonts w:ascii="Calibri" w:eastAsia="Calibri" w:hAnsi="Calibri" w:cs="Times New Roman"/>
          <w:kern w:val="0"/>
          <w:sz w:val="24"/>
          <w:szCs w:val="24"/>
        </w:rPr>
      </w:pPr>
    </w:p>
    <w:p w:rsidR="006D0FC8" w:rsidRPr="006D0FC8" w:rsidRDefault="006D0FC8" w:rsidP="006D0FC8">
      <w:pPr>
        <w:spacing w:after="0" w:line="240" w:lineRule="auto"/>
        <w:ind w:left="120"/>
        <w:rPr>
          <w:rFonts w:ascii="Calibri" w:eastAsia="Calibri" w:hAnsi="Calibri" w:cs="Times New Roman"/>
          <w:kern w:val="0"/>
          <w:sz w:val="24"/>
          <w:szCs w:val="24"/>
        </w:rPr>
      </w:pPr>
    </w:p>
    <w:p w:rsidR="004A35C2" w:rsidRPr="004A35C2" w:rsidRDefault="004A35C2" w:rsidP="004A35C2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 w:rsidRPr="004A35C2">
        <w:rPr>
          <w:rFonts w:ascii="Times New Roman" w:hAnsi="Times New Roman"/>
          <w:b/>
          <w:color w:val="000000"/>
          <w:kern w:val="0"/>
          <w:sz w:val="28"/>
        </w:rPr>
        <w:t>АДАПТИРОВАННАЯ РАБОЧАЯ ПРОГРАММА ДЛЯ ОБУЧАЮЩИХСЯ С ЗПР (ВАРИАНТ 7.</w:t>
      </w:r>
      <w:r w:rsidR="008621C8">
        <w:rPr>
          <w:rFonts w:ascii="Times New Roman" w:hAnsi="Times New Roman"/>
          <w:b/>
          <w:color w:val="000000"/>
          <w:kern w:val="0"/>
          <w:sz w:val="28"/>
        </w:rPr>
        <w:t>2</w:t>
      </w:r>
      <w:r w:rsidRPr="004A35C2">
        <w:rPr>
          <w:rFonts w:ascii="Times New Roman" w:hAnsi="Times New Roman"/>
          <w:b/>
          <w:color w:val="000000"/>
          <w:kern w:val="0"/>
          <w:sz w:val="28"/>
        </w:rPr>
        <w:t xml:space="preserve">) </w:t>
      </w:r>
    </w:p>
    <w:p w:rsidR="004A35C2" w:rsidRPr="008621C8" w:rsidRDefault="004A35C2" w:rsidP="008621C8">
      <w:pPr>
        <w:spacing w:after="0" w:line="240" w:lineRule="auto"/>
        <w:ind w:left="120"/>
        <w:jc w:val="center"/>
        <w:rPr>
          <w:kern w:val="0"/>
          <w:sz w:val="28"/>
          <w:szCs w:val="28"/>
        </w:rPr>
      </w:pPr>
      <w:r w:rsidRPr="008621C8">
        <w:rPr>
          <w:rFonts w:ascii="Times New Roman" w:hAnsi="Times New Roman"/>
          <w:b/>
          <w:color w:val="000000"/>
          <w:kern w:val="0"/>
          <w:sz w:val="28"/>
          <w:szCs w:val="28"/>
        </w:rPr>
        <w:t>учебного предмета «Изобразительное искусство»</w:t>
      </w:r>
    </w:p>
    <w:p w:rsidR="008621C8" w:rsidRPr="008621C8" w:rsidRDefault="008621C8" w:rsidP="008621C8">
      <w:pPr>
        <w:spacing w:before="273" w:after="0" w:line="240" w:lineRule="auto"/>
        <w:ind w:left="1271" w:right="1271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862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1</w:t>
      </w:r>
      <w:r w:rsidR="003C08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класса (дополнительный)</w:t>
      </w:r>
      <w:r w:rsidRPr="008621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6D0FC8" w:rsidRPr="006D0FC8" w:rsidRDefault="006D0FC8" w:rsidP="006D0FC8">
      <w:pPr>
        <w:spacing w:after="0" w:line="240" w:lineRule="auto"/>
        <w:ind w:left="120"/>
        <w:jc w:val="center"/>
        <w:rPr>
          <w:kern w:val="0"/>
        </w:rPr>
      </w:pPr>
    </w:p>
    <w:p w:rsidR="003C08C6" w:rsidRDefault="003C08C6" w:rsidP="006D0FC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>
        <w:rPr>
          <w:rFonts w:ascii="Times New Roman" w:hAnsi="Times New Roman"/>
          <w:b/>
          <w:color w:val="000000"/>
          <w:kern w:val="0"/>
          <w:sz w:val="28"/>
        </w:rPr>
        <w:t>с.Генеральское</w:t>
      </w:r>
    </w:p>
    <w:p w:rsidR="00E86BF7" w:rsidRPr="006D0FC8" w:rsidRDefault="003C08C6" w:rsidP="006D0FC8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kern w:val="0"/>
          <w:sz w:val="28"/>
        </w:rPr>
      </w:pPr>
      <w:r>
        <w:rPr>
          <w:rFonts w:ascii="Times New Roman" w:hAnsi="Times New Roman"/>
          <w:b/>
          <w:color w:val="000000"/>
          <w:kern w:val="0"/>
          <w:sz w:val="28"/>
        </w:rPr>
        <w:t>2026</w:t>
      </w:r>
      <w:r w:rsidR="00E86BF7">
        <w:rPr>
          <w:rFonts w:ascii="Times New Roman" w:hAnsi="Times New Roman" w:cs="Times New Roman"/>
          <w:sz w:val="28"/>
          <w:szCs w:val="28"/>
        </w:rPr>
        <w:br w:type="page"/>
      </w:r>
    </w:p>
    <w:p w:rsidR="00022F59" w:rsidRPr="006D0FC8" w:rsidRDefault="00022F59" w:rsidP="006D0FC8">
      <w:pPr>
        <w:pStyle w:val="1"/>
        <w:spacing w:before="0" w:after="0" w:line="240" w:lineRule="auto"/>
        <w:ind w:firstLine="709"/>
        <w:rPr>
          <w:b/>
          <w:bCs/>
        </w:rPr>
      </w:pPr>
      <w:bookmarkStart w:id="2" w:name="_Toc142329392"/>
      <w:r w:rsidRPr="006D0FC8">
        <w:rPr>
          <w:b/>
          <w:bCs/>
        </w:rPr>
        <w:lastRenderedPageBreak/>
        <w:t>ПОЯСНИТЕЛЬНАЯ ЗАПИСКА</w:t>
      </w:r>
      <w:bookmarkEnd w:id="2"/>
    </w:p>
    <w:p w:rsidR="006D0FC8" w:rsidRPr="006D0FC8" w:rsidRDefault="006D0FC8" w:rsidP="006D0FC8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6D0FC8">
        <w:rPr>
          <w:rFonts w:ascii="Times New Roman" w:hAnsi="Times New Roman" w:cs="Times New Roman"/>
          <w:kern w:val="0"/>
          <w:sz w:val="28"/>
          <w:szCs w:val="28"/>
        </w:rPr>
        <w:t>Адаптированная рабочая программа</w:t>
      </w:r>
      <w:r w:rsidRPr="006D0FC8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 предмету «</w:t>
      </w: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Изобразительное искусство» </w:t>
      </w:r>
      <w:r w:rsidRPr="006D0FC8">
        <w:rPr>
          <w:rFonts w:ascii="Times New Roman" w:eastAsia="Times New Roman" w:hAnsi="Times New Roman" w:cs="Times New Roman"/>
          <w:kern w:val="0"/>
          <w:sz w:val="28"/>
          <w:szCs w:val="28"/>
        </w:rPr>
        <w:t>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 обучающихся с ОВЗ, с использованием конструктора рабочих программ на портале «Единое содержание общего образования»,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6C3AD0" w:rsidRDefault="006C3AD0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Содержание программы распределено по</w:t>
      </w:r>
      <w:r>
        <w:rPr>
          <w:sz w:val="28"/>
          <w:szCs w:val="28"/>
        </w:rPr>
        <w:t xml:space="preserve"> годам обучения и</w:t>
      </w:r>
      <w:r w:rsidRPr="00775514">
        <w:rPr>
          <w:sz w:val="28"/>
          <w:szCs w:val="28"/>
        </w:rPr>
        <w:t xml:space="preserve"> модулям с учётом </w:t>
      </w:r>
      <w:r w:rsidR="00FE29CF">
        <w:rPr>
          <w:sz w:val="28"/>
          <w:szCs w:val="28"/>
        </w:rPr>
        <w:t xml:space="preserve">особых образовательных потребностей обучающихся с ЗПР, </w:t>
      </w:r>
      <w:r w:rsidRPr="00775514">
        <w:rPr>
          <w:sz w:val="28"/>
          <w:szCs w:val="28"/>
        </w:rPr>
        <w:t xml:space="preserve">проверяемых требований к </w:t>
      </w:r>
      <w:r w:rsidRPr="00663444">
        <w:rPr>
          <w:sz w:val="28"/>
          <w:szCs w:val="28"/>
        </w:rPr>
        <w:t>результатам освоения учебного предмета, выносимым на промежуточную аттестацию.</w:t>
      </w:r>
    </w:p>
    <w:p w:rsidR="00FC066B" w:rsidRDefault="006D0FC8" w:rsidP="006D0FC8">
      <w:pPr>
        <w:pStyle w:val="a3"/>
        <w:ind w:left="0" w:right="0" w:firstLine="709"/>
        <w:rPr>
          <w:rFonts w:asciiTheme="minorHAnsi" w:eastAsiaTheme="minorHAnsi" w:hAnsiTheme="minorHAnsi" w:cstheme="minorBidi"/>
          <w:kern w:val="2"/>
          <w:sz w:val="22"/>
          <w:szCs w:val="22"/>
        </w:rPr>
      </w:pPr>
      <w:r>
        <w:rPr>
          <w:sz w:val="28"/>
          <w:szCs w:val="28"/>
        </w:rPr>
        <w:t>Р</w:t>
      </w:r>
      <w:r w:rsidR="00663444" w:rsidRPr="00775514">
        <w:rPr>
          <w:sz w:val="28"/>
          <w:szCs w:val="28"/>
        </w:rPr>
        <w:t xml:space="preserve">абочая программа учитывает особенности развития </w:t>
      </w:r>
      <w:r w:rsidR="00FE29CF">
        <w:rPr>
          <w:sz w:val="28"/>
          <w:szCs w:val="28"/>
        </w:rPr>
        <w:t xml:space="preserve">обучающихся с </w:t>
      </w:r>
      <w:r w:rsidR="000315BF">
        <w:rPr>
          <w:sz w:val="28"/>
          <w:szCs w:val="28"/>
        </w:rPr>
        <w:t>ЗПР</w:t>
      </w:r>
      <w:r w:rsidR="00663444" w:rsidRPr="00775514">
        <w:rPr>
          <w:sz w:val="28"/>
          <w:szCs w:val="28"/>
        </w:rPr>
        <w:t>7</w:t>
      </w:r>
      <w:r w:rsidR="000315BF">
        <w:rPr>
          <w:sz w:val="28"/>
          <w:szCs w:val="28"/>
        </w:rPr>
        <w:t>–</w:t>
      </w:r>
      <w:r w:rsidR="00663444" w:rsidRPr="00775514">
        <w:rPr>
          <w:sz w:val="28"/>
          <w:szCs w:val="28"/>
        </w:rPr>
        <w:t xml:space="preserve">10 лет, </w:t>
      </w:r>
      <w:r w:rsidR="00A13F64">
        <w:rPr>
          <w:sz w:val="28"/>
          <w:szCs w:val="28"/>
        </w:rPr>
        <w:t xml:space="preserve">однако </w:t>
      </w:r>
      <w:r w:rsidR="00663444" w:rsidRPr="00775514">
        <w:rPr>
          <w:sz w:val="28"/>
          <w:szCs w:val="28"/>
        </w:rPr>
        <w:t xml:space="preserve">содержание занятий </w:t>
      </w:r>
      <w:r w:rsidR="00663444">
        <w:rPr>
          <w:sz w:val="28"/>
          <w:szCs w:val="28"/>
        </w:rPr>
        <w:t xml:space="preserve">может также </w:t>
      </w:r>
      <w:r w:rsidR="00663444" w:rsidRPr="00775514">
        <w:rPr>
          <w:sz w:val="28"/>
          <w:szCs w:val="28"/>
        </w:rPr>
        <w:t>адаптирова</w:t>
      </w:r>
      <w:r w:rsidR="00663444">
        <w:rPr>
          <w:sz w:val="28"/>
          <w:szCs w:val="28"/>
        </w:rPr>
        <w:t>ться</w:t>
      </w:r>
      <w:r w:rsidR="00663444" w:rsidRPr="00775514">
        <w:rPr>
          <w:sz w:val="28"/>
          <w:szCs w:val="28"/>
        </w:rPr>
        <w:t xml:space="preserve"> с учётом индивидуальных</w:t>
      </w:r>
      <w:r w:rsidR="00663444">
        <w:rPr>
          <w:sz w:val="28"/>
          <w:szCs w:val="28"/>
        </w:rPr>
        <w:t xml:space="preserve"> психофизических особенностей обучающихся</w:t>
      </w:r>
      <w:r w:rsidR="00663444" w:rsidRPr="00775514">
        <w:rPr>
          <w:sz w:val="28"/>
          <w:szCs w:val="28"/>
        </w:rPr>
        <w:t>.</w:t>
      </w:r>
    </w:p>
    <w:p w:rsidR="00663444" w:rsidRPr="00775514" w:rsidRDefault="00FC066B" w:rsidP="006D0FC8">
      <w:pPr>
        <w:pStyle w:val="a3"/>
        <w:ind w:left="0" w:right="0" w:firstLine="709"/>
        <w:rPr>
          <w:sz w:val="28"/>
          <w:szCs w:val="28"/>
        </w:rPr>
      </w:pPr>
      <w:r w:rsidRPr="00FC066B">
        <w:rPr>
          <w:sz w:val="28"/>
          <w:szCs w:val="28"/>
        </w:rPr>
        <w:t xml:space="preserve">Изобразительная деятельность способствует коррекции недостатков аналитико-синтетической деятельности мышления, позволяет совершенствовать произвольную регуляцию деятельности, речевое планирование, а также преодолевать несовершенство ручной моторики, пространственных представлений, зрительно-моторной координации. Собственная изобразительная деятельность позволяет ребенку </w:t>
      </w:r>
      <w:r>
        <w:rPr>
          <w:sz w:val="28"/>
          <w:szCs w:val="28"/>
        </w:rPr>
        <w:t xml:space="preserve">с </w:t>
      </w:r>
      <w:r w:rsidR="000315BF">
        <w:rPr>
          <w:sz w:val="28"/>
          <w:szCs w:val="28"/>
        </w:rPr>
        <w:t>ЗПР</w:t>
      </w:r>
      <w:r w:rsidRPr="00FC066B">
        <w:rPr>
          <w:sz w:val="28"/>
          <w:szCs w:val="28"/>
        </w:rPr>
        <w:t xml:space="preserve">выражать свои эмоции и чувства, овладевать навыками символизации, что поднимает психическое развитие на качественно новую ступень.  </w:t>
      </w:r>
    </w:p>
    <w:p w:rsidR="00FC066B" w:rsidRDefault="00FC066B" w:rsidP="006D0FC8">
      <w:pPr>
        <w:pStyle w:val="a3"/>
        <w:ind w:left="0" w:right="0" w:firstLine="709"/>
        <w:rPr>
          <w:sz w:val="28"/>
          <w:szCs w:val="28"/>
        </w:rPr>
      </w:pPr>
      <w:r>
        <w:rPr>
          <w:sz w:val="28"/>
          <w:szCs w:val="28"/>
        </w:rPr>
        <w:t xml:space="preserve">Уроки по изобразительному искусству для обучающихся с ЗПР решают не только образовательные, но и коррекционные задачи. </w:t>
      </w:r>
    </w:p>
    <w:p w:rsidR="00022F59" w:rsidRDefault="00FC066B" w:rsidP="006D0FC8">
      <w:pPr>
        <w:pStyle w:val="a3"/>
        <w:ind w:left="0" w:right="0"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>Основная ц</w:t>
      </w:r>
      <w:r w:rsidR="00022F59" w:rsidRPr="00FE0A75">
        <w:rPr>
          <w:b/>
          <w:sz w:val="28"/>
          <w:szCs w:val="28"/>
        </w:rPr>
        <w:t>ель</w:t>
      </w:r>
      <w:r w:rsidR="00022F59" w:rsidRPr="00775514">
        <w:rPr>
          <w:sz w:val="28"/>
          <w:szCs w:val="28"/>
        </w:rPr>
        <w:t xml:space="preserve"> преподавания предмета «Изобразительное искусство» состоит в формировании художественной культуры </w:t>
      </w:r>
      <w:r w:rsidR="000315BF">
        <w:rPr>
          <w:sz w:val="28"/>
          <w:szCs w:val="28"/>
        </w:rPr>
        <w:t>обучающихся</w:t>
      </w:r>
      <w:r w:rsidR="00022F59" w:rsidRPr="00775514">
        <w:rPr>
          <w:sz w:val="28"/>
          <w:szCs w:val="28"/>
        </w:rPr>
        <w:t>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потенциала.</w:t>
      </w:r>
    </w:p>
    <w:p w:rsidR="00FE29CF" w:rsidRPr="00FE29CF" w:rsidRDefault="00FE29CF" w:rsidP="006D0FC8">
      <w:pPr>
        <w:pStyle w:val="a3"/>
        <w:ind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 xml:space="preserve">Специальная цель </w:t>
      </w:r>
      <w:r>
        <w:rPr>
          <w:sz w:val="28"/>
          <w:szCs w:val="28"/>
        </w:rPr>
        <w:t xml:space="preserve">изучения предмета </w:t>
      </w:r>
      <w:r w:rsidRPr="00FE29CF">
        <w:rPr>
          <w:sz w:val="28"/>
          <w:szCs w:val="28"/>
        </w:rPr>
        <w:t xml:space="preserve">«Изобразительное искусство» в соответствии с </w:t>
      </w:r>
      <w:r w:rsidR="00143F06">
        <w:rPr>
          <w:sz w:val="28"/>
          <w:szCs w:val="28"/>
        </w:rPr>
        <w:t>федеральной</w:t>
      </w:r>
      <w:r w:rsidRPr="00FE29CF">
        <w:rPr>
          <w:sz w:val="28"/>
          <w:szCs w:val="28"/>
        </w:rPr>
        <w:t xml:space="preserve"> адаптированной общеобразовательной программой</w:t>
      </w:r>
      <w:r w:rsidR="00FE0A75">
        <w:rPr>
          <w:sz w:val="28"/>
          <w:szCs w:val="28"/>
        </w:rPr>
        <w:t xml:space="preserve"> начального общего образования для</w:t>
      </w:r>
      <w:r w:rsidR="00143F06">
        <w:rPr>
          <w:sz w:val="28"/>
          <w:szCs w:val="28"/>
        </w:rPr>
        <w:t xml:space="preserve"> обучающихся с ЗПР</w:t>
      </w:r>
      <w:r w:rsidRPr="00FE29CF">
        <w:rPr>
          <w:sz w:val="28"/>
          <w:szCs w:val="28"/>
        </w:rPr>
        <w:t xml:space="preserve"> заключается:</w:t>
      </w:r>
    </w:p>
    <w:p w:rsidR="00FE29CF" w:rsidRPr="00FE29CF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t>в создании условий, обеспечивающих усвоение изобразительного, творческого, социального и культурного опыта учащимися с ЗПР для успешной социализации в обществе;</w:t>
      </w:r>
    </w:p>
    <w:p w:rsidR="00FE29CF" w:rsidRPr="00FE29CF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t>в приобретении первоначального опыта изобразительной деятельности на основе овладения знаниями в области искусства, изобразительными умениями и проектной деятельностью;</w:t>
      </w:r>
    </w:p>
    <w:p w:rsidR="00FE29CF" w:rsidRPr="00775514" w:rsidRDefault="00FE29CF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FE29CF">
        <w:rPr>
          <w:sz w:val="28"/>
          <w:szCs w:val="28"/>
        </w:rPr>
        <w:lastRenderedPageBreak/>
        <w:t>в формировании позитивного эмоционально-ценностного отношения к искусству и людям творческих профессий.</w:t>
      </w:r>
    </w:p>
    <w:p w:rsidR="00143F06" w:rsidRPr="00143F06" w:rsidRDefault="00143F06" w:rsidP="006D0FC8">
      <w:pPr>
        <w:pStyle w:val="a3"/>
        <w:ind w:firstLine="709"/>
        <w:rPr>
          <w:sz w:val="28"/>
          <w:szCs w:val="28"/>
        </w:rPr>
      </w:pPr>
      <w:r w:rsidRPr="00FE0A75">
        <w:rPr>
          <w:b/>
          <w:sz w:val="28"/>
          <w:szCs w:val="28"/>
        </w:rPr>
        <w:t>Общие задачи</w:t>
      </w:r>
      <w:r w:rsidRPr="00143F06">
        <w:rPr>
          <w:sz w:val="28"/>
          <w:szCs w:val="28"/>
        </w:rPr>
        <w:t xml:space="preserve"> курса: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первоначальных представлений о роли изобразительного искусства в жизни человека, его духовно-нравственном развитии;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эстетических чувств, умений видеть и понимать красивое, дифференцировать «красивое» от «некрасивого», умения высказывать оценочные суждения о произведениях искусства;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умения выражать собственные мысли и чувства от воспринятого, делиться впечатлениями, достаточно адекватно используя терминологическую и тематическую лексику;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овладение элементарными практическими умениями и навыками в различных видах художественной деятельности (изобразительного, декоративно-прикладного и народного искусства, рисунке, живописи, скульптуре, дизайна и др.), а также в специфических формах художественной деятельности, базирующихся на ИКТ (цифровая фотография, видеозапись, элементы мультипликации и пр.);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воспитание активного эмоционально-эстетического отношения к произведениям искусства;</w:t>
      </w:r>
    </w:p>
    <w:p w:rsidR="00143F06" w:rsidRP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формирование умения воспринимать и выделять в окружающем мире (как в природном, так и в социальном) эстетически привлекательные объекты, выражать по отношению к ним собственное эмоционально-оценочное отношение;</w:t>
      </w:r>
    </w:p>
    <w:p w:rsidR="00143F06" w:rsidRDefault="00143F06" w:rsidP="006D0FC8">
      <w:pPr>
        <w:pStyle w:val="a3"/>
        <w:numPr>
          <w:ilvl w:val="0"/>
          <w:numId w:val="4"/>
        </w:numPr>
        <w:ind w:left="709"/>
        <w:rPr>
          <w:sz w:val="28"/>
          <w:szCs w:val="28"/>
        </w:rPr>
      </w:pPr>
      <w:r w:rsidRPr="00143F06">
        <w:rPr>
          <w:sz w:val="28"/>
          <w:szCs w:val="28"/>
        </w:rPr>
        <w:t>овладение практическими умениями самовыражения средствами изобразительного искусства.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Содержание предмета охватывает все основные вид</w:t>
      </w:r>
      <w:r w:rsidR="0069443E">
        <w:rPr>
          <w:sz w:val="28"/>
          <w:szCs w:val="28"/>
        </w:rPr>
        <w:t>ы</w:t>
      </w:r>
      <w:r w:rsidRPr="00775514">
        <w:rPr>
          <w:sz w:val="28"/>
          <w:szCs w:val="28"/>
        </w:rPr>
        <w:t xml:space="preserve"> визуально-пространственных искусств: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Для </w:t>
      </w:r>
      <w:r w:rsidR="0069443E">
        <w:rPr>
          <w:sz w:val="28"/>
          <w:szCs w:val="28"/>
        </w:rPr>
        <w:t>обучающихся</w:t>
      </w:r>
      <w:r w:rsidR="00AF30B4">
        <w:rPr>
          <w:sz w:val="28"/>
          <w:szCs w:val="28"/>
        </w:rPr>
        <w:t>с ЗПР</w:t>
      </w:r>
      <w:r w:rsidRPr="00775514">
        <w:rPr>
          <w:sz w:val="28"/>
          <w:szCs w:val="28"/>
        </w:rPr>
        <w:t xml:space="preserve"> большое значение имеет восприятие произведений детского творчества, умение обсуждать и анализировать детские рисунки с позиций выраженного в них содержания, художественных средств выразительности, соответствия учебной задачи, поставленной учителем. Такая рефлексия детского творчества </w:t>
      </w:r>
      <w:r w:rsidR="00AF30B4">
        <w:rPr>
          <w:sz w:val="28"/>
          <w:szCs w:val="28"/>
        </w:rPr>
        <w:t xml:space="preserve">носит </w:t>
      </w:r>
      <w:r w:rsidRPr="00775514">
        <w:rPr>
          <w:sz w:val="28"/>
          <w:szCs w:val="28"/>
        </w:rPr>
        <w:t>обучающий характер.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2F59" w:rsidRPr="00310345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На занятиях </w:t>
      </w:r>
      <w:r w:rsidR="0069443E">
        <w:rPr>
          <w:rFonts w:ascii="Times New Roman" w:hAnsi="Times New Roman" w:cs="Times New Roman"/>
          <w:sz w:val="28"/>
          <w:szCs w:val="28"/>
        </w:rPr>
        <w:t>обучающиеся с ЗПР</w:t>
      </w:r>
      <w:r w:rsidRPr="00775514">
        <w:rPr>
          <w:rFonts w:ascii="Times New Roman" w:hAnsi="Times New Roman" w:cs="Times New Roman"/>
          <w:sz w:val="28"/>
          <w:szCs w:val="28"/>
        </w:rPr>
        <w:t xml:space="preserve"> знакомятся с многообразием видов художественной деятельности и технически доступным разнообразием </w:t>
      </w:r>
      <w:r w:rsidRPr="00775514">
        <w:rPr>
          <w:rFonts w:ascii="Times New Roman" w:hAnsi="Times New Roman" w:cs="Times New Roman"/>
          <w:sz w:val="28"/>
          <w:szCs w:val="28"/>
        </w:rPr>
        <w:lastRenderedPageBreak/>
        <w:t xml:space="preserve">художественных материалов. </w:t>
      </w:r>
      <w:r w:rsidRPr="00310345">
        <w:rPr>
          <w:rFonts w:ascii="Times New Roman" w:hAnsi="Times New Roman" w:cs="Times New Roman"/>
          <w:bCs/>
          <w:i/>
          <w:sz w:val="28"/>
          <w:szCs w:val="28"/>
        </w:rPr>
        <w:t>Практическая художественно-творческая деятельность занимает приоритетное пространство учебного времени</w:t>
      </w:r>
      <w:r w:rsidRPr="00310345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E74C2E" w:rsidRDefault="00E74C2E" w:rsidP="006D0FC8">
      <w:pPr>
        <w:pStyle w:val="a3"/>
        <w:ind w:left="0" w:right="0" w:firstLine="709"/>
        <w:rPr>
          <w:sz w:val="28"/>
          <w:szCs w:val="28"/>
        </w:rPr>
      </w:pPr>
      <w:r w:rsidRPr="00E74C2E">
        <w:rPr>
          <w:sz w:val="28"/>
          <w:szCs w:val="28"/>
        </w:rPr>
        <w:t xml:space="preserve">Предмет «Изобразительное искусство» имеет важное </w:t>
      </w:r>
      <w:r w:rsidRPr="007157F3">
        <w:rPr>
          <w:b/>
          <w:sz w:val="28"/>
          <w:szCs w:val="28"/>
        </w:rPr>
        <w:t>коррекционно-развивающее значение</w:t>
      </w:r>
      <w:r w:rsidR="00957FA2">
        <w:rPr>
          <w:sz w:val="28"/>
          <w:szCs w:val="28"/>
        </w:rPr>
        <w:t>: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способствует коррекции недостатков познавательной деятельности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путем систематического и целенаправленного воспитания и развития у них правильного восприятия формы, конструкции, величины, цвета предметов, их положения в пространстве;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>формирует умение находить в изображаемом существенные признаки, устанавливать сходство и различие;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содействует развитию у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аналитико-синтетической деятельности, умения сравнивать, обобщать;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>учит ориентироваться в задании и планировать свою работу, намечать последовательность выполнения рисунка;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>способствует исправлению недостатков моторики и совершенствованию зрительно-двигательной координации путем использования вариативных и многократно повторяющихся графических действий с применением разнообразного изобразительного материала;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формирует у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знания элементарных основ реалистического рисунка, навыки рисования с натуры, декоративного рисования;</w:t>
      </w:r>
    </w:p>
    <w:p w:rsidR="00957FA2" w:rsidRPr="00957FA2" w:rsidRDefault="00957FA2" w:rsidP="006D0FC8">
      <w:pPr>
        <w:pStyle w:val="a3"/>
        <w:numPr>
          <w:ilvl w:val="0"/>
          <w:numId w:val="8"/>
        </w:numPr>
        <w:ind w:left="709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знакомит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с отдельными произведениями изобразительного, декоративно-прикладного и народного искусства, воспитывает активное эмоционально-эстетическое отношение к ним;</w:t>
      </w:r>
    </w:p>
    <w:p w:rsidR="00957FA2" w:rsidRDefault="00957FA2" w:rsidP="006D0FC8">
      <w:pPr>
        <w:pStyle w:val="a3"/>
        <w:numPr>
          <w:ilvl w:val="0"/>
          <w:numId w:val="8"/>
        </w:numPr>
        <w:ind w:left="709" w:right="0" w:hanging="425"/>
        <w:rPr>
          <w:sz w:val="28"/>
          <w:szCs w:val="28"/>
        </w:rPr>
      </w:pPr>
      <w:r w:rsidRPr="00957FA2">
        <w:rPr>
          <w:sz w:val="28"/>
          <w:szCs w:val="28"/>
        </w:rPr>
        <w:t xml:space="preserve">развивает у </w:t>
      </w:r>
      <w:r>
        <w:rPr>
          <w:sz w:val="28"/>
          <w:szCs w:val="28"/>
        </w:rPr>
        <w:t>обучающихся с ЗПР</w:t>
      </w:r>
      <w:r w:rsidRPr="00957FA2">
        <w:rPr>
          <w:sz w:val="28"/>
          <w:szCs w:val="28"/>
        </w:rPr>
        <w:t xml:space="preserve"> речь, художественный вкус, интерес и любовь к изобразительной деятельности.</w:t>
      </w:r>
    </w:p>
    <w:p w:rsidR="007157F3" w:rsidRDefault="007157F3" w:rsidP="006D0FC8">
      <w:pPr>
        <w:pStyle w:val="a3"/>
        <w:ind w:left="0" w:right="0" w:firstLine="709"/>
        <w:rPr>
          <w:sz w:val="28"/>
          <w:szCs w:val="28"/>
        </w:rPr>
      </w:pPr>
      <w:r w:rsidRPr="007157F3">
        <w:rPr>
          <w:sz w:val="28"/>
          <w:szCs w:val="28"/>
        </w:rPr>
        <w:t xml:space="preserve">Уроки изобразительного искусства при правильной их организации способствуют формированию личности </w:t>
      </w:r>
      <w:r>
        <w:rPr>
          <w:sz w:val="28"/>
          <w:szCs w:val="28"/>
        </w:rPr>
        <w:t>обучающегося с ЗПР</w:t>
      </w:r>
      <w:r w:rsidRPr="007157F3">
        <w:rPr>
          <w:sz w:val="28"/>
          <w:szCs w:val="28"/>
        </w:rPr>
        <w:t>, воспитанию у него положительных навыков и привычек, вносят свой вклад в формирование универсальных учебных действий и сферы жизненной компетенции.</w:t>
      </w:r>
      <w:r w:rsidR="009B6E0B" w:rsidRPr="009B6E0B">
        <w:rPr>
          <w:sz w:val="28"/>
          <w:szCs w:val="28"/>
        </w:rPr>
        <w:t>В зависимости от степени выраженности нарушений регуляторных процессов младших школьников с ЗПР регулятивные УУД могут формироваться в более долгие сроки, в связи с чем допустимым является оказание помощи организационного плана и руководящий контроль педагога при выполнении учебной работы обучающимися.</w:t>
      </w:r>
    </w:p>
    <w:p w:rsidR="007157F3" w:rsidRDefault="007157F3" w:rsidP="006D0FC8">
      <w:pPr>
        <w:pStyle w:val="a3"/>
        <w:ind w:left="0" w:right="0" w:firstLine="709"/>
        <w:rPr>
          <w:sz w:val="28"/>
          <w:szCs w:val="28"/>
        </w:rPr>
      </w:pPr>
      <w:r w:rsidRPr="007157F3">
        <w:rPr>
          <w:sz w:val="28"/>
          <w:szCs w:val="28"/>
        </w:rPr>
        <w:t xml:space="preserve">Преподавание учебного предмета «Изобразительное искусство» предусматривает предметно-практическую изобразительную деятельность с учетом характера затруднений и потенциальных возможностей </w:t>
      </w:r>
      <w:r>
        <w:rPr>
          <w:sz w:val="28"/>
          <w:szCs w:val="28"/>
        </w:rPr>
        <w:t>обучающихся с ЗПР</w:t>
      </w:r>
      <w:r w:rsidRPr="007157F3">
        <w:rPr>
          <w:sz w:val="28"/>
          <w:szCs w:val="28"/>
        </w:rPr>
        <w:t xml:space="preserve">, раскрывает содержание, методы и приемы обучения изобразительным умениям, учитывает основные положения дифференцированного подхода к </w:t>
      </w:r>
      <w:r w:rsidR="001158D0">
        <w:rPr>
          <w:sz w:val="28"/>
          <w:szCs w:val="28"/>
        </w:rPr>
        <w:t>обучающимся</w:t>
      </w:r>
      <w:r w:rsidRPr="007157F3">
        <w:rPr>
          <w:sz w:val="28"/>
          <w:szCs w:val="28"/>
        </w:rPr>
        <w:t>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В урочное время деятельность обучающихся</w:t>
      </w:r>
      <w:r w:rsidR="00310345">
        <w:rPr>
          <w:sz w:val="28"/>
          <w:szCs w:val="28"/>
        </w:rPr>
        <w:t xml:space="preserve"> с ЗПР</w:t>
      </w:r>
      <w:r w:rsidRPr="00775514">
        <w:rPr>
          <w:sz w:val="28"/>
          <w:szCs w:val="28"/>
        </w:rPr>
        <w:t xml:space="preserve"> организуется как в </w:t>
      </w:r>
      <w:r w:rsidRPr="00775514">
        <w:rPr>
          <w:sz w:val="28"/>
          <w:szCs w:val="28"/>
        </w:rPr>
        <w:lastRenderedPageBreak/>
        <w:t>индивидуальном, так и в групповом формате с задачей формирования навыков сотрудничества в художественной деятельности.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М</w:t>
      </w:r>
      <w:r w:rsidR="00310345">
        <w:rPr>
          <w:rFonts w:ascii="Times New Roman" w:hAnsi="Times New Roman" w:cs="Times New Roman"/>
          <w:b/>
          <w:sz w:val="28"/>
          <w:szCs w:val="28"/>
        </w:rPr>
        <w:t>есто учебного предмета «Изобразительное искусство» в учебном плане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В соответствии с Федеральным государственным образовательным стандартом начального общего образования </w:t>
      </w:r>
      <w:r w:rsidR="006C3AD0"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учебный предмет «Изобразительное искусство» входит в предметную область «Искусство» и является обязательным для изучения. Содержание предмета «Изобразительное искусство» структурировано как система тематических модулей и входит в учебный план 1</w:t>
      </w:r>
      <w:r w:rsidR="00310345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классов программы начального общего образования в объёме одного учебного часа в неделю. Изучение содержания всех модулей в 1</w:t>
      </w:r>
      <w:r w:rsidR="00310345">
        <w:rPr>
          <w:sz w:val="28"/>
          <w:szCs w:val="28"/>
        </w:rPr>
        <w:t>–</w:t>
      </w:r>
      <w:r w:rsidRPr="00775514">
        <w:rPr>
          <w:sz w:val="28"/>
          <w:szCs w:val="28"/>
        </w:rPr>
        <w:t>4 классах обязательно.</w:t>
      </w:r>
    </w:p>
    <w:p w:rsidR="00022F59" w:rsidRPr="003C08C6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3C08C6">
        <w:rPr>
          <w:sz w:val="28"/>
          <w:szCs w:val="28"/>
        </w:rPr>
        <w:t xml:space="preserve">Общее число часов, отведённых на изучение учебного предмета «Изобразительное искусство», — </w:t>
      </w:r>
      <w:r w:rsidR="003C08C6">
        <w:rPr>
          <w:sz w:val="28"/>
          <w:szCs w:val="28"/>
        </w:rPr>
        <w:t>33</w:t>
      </w:r>
      <w:r w:rsidRPr="003C08C6">
        <w:rPr>
          <w:sz w:val="28"/>
          <w:szCs w:val="28"/>
        </w:rPr>
        <w:t xml:space="preserve"> ч (один час в неделю в каждом классе).</w:t>
      </w:r>
    </w:p>
    <w:p w:rsidR="00022F59" w:rsidRDefault="00EE7A2E" w:rsidP="006D0FC8">
      <w:pPr>
        <w:pStyle w:val="a3"/>
        <w:ind w:left="0" w:right="0" w:firstLine="709"/>
        <w:rPr>
          <w:sz w:val="24"/>
          <w:szCs w:val="24"/>
        </w:rPr>
      </w:pPr>
      <w:r w:rsidRPr="003C08C6">
        <w:rPr>
          <w:sz w:val="28"/>
          <w:szCs w:val="28"/>
        </w:rPr>
        <w:t>1 дополнительный класс — 33 ч</w:t>
      </w:r>
      <w:r w:rsidR="003C08C6">
        <w:rPr>
          <w:sz w:val="28"/>
          <w:szCs w:val="28"/>
        </w:rPr>
        <w:t>.</w:t>
      </w:r>
    </w:p>
    <w:p w:rsidR="00D20787" w:rsidRDefault="00D20787" w:rsidP="006D0FC8">
      <w:pPr>
        <w:spacing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  <w:bookmarkStart w:id="3" w:name="_Hlk141871935"/>
      <w:r>
        <w:rPr>
          <w:b/>
          <w:bCs/>
          <w:sz w:val="28"/>
          <w:szCs w:val="28"/>
        </w:rPr>
        <w:br w:type="page"/>
      </w:r>
    </w:p>
    <w:p w:rsidR="00022F59" w:rsidRPr="00775514" w:rsidRDefault="00022F59" w:rsidP="006D0FC8">
      <w:pPr>
        <w:pStyle w:val="1"/>
        <w:spacing w:line="240" w:lineRule="auto"/>
      </w:pPr>
      <w:bookmarkStart w:id="4" w:name="_Toc142329393"/>
      <w:r w:rsidRPr="00775514">
        <w:lastRenderedPageBreak/>
        <w:t>СОДЕРЖАНИЕ УЧЕБНОГО ПРЕДМЕТА «ИЗОБРАЗИТЕЛЬНОЕ ИСКУССТВО»</w:t>
      </w:r>
      <w:bookmarkEnd w:id="4"/>
    </w:p>
    <w:p w:rsidR="00EE7A2E" w:rsidRPr="00623BF1" w:rsidRDefault="00EE7A2E" w:rsidP="006D0FC8">
      <w:pPr>
        <w:pStyle w:val="2"/>
        <w:spacing w:line="240" w:lineRule="auto"/>
      </w:pPr>
      <w:bookmarkStart w:id="5" w:name="_Toc142329395"/>
      <w:bookmarkEnd w:id="3"/>
      <w:r w:rsidRPr="00623BF1">
        <w:t xml:space="preserve">1 </w:t>
      </w:r>
      <w:r w:rsidR="00EC630D" w:rsidRPr="00623BF1">
        <w:t xml:space="preserve">ДОПОЛНИТЕЛЬНЫЙ </w:t>
      </w:r>
      <w:r w:rsidRPr="00623BF1">
        <w:t>КЛАСС</w:t>
      </w:r>
      <w:bookmarkEnd w:id="5"/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«Графика»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Расположение изображения на листе. Выбор вертикального или горизонтального формата листа в зависимости от содержания изображения.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Линейный рисунок. Графические материалы для линейного рисунка и их особенности. 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Рисование с натуры: разные листья и их форма.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Представление о пропорциях: короткое — длинное. Развитие навыка видения соотношения частей целого (на основе рисунков животных).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Графическое пятно (ахроматическое) и представление о силуэте. Формирование навыка видения целостности. Цельная форма и её части.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«Живопись»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Цвет как одно из главных средств выражения в изобразительном искусстве. Навыки работы гуашью в условиях урока. 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Эмоциональная выразительность цвета, способы выражение настроения в изображаемом сюжете.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Живописное изображение разных цветков по представлению и восприятию. Развитие навыков работы гуашью. Эмоциональная выразительность цвета.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Тематическая композиция «Времена года». Контрастные цветовые состояния времён года. Живопись (гуашь), аппликация или смешанная техника.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Техника монотипии. Представления о симметрии. Развитие воображения.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«Скульптура»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Изображение в объёме. 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Лепка игрушки, характерной для одного из наиболее известных народных художественных промыслов (дымковская или каргопольская игрушка или по выбору учителя с учётом местных промыслов).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Объёмная аппликация из бумаги и картона.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«Декоративно-прикладное искусство»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Узоры в природе. 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Орнамент, характерный для игрушек одного из наиболее известных народных художественных промыслов: дымковская или каргопольская игрушка (или по выбору учителя с учётом местных промыслов).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Дизайн предмета: изготовление нарядной упаковки путём складывания бумаги и аппликации.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«Архитектура»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Наблюдение разнообразных архитектурных зданий в окружающем </w:t>
      </w: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мире (по фотографиям), обсуждение особенностей и составных частей зданий.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Макетирование (или аппликация) пространственной среды сказочного города из бумаги, картона или пластилина.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«Восприятие произведений искусства»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Восприятие произведений детского творчества. Обсуждение эмоционального содержания детских работ.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(установки).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Знакомство с картиной, в которой ярко выражено эмоциональное состояние, или с картиной, написанной на сказочный сюжет (произведения В.М. Васнецова, М.А. Врубеля и другие по выбору учителя).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Художник и зритель. Освоение зрительских умений на основе получаемых знаний и творческих практических задач — установок наблюдения. Ассоциации из личного опыта учащихся и оценка эмоционального содержания произведений.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«Азбука цифровой графики»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Фотографирование </w:t>
      </w:r>
      <w:r w:rsidR="00B71318">
        <w:rPr>
          <w:rFonts w:ascii="Times New Roman" w:eastAsia="Times New Roman" w:hAnsi="Times New Roman" w:cs="Times New Roman"/>
          <w:kern w:val="0"/>
          <w:sz w:val="28"/>
          <w:szCs w:val="28"/>
        </w:rPr>
        <w:t>с целью</w:t>
      </w: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выражени</w:t>
      </w:r>
      <w:r w:rsidR="00B71318">
        <w:rPr>
          <w:rFonts w:ascii="Times New Roman" w:eastAsia="Times New Roman" w:hAnsi="Times New Roman" w:cs="Times New Roman"/>
          <w:kern w:val="0"/>
          <w:sz w:val="28"/>
          <w:szCs w:val="28"/>
        </w:rPr>
        <w:t>я</w:t>
      </w: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ярких зрительных впечатлений.</w:t>
      </w:r>
    </w:p>
    <w:p w:rsidR="00EE7A2E" w:rsidRPr="00775514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775514">
        <w:rPr>
          <w:rFonts w:ascii="Times New Roman" w:eastAsia="Times New Roman" w:hAnsi="Times New Roman" w:cs="Times New Roman"/>
          <w:kern w:val="0"/>
          <w:sz w:val="28"/>
          <w:szCs w:val="28"/>
        </w:rPr>
        <w:t>Обсуждение в условиях урока ученических фотографий, соответствующих изучаемой теме.</w:t>
      </w:r>
    </w:p>
    <w:p w:rsidR="00022F59" w:rsidRPr="00413276" w:rsidRDefault="00022F59" w:rsidP="006D0FC8">
      <w:pPr>
        <w:pStyle w:val="1"/>
        <w:spacing w:line="240" w:lineRule="auto"/>
        <w:rPr>
          <w:rFonts w:eastAsia="Times New Roman"/>
          <w:b/>
          <w:bCs/>
        </w:rPr>
      </w:pPr>
      <w:bookmarkStart w:id="6" w:name="_Toc142329399"/>
      <w:r w:rsidRPr="00413276">
        <w:rPr>
          <w:rFonts w:eastAsia="Times New Roman"/>
          <w:b/>
          <w:bCs/>
        </w:rPr>
        <w:t>ПЛАНИРУЕМЫЕ РЕЗУЛЬТАТЫ ОСВОЕНИЯ УЧЕБНОГО ПРЕДМЕТА «ИЗОБРАЗИТЕЛЬНОЕ ИСКУССТВО» НА УРОВНЕ НАЧАЛЬНОГО ОБЩЕГО ОБРАЗОВАНИЯ</w:t>
      </w:r>
      <w:bookmarkEnd w:id="6"/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Pr="00775514" w:rsidRDefault="00022F59" w:rsidP="006D0FC8">
      <w:pPr>
        <w:pStyle w:val="2"/>
        <w:spacing w:line="240" w:lineRule="auto"/>
      </w:pPr>
      <w:bookmarkStart w:id="7" w:name="_Toc110614553"/>
      <w:bookmarkStart w:id="8" w:name="_Toc142329400"/>
      <w:r w:rsidRPr="00775514">
        <w:t>Л</w:t>
      </w:r>
      <w:r w:rsidR="009C2C47">
        <w:t>ичностные результаты</w:t>
      </w:r>
      <w:bookmarkEnd w:id="7"/>
      <w:bookmarkEnd w:id="8"/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В центре </w:t>
      </w:r>
      <w:r w:rsidR="00ED14D9">
        <w:rPr>
          <w:sz w:val="28"/>
          <w:szCs w:val="28"/>
        </w:rPr>
        <w:t>федеральной рабочей</w:t>
      </w:r>
      <w:r w:rsidRPr="00775514">
        <w:rPr>
          <w:sz w:val="28"/>
          <w:szCs w:val="28"/>
        </w:rPr>
        <w:t xml:space="preserve"> программы по изобразительному искусству в соответствии с ФГОС начального </w:t>
      </w:r>
      <w:r w:rsidR="00ED14D9">
        <w:rPr>
          <w:sz w:val="28"/>
          <w:szCs w:val="28"/>
        </w:rPr>
        <w:t xml:space="preserve">общего </w:t>
      </w:r>
      <w:r w:rsidRPr="00775514">
        <w:rPr>
          <w:sz w:val="28"/>
          <w:szCs w:val="28"/>
        </w:rPr>
        <w:t xml:space="preserve">образования </w:t>
      </w:r>
      <w:r w:rsidR="00ED14D9">
        <w:rPr>
          <w:sz w:val="28"/>
          <w:szCs w:val="28"/>
        </w:rPr>
        <w:t xml:space="preserve">обучающихся с ОВЗ </w:t>
      </w:r>
      <w:r w:rsidRPr="00775514">
        <w:rPr>
          <w:sz w:val="28"/>
          <w:szCs w:val="28"/>
        </w:rPr>
        <w:t>находится личностное развитие обучающихся</w:t>
      </w:r>
      <w:r w:rsidR="00ED14D9">
        <w:rPr>
          <w:sz w:val="28"/>
          <w:szCs w:val="28"/>
        </w:rPr>
        <w:t xml:space="preserve"> с </w:t>
      </w:r>
      <w:r w:rsidR="009C2C47">
        <w:rPr>
          <w:sz w:val="28"/>
          <w:szCs w:val="28"/>
        </w:rPr>
        <w:t>ЗПР</w:t>
      </w:r>
      <w:r w:rsidRPr="00775514">
        <w:rPr>
          <w:sz w:val="28"/>
          <w:szCs w:val="28"/>
        </w:rPr>
        <w:t>, приобщение их к российским традиционным духовным ценностям, а также социализация личности.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Программа призвана обеспечить достижение обучающимися личностных результатов: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уважения и ценностного отношения к своей Родине — России;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духовно-нравственное развитие обучающихся;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мотивацию к познанию и обучению, готовность к активному участию в социально-значимой деятельности;</w:t>
      </w:r>
    </w:p>
    <w:p w:rsidR="006051EF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 xml:space="preserve">позитивный опыт участия в творческой деятельности; 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sz w:val="28"/>
          <w:szCs w:val="28"/>
        </w:rPr>
        <w:t>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Патриотическое воспитание </w:t>
      </w:r>
      <w:r w:rsidRPr="00775514">
        <w:rPr>
          <w:sz w:val="28"/>
          <w:szCs w:val="28"/>
        </w:rPr>
        <w:t xml:space="preserve">осуществляется через освоение </w:t>
      </w:r>
      <w:r w:rsidRPr="00775514">
        <w:rPr>
          <w:sz w:val="28"/>
          <w:szCs w:val="28"/>
        </w:rPr>
        <w:lastRenderedPageBreak/>
        <w:t xml:space="preserve">школьниками содержания традиций отечественной культуры, выраженной в её архитектуре, народном, декоративно-прикладном и изобразительном искусстве. 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Гражданское воспитание </w:t>
      </w:r>
      <w:r w:rsidRPr="00775514">
        <w:rPr>
          <w:sz w:val="28"/>
          <w:szCs w:val="28"/>
        </w:rPr>
        <w:t xml:space="preserve">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</w:t>
      </w:r>
      <w:r w:rsidR="00EA1EA6">
        <w:rPr>
          <w:sz w:val="28"/>
          <w:szCs w:val="28"/>
        </w:rPr>
        <w:t xml:space="preserve">«изобразительное искусство» </w:t>
      </w:r>
      <w:r w:rsidRPr="00775514">
        <w:rPr>
          <w:sz w:val="28"/>
          <w:szCs w:val="28"/>
        </w:rPr>
        <w:t>способствует пониманию особенностей жизни разных народов.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Духовно-нравственное воспитание </w:t>
      </w:r>
      <w:r w:rsidRPr="00775514">
        <w:rPr>
          <w:sz w:val="28"/>
          <w:szCs w:val="28"/>
        </w:rPr>
        <w:t>является стержнем художественного развития обучающегося, приобщения его к искусству как сфере, концентрирующей в себе духовно-нравственн</w:t>
      </w:r>
      <w:r w:rsidR="006051EF">
        <w:rPr>
          <w:sz w:val="28"/>
          <w:szCs w:val="28"/>
        </w:rPr>
        <w:t>ый</w:t>
      </w:r>
      <w:r w:rsidRPr="00775514">
        <w:rPr>
          <w:sz w:val="28"/>
          <w:szCs w:val="28"/>
        </w:rPr>
        <w:t xml:space="preserve"> поиск человечества. Учебные задания направлены на развитие внутреннего мира обучающегося и воспитание его эмоционально-образной сферы. Занятия искусством помогают школьнику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Эстетическое воспитание — </w:t>
      </w:r>
      <w:r w:rsidRPr="00775514">
        <w:rPr>
          <w:sz w:val="28"/>
          <w:szCs w:val="28"/>
        </w:rPr>
        <w:t>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школьников</w:t>
      </w:r>
      <w:r w:rsidR="006051EF">
        <w:rPr>
          <w:sz w:val="28"/>
          <w:szCs w:val="28"/>
        </w:rPr>
        <w:t xml:space="preserve"> с ЗПР</w:t>
      </w:r>
      <w:r w:rsidRPr="00775514">
        <w:rPr>
          <w:sz w:val="28"/>
          <w:szCs w:val="28"/>
        </w:rPr>
        <w:t xml:space="preserve">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Ценности познавательной деятельности </w:t>
      </w:r>
      <w:r w:rsidRPr="00775514">
        <w:rPr>
          <w:sz w:val="28"/>
          <w:szCs w:val="28"/>
        </w:rPr>
        <w:t>воспитываются как эмоционально окрашенный интерес к жизни людей и природы. Происходит это в процессе развития навыков восприятия и рефлексии своих наблюдений в художественно-творческой деятельности. Навыки исследовательской деятельности развиваются при выполнении заданий культурно-исторической направленности.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Экологическое воспитание </w:t>
      </w:r>
      <w:r w:rsidRPr="00775514">
        <w:rPr>
          <w:sz w:val="28"/>
          <w:szCs w:val="28"/>
        </w:rPr>
        <w:t>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:rsidR="00022F59" w:rsidRPr="00775514" w:rsidRDefault="00022F59" w:rsidP="006D0FC8">
      <w:pPr>
        <w:pStyle w:val="a3"/>
        <w:ind w:left="0" w:right="0" w:firstLine="709"/>
        <w:rPr>
          <w:sz w:val="28"/>
          <w:szCs w:val="28"/>
        </w:rPr>
      </w:pPr>
      <w:r w:rsidRPr="00775514">
        <w:rPr>
          <w:i/>
          <w:sz w:val="28"/>
          <w:szCs w:val="28"/>
        </w:rPr>
        <w:t xml:space="preserve">Трудовое воспитание </w:t>
      </w:r>
      <w:r w:rsidRPr="00775514">
        <w:rPr>
          <w:sz w:val="28"/>
          <w:szCs w:val="28"/>
        </w:rPr>
        <w:t>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</w:t>
      </w:r>
      <w:r w:rsidR="006051EF">
        <w:rPr>
          <w:sz w:val="28"/>
          <w:szCs w:val="28"/>
        </w:rPr>
        <w:t xml:space="preserve">, а также </w:t>
      </w:r>
      <w:r w:rsidRPr="00775514">
        <w:rPr>
          <w:sz w:val="28"/>
          <w:szCs w:val="28"/>
        </w:rPr>
        <w:t>умения сотрудничать с одноклассниками, работать в команде, выполнять коллективную работу</w:t>
      </w:r>
      <w:r w:rsidR="006051EF">
        <w:rPr>
          <w:sz w:val="28"/>
          <w:szCs w:val="28"/>
        </w:rPr>
        <w:t>.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D59" w:rsidRPr="00D87D59" w:rsidRDefault="00022F59" w:rsidP="006D0FC8">
      <w:pPr>
        <w:pStyle w:val="2"/>
        <w:spacing w:line="240" w:lineRule="auto"/>
      </w:pPr>
      <w:bookmarkStart w:id="9" w:name="_Toc110614554"/>
      <w:bookmarkStart w:id="10" w:name="_Toc142329401"/>
      <w:r w:rsidRPr="009C2C47">
        <w:lastRenderedPageBreak/>
        <w:t>М</w:t>
      </w:r>
      <w:r w:rsidR="009C2C47">
        <w:t>етапредметные результаты</w:t>
      </w:r>
      <w:bookmarkEnd w:id="9"/>
      <w:bookmarkEnd w:id="10"/>
    </w:p>
    <w:p w:rsidR="00775514" w:rsidRPr="00D87D59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46C48">
        <w:rPr>
          <w:rFonts w:ascii="Times New Roman" w:hAnsi="Times New Roman" w:cs="Times New Roman"/>
          <w:b/>
          <w:sz w:val="28"/>
          <w:szCs w:val="28"/>
        </w:rPr>
        <w:t>Овладение универсальными</w:t>
      </w:r>
      <w:r w:rsidRPr="00775514">
        <w:rPr>
          <w:rFonts w:ascii="Times New Roman" w:hAnsi="Times New Roman" w:cs="Times New Roman"/>
          <w:b/>
          <w:sz w:val="28"/>
          <w:szCs w:val="28"/>
        </w:rPr>
        <w:t xml:space="preserve"> познавательными действиями</w:t>
      </w:r>
    </w:p>
    <w:p w:rsidR="00022F59" w:rsidRPr="009C2C47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C47">
        <w:rPr>
          <w:rFonts w:ascii="Times New Roman" w:hAnsi="Times New Roman" w:cs="Times New Roman"/>
          <w:b/>
          <w:bCs/>
          <w:sz w:val="28"/>
          <w:szCs w:val="28"/>
        </w:rPr>
        <w:t>Пространственные представления и сенсорные способности: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ориентироваться в пространстве класса и на плоскости;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отвечать на простые вопросы учителя, находить нужную информацию в пространстве;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характеризовать форму предмета, конструкции</w:t>
      </w:r>
      <w:r w:rsidR="00C97E36">
        <w:rPr>
          <w:rFonts w:ascii="Times New Roman" w:hAnsi="Times New Roman" w:cs="Times New Roman"/>
          <w:sz w:val="28"/>
          <w:szCs w:val="28"/>
        </w:rPr>
        <w:t xml:space="preserve"> по предложенному плану, вопросам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выявлять доминантные черты (характерные особенности) в визуальном образе</w:t>
      </w:r>
      <w:r w:rsidR="00EA1EA6">
        <w:rPr>
          <w:rFonts w:ascii="Times New Roman" w:hAnsi="Times New Roman" w:cs="Times New Roman"/>
          <w:sz w:val="28"/>
          <w:szCs w:val="28"/>
        </w:rPr>
        <w:t xml:space="preserve"> на доступном для обучающегося с ЗПР уровне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сравнивать плоскостные и пространственные объекты по заданным основаниям</w:t>
      </w:r>
      <w:r w:rsidR="00EA1EA6">
        <w:rPr>
          <w:rFonts w:ascii="Times New Roman" w:hAnsi="Times New Roman" w:cs="Times New Roman"/>
          <w:sz w:val="28"/>
          <w:szCs w:val="28"/>
        </w:rPr>
        <w:t xml:space="preserve"> на основе предложенного плана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сопоставлять части и целое в видимом образе, предмете, конструкции;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анализировать пропорциональные отношения частей внутри целого и предметов между собой</w:t>
      </w:r>
      <w:r w:rsidR="00C97E36">
        <w:rPr>
          <w:rFonts w:ascii="Times New Roman" w:hAnsi="Times New Roman" w:cs="Times New Roman"/>
          <w:sz w:val="28"/>
          <w:szCs w:val="28"/>
        </w:rPr>
        <w:t xml:space="preserve"> с помощью учителя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выявлять и анализировать </w:t>
      </w:r>
      <w:r w:rsidR="00EA1EA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775514">
        <w:rPr>
          <w:rFonts w:ascii="Times New Roman" w:hAnsi="Times New Roman" w:cs="Times New Roman"/>
          <w:sz w:val="28"/>
          <w:szCs w:val="28"/>
        </w:rPr>
        <w:t>ритмические отношения в пространстве и в изображении (визуальном образе) на установленных основаниях;</w:t>
      </w:r>
    </w:p>
    <w:p w:rsidR="00022F59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соотносить тональные отношения (тёмное — светлое) в пространственных и плоскостных объектах</w:t>
      </w:r>
      <w:r w:rsidR="00EA1EA6">
        <w:rPr>
          <w:rFonts w:ascii="Times New Roman" w:hAnsi="Times New Roman" w:cs="Times New Roman"/>
          <w:sz w:val="28"/>
          <w:szCs w:val="28"/>
        </w:rPr>
        <w:t>.</w:t>
      </w:r>
    </w:p>
    <w:p w:rsidR="00022F59" w:rsidRPr="003C6423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6423">
        <w:rPr>
          <w:rFonts w:ascii="Times New Roman" w:hAnsi="Times New Roman" w:cs="Times New Roman"/>
          <w:b/>
          <w:bCs/>
          <w:sz w:val="28"/>
          <w:szCs w:val="28"/>
        </w:rPr>
        <w:t>Базовые логические и исследовательские действия:</w:t>
      </w:r>
    </w:p>
    <w:p w:rsidR="00EA7780" w:rsidRDefault="00EA7780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780">
        <w:rPr>
          <w:rFonts w:ascii="Times New Roman" w:hAnsi="Times New Roman" w:cs="Times New Roman"/>
          <w:sz w:val="28"/>
          <w:szCs w:val="28"/>
        </w:rPr>
        <w:t>ориентироваться в задании и инструкции: определять умения, которые будут необходимы, для выполнения задания или инструкции на основе изучения данного раздела;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 xml:space="preserve">сравнивать, группировать предметы, объекты: находить общее и различие; 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 xml:space="preserve">понимать знаки, символы, модели, схемы, используемые на уроках; </w:t>
      </w:r>
    </w:p>
    <w:p w:rsidR="00AD50E6" w:rsidRP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>анализировать объекты творчества с выделением их существенных признаков;</w:t>
      </w:r>
    </w:p>
    <w:p w:rsidR="00AD50E6" w:rsidRDefault="00AD50E6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0E6">
        <w:rPr>
          <w:rFonts w:ascii="Times New Roman" w:hAnsi="Times New Roman" w:cs="Times New Roman"/>
          <w:sz w:val="28"/>
          <w:szCs w:val="28"/>
        </w:rPr>
        <w:t>устанавливать причинно-следственные связи в изучаемом круге явлений;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проявлять исследовательскиедействия в процессе освоения выразительных свойств различных художественных материалов;</w:t>
      </w:r>
    </w:p>
    <w:p w:rsid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="003E32CC">
        <w:rPr>
          <w:rFonts w:ascii="Times New Roman" w:hAnsi="Times New Roman" w:cs="Times New Roman"/>
          <w:sz w:val="28"/>
          <w:szCs w:val="28"/>
        </w:rPr>
        <w:t>базовые</w:t>
      </w:r>
      <w:r w:rsidRPr="00775514">
        <w:rPr>
          <w:rFonts w:ascii="Times New Roman" w:hAnsi="Times New Roman" w:cs="Times New Roman"/>
          <w:sz w:val="28"/>
          <w:szCs w:val="28"/>
        </w:rPr>
        <w:t xml:space="preserve"> экспериментальные действия в процессе самостоятельного выполнения художественных заданий; 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="00C97E36">
        <w:rPr>
          <w:rFonts w:ascii="Times New Roman" w:hAnsi="Times New Roman" w:cs="Times New Roman"/>
          <w:sz w:val="28"/>
          <w:szCs w:val="28"/>
        </w:rPr>
        <w:t xml:space="preserve">начальные </w:t>
      </w:r>
      <w:r w:rsidRPr="00775514">
        <w:rPr>
          <w:rFonts w:ascii="Times New Roman" w:hAnsi="Times New Roman" w:cs="Times New Roman"/>
          <w:sz w:val="28"/>
          <w:szCs w:val="28"/>
        </w:rPr>
        <w:t>исследовательские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lastRenderedPageBreak/>
        <w:t xml:space="preserve">анализировать </w:t>
      </w:r>
      <w:r w:rsidR="0066619A">
        <w:rPr>
          <w:rFonts w:ascii="Times New Roman" w:hAnsi="Times New Roman" w:cs="Times New Roman"/>
          <w:sz w:val="28"/>
          <w:szCs w:val="28"/>
        </w:rPr>
        <w:t xml:space="preserve">под руководством учителя </w:t>
      </w:r>
      <w:r w:rsidRPr="00775514">
        <w:rPr>
          <w:rFonts w:ascii="Times New Roman" w:hAnsi="Times New Roman" w:cs="Times New Roman"/>
          <w:sz w:val="28"/>
          <w:szCs w:val="28"/>
        </w:rPr>
        <w:t>с позиций эстетических категорий явления природы и предметно-пространственную среду жизни человека;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формулировать </w:t>
      </w:r>
      <w:r w:rsidR="00C97E36">
        <w:rPr>
          <w:rFonts w:ascii="Times New Roman" w:hAnsi="Times New Roman" w:cs="Times New Roman"/>
          <w:sz w:val="28"/>
          <w:szCs w:val="28"/>
        </w:rPr>
        <w:t xml:space="preserve">простейшие </w:t>
      </w:r>
      <w:r w:rsidRPr="00775514">
        <w:rPr>
          <w:rFonts w:ascii="Times New Roman" w:hAnsi="Times New Roman" w:cs="Times New Roman"/>
          <w:sz w:val="28"/>
          <w:szCs w:val="28"/>
        </w:rPr>
        <w:t>выводы, соответствующие учебным установкам по результатам проведённого наблюдения;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использовать знаково-символические средства для составления орнаментов и декоративных композиций;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66619A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775514">
        <w:rPr>
          <w:rFonts w:ascii="Times New Roman" w:hAnsi="Times New Roman" w:cs="Times New Roman"/>
          <w:sz w:val="28"/>
          <w:szCs w:val="28"/>
        </w:rPr>
        <w:t>произведения искусства по видам и, соответственно, по назначению в жизни людей;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 xml:space="preserve">классифицировать </w:t>
      </w:r>
      <w:r w:rsidR="003E32CC">
        <w:rPr>
          <w:rFonts w:ascii="Times New Roman" w:hAnsi="Times New Roman" w:cs="Times New Roman"/>
          <w:sz w:val="28"/>
          <w:szCs w:val="28"/>
        </w:rPr>
        <w:t xml:space="preserve">с опорой на образец </w:t>
      </w:r>
      <w:r w:rsidRPr="00775514">
        <w:rPr>
          <w:rFonts w:ascii="Times New Roman" w:hAnsi="Times New Roman" w:cs="Times New Roman"/>
          <w:sz w:val="28"/>
          <w:szCs w:val="28"/>
        </w:rPr>
        <w:t>произведения изобразительного искусства по жанра</w:t>
      </w:r>
      <w:r w:rsidR="00846C48">
        <w:rPr>
          <w:rFonts w:ascii="Times New Roman" w:hAnsi="Times New Roman" w:cs="Times New Roman"/>
          <w:sz w:val="28"/>
          <w:szCs w:val="28"/>
        </w:rPr>
        <w:t>м</w:t>
      </w:r>
      <w:r w:rsidRPr="00775514">
        <w:rPr>
          <w:rFonts w:ascii="Times New Roman" w:hAnsi="Times New Roman" w:cs="Times New Roman"/>
          <w:sz w:val="28"/>
          <w:szCs w:val="28"/>
        </w:rPr>
        <w:t>;</w:t>
      </w:r>
    </w:p>
    <w:p w:rsidR="00022F59" w:rsidRPr="00775514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5514">
        <w:rPr>
          <w:rFonts w:ascii="Times New Roman" w:hAnsi="Times New Roman" w:cs="Times New Roman"/>
          <w:sz w:val="28"/>
          <w:szCs w:val="28"/>
        </w:rPr>
        <w:t>ставить и использовать вопросы как исследовательский инструмент познания.</w:t>
      </w:r>
    </w:p>
    <w:p w:rsidR="00022F59" w:rsidRPr="003C6423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C6423">
        <w:rPr>
          <w:rFonts w:ascii="Times New Roman" w:hAnsi="Times New Roman" w:cs="Times New Roman"/>
          <w:b/>
          <w:bCs/>
          <w:iCs/>
          <w:sz w:val="28"/>
          <w:szCs w:val="28"/>
        </w:rPr>
        <w:t>Работа с информацией:</w:t>
      </w:r>
    </w:p>
    <w:p w:rsidR="00C46B01" w:rsidRDefault="00C46B01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6B01">
        <w:rPr>
          <w:rFonts w:ascii="Times New Roman" w:hAnsi="Times New Roman" w:cs="Times New Roman"/>
          <w:sz w:val="28"/>
          <w:szCs w:val="28"/>
        </w:rPr>
        <w:t>добывать новые знания: находить ответы на вопросы, используя свой жизненный опыт и информацию, полученную на уроке, от родных, близких, друзей, других информационных источников;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использовать электронные образовательные ресурсы;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работать с электронными учебниками и учебными пособиями;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 xml:space="preserve">выбирать 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с помощью учителя </w:t>
      </w:r>
      <w:r w:rsidRPr="00C97E36">
        <w:rPr>
          <w:rFonts w:ascii="Times New Roman" w:hAnsi="Times New Roman" w:cs="Times New Roman"/>
          <w:sz w:val="28"/>
          <w:szCs w:val="28"/>
        </w:rPr>
        <w:t>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EA7780" w:rsidRDefault="00EA7780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780">
        <w:rPr>
          <w:rFonts w:ascii="Times New Roman" w:hAnsi="Times New Roman" w:cs="Times New Roman"/>
          <w:sz w:val="28"/>
          <w:szCs w:val="28"/>
        </w:rPr>
        <w:t>перерабатывать полученную информацию: делать выводы в результате совместной работы всего класса;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готовить информацию</w:t>
      </w:r>
      <w:r w:rsidR="00846C48" w:rsidRPr="00C97E36">
        <w:rPr>
          <w:rFonts w:ascii="Times New Roman" w:hAnsi="Times New Roman" w:cs="Times New Roman"/>
          <w:sz w:val="28"/>
          <w:szCs w:val="28"/>
        </w:rPr>
        <w:t>с помощью учителя</w:t>
      </w:r>
      <w:r w:rsidRPr="00C97E36">
        <w:rPr>
          <w:rFonts w:ascii="Times New Roman" w:hAnsi="Times New Roman" w:cs="Times New Roman"/>
          <w:sz w:val="28"/>
          <w:szCs w:val="28"/>
        </w:rPr>
        <w:t xml:space="preserve"> на заданную или выбранную тему и представлять её в различных видах: рисунках и эскизах, электронных презентациях;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соблюдать правила информационной безопасности при работе в сети Интернет.</w:t>
      </w:r>
    </w:p>
    <w:p w:rsidR="00022F59" w:rsidRPr="00775514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Овладение универсальными коммуникативными действиями</w:t>
      </w:r>
    </w:p>
    <w:p w:rsidR="00022F59" w:rsidRPr="00C97E36" w:rsidRDefault="00846C48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участвовать в</w:t>
      </w:r>
      <w:r w:rsidR="00022F59" w:rsidRPr="00C97E36">
        <w:rPr>
          <w:rFonts w:ascii="Times New Roman" w:hAnsi="Times New Roman" w:cs="Times New Roman"/>
          <w:sz w:val="28"/>
          <w:szCs w:val="28"/>
        </w:rPr>
        <w:t xml:space="preserve"> диалог</w:t>
      </w:r>
      <w:r>
        <w:rPr>
          <w:rFonts w:ascii="Times New Roman" w:hAnsi="Times New Roman" w:cs="Times New Roman"/>
          <w:sz w:val="28"/>
          <w:szCs w:val="28"/>
        </w:rPr>
        <w:t xml:space="preserve">е или </w:t>
      </w:r>
      <w:r w:rsidR="00022F59" w:rsidRPr="00C97E36">
        <w:rPr>
          <w:rFonts w:ascii="Times New Roman" w:hAnsi="Times New Roman" w:cs="Times New Roman"/>
          <w:sz w:val="28"/>
          <w:szCs w:val="28"/>
        </w:rPr>
        <w:t>дискуссии, проявляя уважительное отношение к оппонентам;</w:t>
      </w:r>
    </w:p>
    <w:p w:rsidR="00022F59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(</w:t>
      </w:r>
      <w:r w:rsidR="00C97E36">
        <w:rPr>
          <w:rFonts w:ascii="Times New Roman" w:hAnsi="Times New Roman" w:cs="Times New Roman"/>
          <w:sz w:val="28"/>
          <w:szCs w:val="28"/>
        </w:rPr>
        <w:t xml:space="preserve">при необходимости </w:t>
      </w:r>
      <w:r w:rsidR="00846C48">
        <w:rPr>
          <w:rFonts w:ascii="Times New Roman" w:hAnsi="Times New Roman" w:cs="Times New Roman"/>
          <w:sz w:val="28"/>
          <w:szCs w:val="28"/>
        </w:rPr>
        <w:t>с помощью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учителя)</w:t>
      </w:r>
      <w:r w:rsidRPr="00C97E36">
        <w:rPr>
          <w:rFonts w:ascii="Times New Roman" w:hAnsi="Times New Roman" w:cs="Times New Roman"/>
          <w:sz w:val="28"/>
          <w:szCs w:val="28"/>
        </w:rPr>
        <w:t>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демонстрировать и объяснять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 (на доступном для обучающегося с ЗПР уровне)</w:t>
      </w:r>
      <w:r w:rsidRPr="00C97E36">
        <w:rPr>
          <w:rFonts w:ascii="Times New Roman" w:hAnsi="Times New Roman" w:cs="Times New Roman"/>
          <w:sz w:val="28"/>
          <w:szCs w:val="28"/>
        </w:rPr>
        <w:t xml:space="preserve"> результаты своего творческого, художественного опыта;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lastRenderedPageBreak/>
        <w:t xml:space="preserve">анализировать </w:t>
      </w:r>
      <w:r w:rsidR="003E32CC" w:rsidRPr="00C97E36">
        <w:rPr>
          <w:rFonts w:ascii="Times New Roman" w:hAnsi="Times New Roman" w:cs="Times New Roman"/>
          <w:sz w:val="28"/>
          <w:szCs w:val="28"/>
        </w:rPr>
        <w:t xml:space="preserve">по предложенному плану </w:t>
      </w:r>
      <w:r w:rsidRPr="00C97E36">
        <w:rPr>
          <w:rFonts w:ascii="Times New Roman" w:hAnsi="Times New Roman" w:cs="Times New Roman"/>
          <w:sz w:val="28"/>
          <w:szCs w:val="28"/>
        </w:rPr>
        <w:t>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022F59" w:rsidRPr="00775514" w:rsidRDefault="00022F59" w:rsidP="006D0FC8">
      <w:pPr>
        <w:pStyle w:val="a5"/>
        <w:numPr>
          <w:ilvl w:val="0"/>
          <w:numId w:val="1"/>
        </w:numPr>
        <w:spacing w:before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14">
        <w:rPr>
          <w:rFonts w:ascii="Times New Roman" w:hAnsi="Times New Roman" w:cs="Times New Roman"/>
          <w:b/>
          <w:sz w:val="28"/>
          <w:szCs w:val="28"/>
        </w:rPr>
        <w:t>Овладение универсальными регулятивными действиями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внимательно относиться и выполнять учебные задачи, поставленные учителем;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соблюдать последовательность учебных действий при выполнении задания</w:t>
      </w:r>
      <w:r w:rsidR="003E32CC" w:rsidRPr="00C97E36">
        <w:rPr>
          <w:rFonts w:ascii="Times New Roman" w:hAnsi="Times New Roman" w:cs="Times New Roman"/>
          <w:sz w:val="28"/>
          <w:szCs w:val="28"/>
        </w:rPr>
        <w:t>, при необходимости с опорой на план</w:t>
      </w:r>
      <w:r w:rsidRPr="00C97E36">
        <w:rPr>
          <w:rFonts w:ascii="Times New Roman" w:hAnsi="Times New Roman" w:cs="Times New Roman"/>
          <w:sz w:val="28"/>
          <w:szCs w:val="28"/>
        </w:rPr>
        <w:t>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организовывать своё рабочее место для практической работы, сохраняя порядок в окружающем пространстве и бережно относясь к используемым материалам;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7E36">
        <w:rPr>
          <w:rFonts w:ascii="Times New Roman" w:hAnsi="Times New Roman" w:cs="Times New Roman"/>
          <w:sz w:val="28"/>
          <w:szCs w:val="28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022F59" w:rsidRPr="00C97E36" w:rsidRDefault="00022F59" w:rsidP="006D0F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2F59" w:rsidRPr="00D87D59" w:rsidRDefault="00BA59FD" w:rsidP="006D0FC8">
      <w:pPr>
        <w:pStyle w:val="2"/>
        <w:spacing w:line="240" w:lineRule="auto"/>
        <w:rPr>
          <w:rFonts w:eastAsia="Tahoma"/>
        </w:rPr>
      </w:pPr>
      <w:bookmarkStart w:id="11" w:name="_Toc142329402"/>
      <w:r>
        <w:rPr>
          <w:rFonts w:eastAsia="Tahoma"/>
        </w:rPr>
        <w:t>Предметные результаты</w:t>
      </w:r>
      <w:bookmarkEnd w:id="11"/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Предметные результаты сформулированы по годам обучения на основе модульного построения содержания в соответствии 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Федеральн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государственн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образовательн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ым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стандарт</w:t>
      </w:r>
      <w:r w:rsidR="00C97E36">
        <w:rPr>
          <w:rFonts w:ascii="Times New Roman" w:eastAsia="Times New Roman" w:hAnsi="Times New Roman" w:cs="Times New Roman"/>
          <w:kern w:val="0"/>
          <w:sz w:val="28"/>
          <w:szCs w:val="28"/>
        </w:rPr>
        <w:t>ом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начального общего образования</w:t>
      </w:r>
      <w:r w:rsidR="003E32CC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обучающихся с ОВЗ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3E32CC" w:rsidRPr="00D87D59" w:rsidRDefault="003E32CC" w:rsidP="006D0FC8">
      <w:pPr>
        <w:pStyle w:val="3"/>
        <w:spacing w:line="240" w:lineRule="auto"/>
        <w:rPr>
          <w:rFonts w:eastAsia="Trebuchet MS"/>
        </w:rPr>
      </w:pPr>
      <w:bookmarkStart w:id="12" w:name="_Toc142329404"/>
      <w:bookmarkStart w:id="13" w:name="_TOC_250003"/>
      <w:bookmarkStart w:id="14" w:name="_Toc110614557"/>
      <w:r w:rsidRPr="00D87D59">
        <w:rPr>
          <w:rFonts w:eastAsia="Trebuchet MS"/>
        </w:rPr>
        <w:t xml:space="preserve">1 </w:t>
      </w:r>
      <w:r>
        <w:rPr>
          <w:rFonts w:eastAsia="Trebuchet MS"/>
        </w:rPr>
        <w:t xml:space="preserve">ДОПОЛНИТЕЛЬНЫЙ </w:t>
      </w:r>
      <w:r w:rsidRPr="00D87D59">
        <w:rPr>
          <w:rFonts w:eastAsia="Trebuchet MS"/>
        </w:rPr>
        <w:t>КЛАСС</w:t>
      </w:r>
      <w:bookmarkEnd w:id="12"/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«Графика»</w:t>
      </w:r>
    </w:p>
    <w:p w:rsidR="003E32CC" w:rsidRPr="00D87D59" w:rsidRDefault="00CC1536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Закреплять </w:t>
      </w:r>
      <w:r w:rsidR="003E32CC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навыки применения свойств простых графических материалов в самостоятельной творческой работе в условиях урока.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обобщения и геометризации наблюдаемой формы как основы обучения рисунку</w:t>
      </w:r>
      <w:r w:rsidR="00D51CBA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 доступном для обучающегося с ЗПР уровне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создания рисунка простого (плоского) предмета с натуры.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Учиться анализировать </w:t>
      </w:r>
      <w:r w:rsidR="00D51CBA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помощью учителя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соотношения пропорций, визуально сравнивать пространственные величины.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Воспринимать учебную задачу, поставленную учителем, и решать её в своей практической художественной деятельности.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«Живопись»</w:t>
      </w:r>
    </w:p>
    <w:p w:rsidR="003E32CC" w:rsidRPr="00D87D59" w:rsidRDefault="00CC1536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Закреплять</w:t>
      </w:r>
      <w:r w:rsidR="003E32CC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навыки работы красками «гуашь» в условиях урока.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Осознавать эмоциональное звучание цвета и уметь формулировать своё мнение с опорой на опыт жизненных ассоциаций.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Вести творческую работу на заданную тему с опорой на зрительные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впечатления, организованные педагогом.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«Скульптура»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аналитического наблюдения, поиска выразительных образных объёмных форм в природе (облака, камни, коряги, формы плодов и др.).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Осваивать первичные приёмы лепки из пластилина, приобретать представления о целостной форме в объёмном изображении.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Овладевать первичными навыками бумагопластики — создания объёмных форм из бумаги путём её складывания, надрезания, закручивания и др.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«Декоративно-прикладное искусство»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Уметь рассматривать различные примеры узоров в природе (в условиях урока на основе фотографий); приводить примеры, </w:t>
      </w:r>
      <w:r w:rsidR="00CC1536" w:rsidRPr="00CC153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и делать ассоциативные сопоставления (с опорой на зрительный образец) </w:t>
      </w:r>
      <w:r w:rsidR="00CC1536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с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орнаментами в произведениях декоративно-прикладного искусства.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Различать виды орнаментов по изобразительным мотивам: растительные, геометрические, анималистические.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Учиться использовать правила симметрии в своей художественной деятельности.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создания орнаментальной декоративной композиции (стилизованной: декоративный цветок или птица).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знания о значении и назначении украшений в жизни людей.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представления о глиняных игрушках отечественных народных художественных промыслов (дымковская, каргопольская игрушки или по выбору учителя с учётом местных промыслов) и опыт практической художественной деятельности по мотивам игрушки выбранного промысла.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«Архитектура»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Рассматривать различные произведения архитектуры в окружающем мире (по фотографиям в условиях урока); анализировать 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 предложенному плану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особенности и составные части рассматриваемых зданий.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Осваивать приёмы конструирования из бумаги, складывания объёмных простых геометрических тел.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пространственного макетирования (сказочный город) в форме коллективной игровой деятельности.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«Восприятие произведений искусства»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Приобретать умения рассматривать, анализировать 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по предложенному плану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детские рисунки с позиций их содержания и сюжета, настроения, композиции (расположения на листе), цвета, а также соответствия учебной задаче, поставленной учителем.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эстетического наблюдения природы на основе эмоциональных впечатлений с учётом учебных задач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>, поставленных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учител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>ем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Приобретать опыт художественного наблюдения предметной среды 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lastRenderedPageBreak/>
        <w:t>жизни человека в зависимости от поставленной аналитической и эстетической задачи (установки).</w:t>
      </w:r>
    </w:p>
    <w:p w:rsidR="003E32CC" w:rsidRPr="00D87D59" w:rsidRDefault="00215CBD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</w:t>
      </w:r>
      <w:r w:rsidR="003E32CC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опыт аналитического наблюдения архитектурных построек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под руководством учителя</w:t>
      </w:r>
      <w:r w:rsidR="003E32CC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3E32CC" w:rsidRPr="00D87D59" w:rsidRDefault="00660104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</w:t>
      </w:r>
      <w:r w:rsidR="003E32CC"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опыт эстетического, эмоционального общения со станковой картиной, понимать значение зрительских умений и специальных знаний; приобретать опыт восприятия картин со сказочным сюжетом (В.М. Васнецова, М.А. Врубеля и других художников по выбору учителя), а также произведений с ярко выраженным эмоциональным настроением (например, натюрморты В. Ван Гога или А. Матисса).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Осваивать новый опыт восприятия художественных иллюстраций в детских книгах и отношения к ним в соответствии с учебной установкой.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b/>
          <w:kern w:val="0"/>
          <w:sz w:val="28"/>
          <w:szCs w:val="28"/>
        </w:rPr>
        <w:t>Модуль «Азбука цифровой графики»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создания фотографий с целью эстетического и целенаправленного наблюдения природы.</w:t>
      </w:r>
    </w:p>
    <w:p w:rsidR="003E32CC" w:rsidRPr="00D87D59" w:rsidRDefault="003E32CC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Приобретать опыт обсуждения фотографий с точки зрения того, с какой целью сделан снимок, насколько значимо его содержание и какова композиция в кадре</w:t>
      </w:r>
      <w:r w:rsidR="00660104">
        <w:rPr>
          <w:rFonts w:ascii="Times New Roman" w:eastAsia="Times New Roman" w:hAnsi="Times New Roman" w:cs="Times New Roman"/>
          <w:kern w:val="0"/>
          <w:sz w:val="28"/>
          <w:szCs w:val="28"/>
        </w:rPr>
        <w:t xml:space="preserve"> под руководством учителя</w:t>
      </w:r>
      <w:r w:rsidRPr="00D87D59">
        <w:rPr>
          <w:rFonts w:ascii="Times New Roman" w:eastAsia="Times New Roman" w:hAnsi="Times New Roman" w:cs="Times New Roman"/>
          <w:kern w:val="0"/>
          <w:sz w:val="28"/>
          <w:szCs w:val="28"/>
        </w:rPr>
        <w:t>.</w:t>
      </w:r>
    </w:p>
    <w:p w:rsidR="00EE7A2E" w:rsidRPr="00BA59FD" w:rsidRDefault="00EE7A2E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</w:rPr>
      </w:pPr>
    </w:p>
    <w:p w:rsidR="00022F59" w:rsidRPr="00413276" w:rsidRDefault="00022F59" w:rsidP="006D0FC8">
      <w:pPr>
        <w:pStyle w:val="1"/>
        <w:spacing w:line="240" w:lineRule="auto"/>
        <w:rPr>
          <w:rFonts w:eastAsia="Tahoma"/>
          <w:b/>
          <w:bCs/>
        </w:rPr>
      </w:pPr>
      <w:bookmarkStart w:id="15" w:name="_Toc110614560"/>
      <w:bookmarkStart w:id="16" w:name="_Toc142329408"/>
      <w:bookmarkEnd w:id="13"/>
      <w:bookmarkEnd w:id="14"/>
      <w:r w:rsidRPr="00413276">
        <w:rPr>
          <w:rFonts w:eastAsia="Tahoma"/>
          <w:b/>
          <w:bCs/>
        </w:rPr>
        <w:t>ТЕМАТИЧЕСКОЕ ПЛАНИРОВАНИЕ</w:t>
      </w:r>
      <w:bookmarkEnd w:id="15"/>
      <w:bookmarkEnd w:id="16"/>
    </w:p>
    <w:p w:rsidR="00D87D59" w:rsidRDefault="00D87D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</w:rPr>
      </w:pP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 xml:space="preserve">Тематическое планирование составлено на основе семи содержательных модулей: «Графика», «Живопись», «Скульптура», «Декоративно-прикладное искусство», «Архитектура», «Восприятие произведений искусства», «Азбука цифровой графики». Содержание всех модулей присутствует в каждом классе, развиваясь из года в год с учётом </w:t>
      </w:r>
      <w:r w:rsidR="00347620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 xml:space="preserve">особых образовательных потребностей обучаюихся с ЗПР и </w:t>
      </w: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требований к результатам освоения учебного предмета, выносимым на промежуточную аттестацию.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Важнейшим принципом предмета «Изобразительное искусство» является приоритет практической творческой работы с художественными материалами. Однако некоторые уроки и учебные задания могут быть даны и на основе компьютерных средств (по выбору учителя и в зависимости от технических условий проведения урока).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Задачи модуля «Восприятие произведений искусства» рассматриваются шире: и как эстетическое восприятие окружающего мира, природы, ведь искусство учит эстетически, художественно видеть мир вокруг и «внутри себя».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t>Учебным темам по этому модулю могут быть посвящены отдельные уроки, но в основном следует объединять задачи восприятия с задачами практической творческой работы (при общем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022F59" w:rsidRPr="00D87D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kern w:val="0"/>
          <w:sz w:val="28"/>
          <w:szCs w:val="28"/>
        </w:rPr>
      </w:pPr>
      <w:r w:rsidRPr="00D87D59">
        <w:rPr>
          <w:rFonts w:ascii="Times New Roman" w:eastAsia="Times New Roman" w:hAnsi="Times New Roman" w:cs="Times New Roman"/>
          <w:iCs/>
          <w:kern w:val="0"/>
          <w:sz w:val="28"/>
          <w:szCs w:val="28"/>
        </w:rPr>
        <w:lastRenderedPageBreak/>
        <w:t>Значительные возможности знакомства с отечественным и мировым искусством предоставляют виртуальные путешествия по художественным музеям, к историко-архитектурным памятникам. Однако это не заменяет реального посещения музеев и памятных мест (во внеурочное время, но в соответствии с изучаемым материалом).</w:t>
      </w: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:rsidR="00022F59" w:rsidRDefault="00022F59" w:rsidP="006D0F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</w:rPr>
        <w:sectPr w:rsidR="00022F59" w:rsidSect="00A82CEE">
          <w:footerReference w:type="default" r:id="rId8"/>
          <w:pgSz w:w="11906" w:h="16838"/>
          <w:pgMar w:top="1134" w:right="849" w:bottom="1134" w:left="1701" w:header="708" w:footer="708" w:gutter="0"/>
          <w:cols w:space="708"/>
          <w:titlePg/>
          <w:docGrid w:linePitch="360"/>
        </w:sectPr>
      </w:pPr>
    </w:p>
    <w:p w:rsidR="00D31E85" w:rsidRPr="00D87D59" w:rsidRDefault="00D31E85" w:rsidP="006D0FC8">
      <w:pPr>
        <w:pStyle w:val="2"/>
        <w:spacing w:line="240" w:lineRule="auto"/>
      </w:pPr>
      <w:bookmarkStart w:id="17" w:name="_Toc142329410"/>
      <w:r w:rsidRPr="00D87D59">
        <w:lastRenderedPageBreak/>
        <w:t xml:space="preserve">1 </w:t>
      </w:r>
      <w:r>
        <w:t>ДОПОЛНИТЕЛЬНЫЙ КЛАСС</w:t>
      </w:r>
      <w:r w:rsidRPr="00D87D59">
        <w:t xml:space="preserve"> (</w:t>
      </w:r>
      <w:r w:rsidRPr="00610317">
        <w:t>33 ч</w:t>
      </w:r>
      <w:r w:rsidR="00610317">
        <w:t>аса</w:t>
      </w:r>
      <w:r w:rsidRPr="00D87D59">
        <w:t>)</w:t>
      </w:r>
      <w:bookmarkEnd w:id="17"/>
    </w:p>
    <w:tbl>
      <w:tblPr>
        <w:tblStyle w:val="aa"/>
        <w:tblW w:w="5000" w:type="pct"/>
        <w:tblLook w:val="04A0"/>
      </w:tblPr>
      <w:tblGrid>
        <w:gridCol w:w="2942"/>
        <w:gridCol w:w="5085"/>
        <w:gridCol w:w="6021"/>
      </w:tblGrid>
      <w:tr w:rsidR="00D31E85" w:rsidTr="00413276">
        <w:tc>
          <w:tcPr>
            <w:tcW w:w="1047" w:type="pct"/>
            <w:vAlign w:val="center"/>
          </w:tcPr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810" w:type="pct"/>
            <w:vAlign w:val="center"/>
          </w:tcPr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Программное содержание</w:t>
            </w:r>
          </w:p>
        </w:tc>
        <w:tc>
          <w:tcPr>
            <w:tcW w:w="2144" w:type="pct"/>
            <w:vAlign w:val="center"/>
          </w:tcPr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виды деятельности обучающихся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Модуль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«Восприятие произведений искусства»</w:t>
            </w:r>
          </w:p>
        </w:tc>
        <w:tc>
          <w:tcPr>
            <w:tcW w:w="1810" w:type="pct"/>
          </w:tcPr>
          <w:p w:rsidR="00D31E85" w:rsidRPr="00D87D59" w:rsidRDefault="00D31E85" w:rsidP="00413276">
            <w:pPr>
              <w:pStyle w:val="TableParagraph"/>
              <w:tabs>
                <w:tab w:val="left" w:pos="4569"/>
              </w:tabs>
              <w:ind w:left="0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Восприятие детских рисунков. Навыки восприятия произведений детского творчества и формирование зрительских умений.</w:t>
            </w:r>
          </w:p>
          <w:p w:rsidR="00D31E85" w:rsidRPr="00D87D59" w:rsidRDefault="003B40B6" w:rsidP="00413276">
            <w:pPr>
              <w:pStyle w:val="TableParagraph"/>
              <w:tabs>
                <w:tab w:val="left" w:pos="456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представлений</w:t>
            </w:r>
            <w:r w:rsidR="00D31E85" w:rsidRPr="00D87D59">
              <w:rPr>
                <w:sz w:val="24"/>
                <w:szCs w:val="24"/>
              </w:rPr>
              <w:t xml:space="preserve"> о композиции: на уровне образного восприятия. </w:t>
            </w:r>
            <w:r>
              <w:rPr>
                <w:sz w:val="24"/>
                <w:szCs w:val="24"/>
              </w:rPr>
              <w:t>Закрепление п</w:t>
            </w:r>
            <w:r w:rsidR="00D31E85" w:rsidRPr="00D87D59">
              <w:rPr>
                <w:sz w:val="24"/>
                <w:szCs w:val="24"/>
              </w:rPr>
              <w:t>редставлени</w:t>
            </w:r>
            <w:r>
              <w:rPr>
                <w:sz w:val="24"/>
                <w:szCs w:val="24"/>
              </w:rPr>
              <w:t>й</w:t>
            </w:r>
            <w:r w:rsidR="00D31E85" w:rsidRPr="00D87D59">
              <w:rPr>
                <w:sz w:val="24"/>
                <w:szCs w:val="24"/>
              </w:rPr>
              <w:t xml:space="preserve"> о различных художественных материалах.</w:t>
            </w:r>
          </w:p>
          <w:p w:rsidR="00D31E85" w:rsidRPr="00D87D59" w:rsidRDefault="00D31E85" w:rsidP="00413276">
            <w:pPr>
              <w:widowControl w:val="0"/>
              <w:tabs>
                <w:tab w:val="left" w:pos="4569"/>
              </w:tabs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Обсуждение содержания рисунка</w:t>
            </w:r>
            <w:r w:rsidR="003B40B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44" w:type="pct"/>
          </w:tcPr>
          <w:p w:rsidR="00D31E85" w:rsidRPr="005A19D2" w:rsidRDefault="00D31E85" w:rsidP="00413276">
            <w:pPr>
              <w:pStyle w:val="TableParagraph"/>
              <w:ind w:left="0" w:right="138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Наблюдать, рассматривать, анализировать по вопросам учителя детские рисунки с позиций их сюжета, настроения.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Объяснять </w:t>
            </w:r>
            <w:r w:rsidR="007C67AE" w:rsidRPr="005A19D2">
              <w:rPr>
                <w:iCs/>
                <w:sz w:val="24"/>
                <w:szCs w:val="24"/>
              </w:rPr>
              <w:t xml:space="preserve">с помощью учителя </w:t>
            </w:r>
            <w:r w:rsidRPr="005A19D2">
              <w:rPr>
                <w:iCs/>
                <w:sz w:val="24"/>
                <w:szCs w:val="24"/>
              </w:rPr>
              <w:t>расположение изображения на листе и выбор вертикального 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Рисовать рисунок на простуютемукарандашами или мелками</w:t>
            </w:r>
            <w:r w:rsidR="003B40B6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с учетом приобретенных знаний в 1 классе. 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Модуль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«Графика»</w:t>
            </w:r>
          </w:p>
        </w:tc>
        <w:tc>
          <w:tcPr>
            <w:tcW w:w="1810" w:type="pct"/>
          </w:tcPr>
          <w:p w:rsidR="00D31E85" w:rsidRPr="00D87D59" w:rsidRDefault="00D31E85" w:rsidP="00413276">
            <w:pPr>
              <w:pStyle w:val="TableParagraph"/>
              <w:ind w:left="0" w:right="134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 xml:space="preserve">Линейный рисунок. </w:t>
            </w:r>
          </w:p>
          <w:p w:rsidR="00D31E85" w:rsidRPr="00D87D59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 xml:space="preserve">Графические материалы и их особенности. </w:t>
            </w:r>
          </w:p>
          <w:p w:rsidR="00D31E85" w:rsidRPr="00D87D59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B40B6">
              <w:rPr>
                <w:sz w:val="24"/>
                <w:szCs w:val="24"/>
              </w:rPr>
              <w:t>Рисунок с натуры: рисунок листьев разной формы (треугольный, круглый, овальный, длинный).</w:t>
            </w:r>
          </w:p>
          <w:p w:rsidR="00D31E85" w:rsidRPr="00D87D59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 xml:space="preserve">Последовательность рисунка. </w:t>
            </w:r>
          </w:p>
          <w:p w:rsidR="00D31E85" w:rsidRPr="003B40B6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B40B6">
              <w:rPr>
                <w:sz w:val="24"/>
                <w:szCs w:val="24"/>
              </w:rPr>
              <w:t>Пятно-силуэт. Превращение случайного пятна в изображение зверушки или фантастического зверя. Развитие образного видения и способности целостного, обобщённого видения.</w:t>
            </w:r>
          </w:p>
          <w:p w:rsidR="00D31E85" w:rsidRPr="003B40B6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B40B6">
              <w:rPr>
                <w:sz w:val="24"/>
                <w:szCs w:val="24"/>
              </w:rPr>
              <w:t>Пятно как основа графического изображения.</w:t>
            </w:r>
          </w:p>
          <w:p w:rsidR="00D31E85" w:rsidRPr="00D87D59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3B40B6">
              <w:rPr>
                <w:sz w:val="24"/>
                <w:szCs w:val="24"/>
              </w:rPr>
              <w:t>Тень как пример пятна. Теневой театр. Силуэт.</w:t>
            </w:r>
            <w:r w:rsidRPr="00D87D59">
              <w:rPr>
                <w:sz w:val="24"/>
                <w:szCs w:val="24"/>
              </w:rPr>
              <w:t xml:space="preserve"> Навыки работы на уроке с жидкой краской и кистью, уход за своим рабочим местом.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Рассмотрение и анализ средств выражения — пятна и линии — в иллюстрациях художников к детским книгам</w:t>
            </w:r>
          </w:p>
        </w:tc>
        <w:tc>
          <w:tcPr>
            <w:tcW w:w="2144" w:type="pct"/>
          </w:tcPr>
          <w:p w:rsidR="00D31E85" w:rsidRPr="005A19D2" w:rsidRDefault="003B40B6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Закреплять</w:t>
            </w:r>
            <w:r w:rsidR="00D31E85" w:rsidRPr="005A19D2">
              <w:rPr>
                <w:iCs/>
                <w:sz w:val="24"/>
                <w:szCs w:val="24"/>
              </w:rPr>
              <w:t xml:space="preserve"> первичные навыки работы графическими материалами.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Выполнять с натуры рисунок листа дерева</w:t>
            </w:r>
            <w:r w:rsidR="007C67AE" w:rsidRPr="005A19D2">
              <w:rPr>
                <w:iCs/>
                <w:sz w:val="24"/>
                <w:szCs w:val="24"/>
              </w:rPr>
              <w:t xml:space="preserve"> с опорой на план</w:t>
            </w:r>
            <w:r w:rsidRPr="005A19D2">
              <w:rPr>
                <w:iCs/>
                <w:sz w:val="24"/>
                <w:szCs w:val="24"/>
              </w:rPr>
              <w:t>. Рассматривать и обсуждать</w:t>
            </w:r>
            <w:r w:rsidR="007C67AE" w:rsidRPr="005A19D2">
              <w:rPr>
                <w:iCs/>
                <w:sz w:val="24"/>
                <w:szCs w:val="24"/>
              </w:rPr>
              <w:t xml:space="preserve"> по вопросам учителя</w:t>
            </w:r>
            <w:r w:rsidRPr="005A19D2">
              <w:rPr>
                <w:iCs/>
                <w:sz w:val="24"/>
                <w:szCs w:val="24"/>
              </w:rPr>
              <w:t xml:space="preserve"> характер формы листа.</w:t>
            </w:r>
          </w:p>
          <w:p w:rsidR="00D31E85" w:rsidRPr="005A19D2" w:rsidRDefault="003B40B6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Закреплять</w:t>
            </w:r>
            <w:r w:rsidR="00D31E85" w:rsidRPr="005A19D2">
              <w:rPr>
                <w:iCs/>
                <w:sz w:val="24"/>
                <w:szCs w:val="24"/>
              </w:rPr>
              <w:t xml:space="preserve"> последовательность выполнения рисунка.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Приобретать опыт обобщения видимой формы предмета.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Анализировать и сравнивать с помощью учителя соотношение частей, составляющих одно целое, рассматривать изображения животных с контрастными пропорциями.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Приобретать опыт внимательного аналитического наблюдения.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Развивать навыки рисования по представлению.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Использовать графическое пятно как основу изобразительного образа.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Соотносить форму пятна с опытом зрительных впечатлений.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Приобрести знания о пятне и линии как основе изображения на плоскости.</w:t>
            </w:r>
          </w:p>
          <w:p w:rsidR="00D31E85" w:rsidRPr="005A19D2" w:rsidRDefault="003B40B6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Закреплять навыки работы</w:t>
            </w:r>
            <w:r w:rsidR="00D31E85" w:rsidRPr="005A19D2">
              <w:rPr>
                <w:iCs/>
                <w:sz w:val="24"/>
                <w:szCs w:val="24"/>
              </w:rPr>
              <w:t xml:space="preserve"> на уроке с жидкой краской. Создавать изображения на основе пятна путём добавления к нему деталей, </w:t>
            </w:r>
            <w:r w:rsidR="007C67AE" w:rsidRPr="005A19D2">
              <w:rPr>
                <w:iCs/>
                <w:sz w:val="24"/>
                <w:szCs w:val="24"/>
              </w:rPr>
              <w:t>с опорой на зрительный образец</w:t>
            </w:r>
            <w:r w:rsidR="00D31E85" w:rsidRPr="005A19D2">
              <w:rPr>
                <w:iCs/>
                <w:sz w:val="24"/>
                <w:szCs w:val="24"/>
              </w:rPr>
              <w:t>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Рассматривать иллюстрации известных художников детских книг с позиций освоенных знаний о пятне, линии и пропорциях</w:t>
            </w:r>
            <w:r w:rsidR="007C67AE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под руководством учителя. 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lastRenderedPageBreak/>
              <w:t>Модуль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«Живопись»</w:t>
            </w:r>
          </w:p>
        </w:tc>
        <w:tc>
          <w:tcPr>
            <w:tcW w:w="1810" w:type="pct"/>
          </w:tcPr>
          <w:p w:rsidR="00D31E85" w:rsidRPr="00111F0D" w:rsidRDefault="00D31E85" w:rsidP="00413276">
            <w:pPr>
              <w:pStyle w:val="TableParagraph"/>
              <w:ind w:left="0" w:right="36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 xml:space="preserve">Цвет как одно из главных средств выражения в изобразительном искусстве. Навыки работы гуашью в условиях урока. </w:t>
            </w:r>
          </w:p>
          <w:p w:rsidR="00D31E85" w:rsidRPr="00111F0D" w:rsidRDefault="00D31E85" w:rsidP="00413276">
            <w:pPr>
              <w:pStyle w:val="TableParagraph"/>
              <w:ind w:left="0" w:right="36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>Эмоциональная выразительность цвета.</w:t>
            </w:r>
          </w:p>
          <w:p w:rsidR="00D31E85" w:rsidRPr="00111F0D" w:rsidRDefault="00D31E85" w:rsidP="00413276">
            <w:pPr>
              <w:pStyle w:val="TableParagraph"/>
              <w:ind w:left="0" w:right="36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>Цвет как выражение настроения, душевного состояния.</w:t>
            </w:r>
          </w:p>
          <w:p w:rsidR="00D31E85" w:rsidRPr="00111F0D" w:rsidRDefault="00D31E85" w:rsidP="00413276">
            <w:pPr>
              <w:pStyle w:val="TableParagraph"/>
              <w:ind w:left="0" w:right="36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 xml:space="preserve">Тематическая композиция «Времена года». Контрастные цветовые состояния времён года. </w:t>
            </w:r>
          </w:p>
          <w:p w:rsidR="00D31E85" w:rsidRPr="00111F0D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11F0D">
              <w:rPr>
                <w:rFonts w:ascii="Times New Roman" w:hAnsi="Times New Roman" w:cs="Times New Roman"/>
                <w:sz w:val="24"/>
                <w:szCs w:val="24"/>
              </w:rPr>
              <w:t>Техника монотипии. Представления о симметрии. Развитие ассоциативного воображения</w:t>
            </w:r>
          </w:p>
        </w:tc>
        <w:tc>
          <w:tcPr>
            <w:tcW w:w="2144" w:type="pct"/>
          </w:tcPr>
          <w:p w:rsidR="00D31E85" w:rsidRPr="005A19D2" w:rsidRDefault="00111F0D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Закреплять</w:t>
            </w:r>
            <w:r w:rsidR="00D31E85" w:rsidRPr="005A19D2">
              <w:rPr>
                <w:iCs/>
                <w:sz w:val="24"/>
                <w:szCs w:val="24"/>
              </w:rPr>
              <w:t xml:space="preserve"> навыки работы гуашью в условиях школьного урока.</w:t>
            </w:r>
          </w:p>
          <w:p w:rsidR="00D31E85" w:rsidRPr="005A19D2" w:rsidRDefault="00111F0D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Понимать</w:t>
            </w:r>
            <w:r w:rsidR="00D31E85" w:rsidRPr="005A19D2">
              <w:rPr>
                <w:iCs/>
                <w:sz w:val="24"/>
                <w:szCs w:val="24"/>
              </w:rPr>
              <w:t xml:space="preserve"> эмоциональное звучание цвета, то, что разный цвет «рассказывает» о разном настроении — весёлом, задумчивом, грустном и др.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Объяснять</w:t>
            </w:r>
            <w:r w:rsidR="00111F0D" w:rsidRPr="005A19D2">
              <w:rPr>
                <w:iCs/>
                <w:sz w:val="24"/>
                <w:szCs w:val="24"/>
              </w:rPr>
              <w:t xml:space="preserve"> с помощью учителя</w:t>
            </w:r>
            <w:r w:rsidRPr="005A19D2">
              <w:rPr>
                <w:iCs/>
                <w:sz w:val="24"/>
                <w:szCs w:val="24"/>
              </w:rPr>
              <w:t>, как разное настроение героев передано художником в иллюстрациях.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</w:t>
            </w:r>
            <w:r w:rsidR="00111F0D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красками рисунок с весёлым или грустным настроением.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</w:t>
            </w:r>
            <w:r w:rsidR="00111F0D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изображения разных времён года. Рассуждать и объяснять, какого цвета каждое время года и почему, как догадаться по цвету изображений, какое это время года.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технику монотипии для развития живописных умений и воображения.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Осваивать свойства симметрии</w:t>
            </w:r>
            <w:r w:rsidR="007C67AE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на доступном для учащегося с ЗПР уровне. 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Модуль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«Скульптура»</w:t>
            </w:r>
          </w:p>
        </w:tc>
        <w:tc>
          <w:tcPr>
            <w:tcW w:w="1810" w:type="pct"/>
          </w:tcPr>
          <w:p w:rsidR="00D31E85" w:rsidRPr="00111F0D" w:rsidRDefault="00D31E85" w:rsidP="00413276">
            <w:pPr>
              <w:pStyle w:val="TableParagraph"/>
              <w:ind w:left="0" w:right="134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 xml:space="preserve">Изображение в объёме. </w:t>
            </w:r>
          </w:p>
          <w:p w:rsidR="00D31E85" w:rsidRPr="00111F0D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111F0D">
              <w:rPr>
                <w:sz w:val="24"/>
                <w:szCs w:val="24"/>
              </w:rPr>
              <w:t>Лепка игрушки по мотивам одного из наиболее известных народных художественных промыслов (дымковская, каргопольская игрушки или по выбору учителя с учётом местных промыслов).</w:t>
            </w:r>
          </w:p>
          <w:p w:rsidR="00D31E85" w:rsidRPr="00111F0D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111F0D">
              <w:rPr>
                <w:rFonts w:ascii="Times New Roman" w:hAnsi="Times New Roman" w:cs="Times New Roman"/>
                <w:sz w:val="24"/>
                <w:szCs w:val="24"/>
              </w:rPr>
              <w:t>Объёмная аппликация из бумаги и картона</w:t>
            </w:r>
            <w:r w:rsidR="00FE17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pct"/>
          </w:tcPr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Наблюдать, воспринимать выразительные образные объёмы в природе: на что похожи формы облаков, камней, коряг, картофелин и др. (в классе на основе фотографий).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навыки объёмной аппликации (например, изображение птицы — хвост, хохолок, крылья на основе простых приёмов работы с бумагой).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Рассматривать </w:t>
            </w:r>
            <w:r w:rsidR="00962BE1" w:rsidRPr="005A19D2">
              <w:rPr>
                <w:iCs/>
                <w:sz w:val="24"/>
                <w:szCs w:val="24"/>
              </w:rPr>
              <w:t xml:space="preserve">под руководством учителя </w:t>
            </w:r>
            <w:r w:rsidRPr="005A19D2">
              <w:rPr>
                <w:iCs/>
                <w:sz w:val="24"/>
                <w:szCs w:val="24"/>
              </w:rPr>
              <w:t>глиняные игрушки известных народных художественных промыслов.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 xml:space="preserve">Анализировать </w:t>
            </w:r>
            <w:r w:rsidR="00962BE1" w:rsidRPr="005A19D2">
              <w:rPr>
                <w:iCs/>
                <w:sz w:val="24"/>
                <w:szCs w:val="24"/>
              </w:rPr>
              <w:t xml:space="preserve">по предложенному плану </w:t>
            </w:r>
            <w:r w:rsidRPr="005A19D2">
              <w:rPr>
                <w:iCs/>
                <w:sz w:val="24"/>
                <w:szCs w:val="24"/>
              </w:rPr>
              <w:t>строение формы, частей и пропорций игрушки выбранного промысла.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этапы лепки формы игрушки и её частей.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Выполнить лепку игрушки по мотивам выбранного народного промысла</w:t>
            </w:r>
            <w:r w:rsidR="00962BE1" w:rsidRPr="005A19D2">
              <w:rPr>
                <w:iCs/>
                <w:sz w:val="24"/>
                <w:szCs w:val="24"/>
              </w:rPr>
              <w:t xml:space="preserve"> с опорой на план</w:t>
            </w:r>
            <w:r w:rsidRPr="005A19D2">
              <w:rPr>
                <w:iCs/>
                <w:sz w:val="24"/>
                <w:szCs w:val="24"/>
              </w:rPr>
              <w:t>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приёмы создания объёмных изображений из бумаги.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Приобретать опыт коллективной работы</w:t>
            </w:r>
            <w:r w:rsidR="00962BE1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под руководством учителя</w:t>
            </w: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 созданию в технике аппликации панно из работ учащихся</w:t>
            </w:r>
            <w:r w:rsidR="00962BE1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lastRenderedPageBreak/>
              <w:t>Модуль</w:t>
            </w:r>
          </w:p>
          <w:p w:rsidR="00D31E85" w:rsidRPr="00D87D59" w:rsidRDefault="00D31E85" w:rsidP="00413276">
            <w:pPr>
              <w:pStyle w:val="TableParagraph"/>
              <w:ind w:left="0" w:firstLine="709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«Декоративно-прикладное</w:t>
            </w:r>
          </w:p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>искусство»</w:t>
            </w:r>
          </w:p>
        </w:tc>
        <w:tc>
          <w:tcPr>
            <w:tcW w:w="1810" w:type="pct"/>
          </w:tcPr>
          <w:p w:rsidR="00D31E85" w:rsidRPr="0070318C" w:rsidRDefault="00D31E85" w:rsidP="00413276">
            <w:pPr>
              <w:pStyle w:val="TableParagraph"/>
              <w:ind w:left="0" w:right="143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Узоры в природе.</w:t>
            </w:r>
          </w:p>
          <w:p w:rsidR="00D31E85" w:rsidRPr="0070318C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Наблюдение узоров в живой природе (в условиях урока на основе фотографий). Эмоционально-эстетическое восприятие объектов действительности. Ассоциативное сопоставление с орнаментами в предметах декоративно-прикладного искусства.</w:t>
            </w:r>
          </w:p>
          <w:p w:rsidR="00D31E85" w:rsidRPr="0070318C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 xml:space="preserve">Орнамент, характерный для игрушек одного из наиболее известных народных художественных промыслов. Дымковская, каргопольская игрушка или по выбору учителя с учётом местных промыслов. </w:t>
            </w:r>
          </w:p>
          <w:p w:rsidR="00D31E85" w:rsidRPr="0070318C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Форма и украшение бытовых предметов.</w:t>
            </w:r>
          </w:p>
          <w:p w:rsidR="00D31E85" w:rsidRPr="0070318C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70318C">
              <w:rPr>
                <w:rFonts w:ascii="Times New Roman" w:hAnsi="Times New Roman" w:cs="Times New Roman"/>
                <w:sz w:val="24"/>
                <w:szCs w:val="24"/>
              </w:rPr>
              <w:t>Приёмы бумагопластики. Сумка или упаковка и её декор</w:t>
            </w:r>
          </w:p>
        </w:tc>
        <w:tc>
          <w:tcPr>
            <w:tcW w:w="2144" w:type="pct"/>
          </w:tcPr>
          <w:p w:rsidR="00D31E85" w:rsidRPr="005A19D2" w:rsidRDefault="00962BE1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Х</w:t>
            </w:r>
            <w:r w:rsidR="00D31E85" w:rsidRPr="005A19D2">
              <w:rPr>
                <w:iCs/>
                <w:sz w:val="24"/>
                <w:szCs w:val="24"/>
              </w:rPr>
              <w:t>арактеризовать</w:t>
            </w:r>
            <w:r w:rsidR="00111F0D" w:rsidRPr="005A19D2">
              <w:rPr>
                <w:iCs/>
                <w:sz w:val="24"/>
                <w:szCs w:val="24"/>
              </w:rPr>
              <w:t xml:space="preserve"> по предложенному плану</w:t>
            </w:r>
            <w:r w:rsidR="00D31E85" w:rsidRPr="005A19D2">
              <w:rPr>
                <w:iCs/>
                <w:sz w:val="24"/>
                <w:szCs w:val="24"/>
              </w:rPr>
              <w:t xml:space="preserve"> различные примеры узоров в природе (на основе фотографий). Приводить примеры и делать ассоциативные сопоставления</w:t>
            </w:r>
            <w:r w:rsidR="0070318C" w:rsidRPr="005A19D2">
              <w:rPr>
                <w:iCs/>
                <w:sz w:val="24"/>
                <w:szCs w:val="24"/>
              </w:rPr>
              <w:t xml:space="preserve"> (с </w:t>
            </w:r>
            <w:r w:rsidRPr="005A19D2">
              <w:rPr>
                <w:iCs/>
                <w:sz w:val="24"/>
                <w:szCs w:val="24"/>
              </w:rPr>
              <w:t xml:space="preserve">опорой назрительный </w:t>
            </w:r>
            <w:r w:rsidR="0070318C" w:rsidRPr="005A19D2">
              <w:rPr>
                <w:iCs/>
                <w:sz w:val="24"/>
                <w:szCs w:val="24"/>
              </w:rPr>
              <w:t>образ</w:t>
            </w:r>
            <w:r w:rsidRPr="005A19D2">
              <w:rPr>
                <w:iCs/>
                <w:sz w:val="24"/>
                <w:szCs w:val="24"/>
              </w:rPr>
              <w:t>ец</w:t>
            </w:r>
            <w:r w:rsidR="0070318C" w:rsidRPr="005A19D2">
              <w:rPr>
                <w:iCs/>
                <w:sz w:val="24"/>
                <w:szCs w:val="24"/>
              </w:rPr>
              <w:t>)</w:t>
            </w:r>
            <w:r w:rsidR="00D31E85" w:rsidRPr="005A19D2">
              <w:rPr>
                <w:iCs/>
                <w:sz w:val="24"/>
                <w:szCs w:val="24"/>
              </w:rPr>
              <w:t xml:space="preserve"> с орнаментами в предметах декоративно-прикладного искусства.</w:t>
            </w:r>
          </w:p>
          <w:p w:rsidR="00D31E85" w:rsidRPr="005A19D2" w:rsidRDefault="0070318C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Х</w:t>
            </w:r>
            <w:r w:rsidR="00D31E85" w:rsidRPr="005A19D2">
              <w:rPr>
                <w:iCs/>
                <w:sz w:val="24"/>
                <w:szCs w:val="24"/>
              </w:rPr>
              <w:t xml:space="preserve">арактеризовать </w:t>
            </w:r>
            <w:r w:rsidRPr="005A19D2">
              <w:rPr>
                <w:iCs/>
                <w:sz w:val="24"/>
                <w:szCs w:val="24"/>
              </w:rPr>
              <w:t xml:space="preserve">по предложенному плану </w:t>
            </w:r>
            <w:r w:rsidR="00D31E85" w:rsidRPr="005A19D2">
              <w:rPr>
                <w:iCs/>
                <w:sz w:val="24"/>
                <w:szCs w:val="24"/>
              </w:rPr>
              <w:t>примеры художественно выполненных орнаментов.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Рассматривать и характеризовать </w:t>
            </w:r>
            <w:r w:rsidR="0070318C" w:rsidRPr="005A19D2">
              <w:rPr>
                <w:iCs/>
                <w:sz w:val="24"/>
                <w:szCs w:val="24"/>
              </w:rPr>
              <w:t xml:space="preserve">по предложенному плану </w:t>
            </w:r>
            <w:r w:rsidRPr="005A19D2">
              <w:rPr>
                <w:iCs/>
                <w:sz w:val="24"/>
                <w:szCs w:val="24"/>
              </w:rPr>
              <w:t>орнамент, украшающий игрушку выбранного промысла.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</w:t>
            </w:r>
            <w:r w:rsidR="0070318C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на бумаге красками рисунок орнамента выбранной игрушки.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Выполн</w:t>
            </w:r>
            <w:r w:rsidR="0070318C" w:rsidRPr="005A19D2">
              <w:rPr>
                <w:iCs/>
                <w:sz w:val="24"/>
                <w:szCs w:val="24"/>
              </w:rPr>
              <w:t>я</w:t>
            </w:r>
            <w:r w:rsidRPr="005A19D2">
              <w:rPr>
                <w:iCs/>
                <w:sz w:val="24"/>
                <w:szCs w:val="24"/>
              </w:rPr>
              <w:t>ть рисунок игрушки выбранного художественного промысла или, предварительно покрыв вылепленную игрушку белилами, на</w:t>
            </w:r>
            <w:r w:rsidR="0070318C" w:rsidRPr="005A19D2">
              <w:rPr>
                <w:iCs/>
                <w:sz w:val="24"/>
                <w:szCs w:val="24"/>
              </w:rPr>
              <w:t>носить</w:t>
            </w:r>
            <w:r w:rsidRPr="005A19D2">
              <w:rPr>
                <w:iCs/>
                <w:sz w:val="24"/>
                <w:szCs w:val="24"/>
              </w:rPr>
              <w:t xml:space="preserve"> орнаменты на свою игрушку, сделанную по мотивам народного промысла.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Узнавать о работе художника по изготовлению бытовых вещей.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Осваивать навыки работы с бумагой, ножницами, клеем, подручными материалами</w:t>
            </w:r>
          </w:p>
        </w:tc>
      </w:tr>
      <w:tr w:rsidR="00D31E85" w:rsidTr="00413276">
        <w:tc>
          <w:tcPr>
            <w:tcW w:w="1047" w:type="pct"/>
          </w:tcPr>
          <w:p w:rsidR="00D31E85" w:rsidRPr="00D87D59" w:rsidRDefault="00D31E85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t xml:space="preserve">Модуль </w:t>
            </w:r>
            <w:r w:rsidRPr="00D87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«Архитектура»</w:t>
            </w:r>
          </w:p>
        </w:tc>
        <w:tc>
          <w:tcPr>
            <w:tcW w:w="1810" w:type="pct"/>
          </w:tcPr>
          <w:p w:rsidR="00D31E85" w:rsidRPr="0070318C" w:rsidRDefault="00D31E85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lastRenderedPageBreak/>
              <w:t xml:space="preserve">Наблюдение разнообразия архитектурных </w:t>
            </w:r>
            <w:r w:rsidRPr="0070318C">
              <w:rPr>
                <w:sz w:val="24"/>
                <w:szCs w:val="24"/>
              </w:rPr>
              <w:lastRenderedPageBreak/>
              <w:t>построек в окружающем мире по фотографиям, обсуждение их особенностей и составных частей зданий.</w:t>
            </w:r>
          </w:p>
          <w:p w:rsidR="00D31E85" w:rsidRPr="0070318C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70318C">
              <w:rPr>
                <w:rFonts w:ascii="Times New Roman" w:hAnsi="Times New Roman" w:cs="Times New Roman"/>
                <w:sz w:val="24"/>
                <w:szCs w:val="24"/>
              </w:rPr>
              <w:t>Макетирование (или создание аппликации) пространственной среды сказочного города из бумаги, картона или пластилина</w:t>
            </w:r>
          </w:p>
        </w:tc>
        <w:tc>
          <w:tcPr>
            <w:tcW w:w="2144" w:type="pct"/>
          </w:tcPr>
          <w:p w:rsidR="00D31E85" w:rsidRPr="005A19D2" w:rsidRDefault="0070318C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С</w:t>
            </w:r>
            <w:r w:rsidR="00D31E85" w:rsidRPr="005A19D2">
              <w:rPr>
                <w:iCs/>
                <w:sz w:val="24"/>
                <w:szCs w:val="24"/>
              </w:rPr>
              <w:t xml:space="preserve">равнивать </w:t>
            </w:r>
            <w:r w:rsidRPr="005A19D2">
              <w:rPr>
                <w:iCs/>
                <w:sz w:val="24"/>
                <w:szCs w:val="24"/>
              </w:rPr>
              <w:t xml:space="preserve">по предложенному плану </w:t>
            </w:r>
            <w:r w:rsidR="00D31E85" w:rsidRPr="005A19D2">
              <w:rPr>
                <w:iCs/>
                <w:sz w:val="24"/>
                <w:szCs w:val="24"/>
              </w:rPr>
              <w:t xml:space="preserve">различные здания </w:t>
            </w:r>
            <w:r w:rsidR="00D31E85" w:rsidRPr="005A19D2">
              <w:rPr>
                <w:iCs/>
                <w:sz w:val="24"/>
                <w:szCs w:val="24"/>
              </w:rPr>
              <w:lastRenderedPageBreak/>
              <w:t>в окружающем мире (по фотографиям).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Анализировать </w:t>
            </w:r>
            <w:r w:rsidR="00962BE1" w:rsidRPr="005A19D2">
              <w:rPr>
                <w:iCs/>
                <w:sz w:val="24"/>
                <w:szCs w:val="24"/>
              </w:rPr>
              <w:t>под руководством учителя</w:t>
            </w:r>
            <w:r w:rsidRPr="005A19D2">
              <w:rPr>
                <w:iCs/>
                <w:sz w:val="24"/>
                <w:szCs w:val="24"/>
              </w:rPr>
              <w:t xml:space="preserve"> особенности и составные части рассматриваемых зданий.</w:t>
            </w:r>
          </w:p>
          <w:p w:rsidR="00D31E85" w:rsidRPr="005A19D2" w:rsidRDefault="00D31E85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приёмы склеивания деталей, симметричного надрезания, вырезания деталей и др., чтобы получились крыши, окна, двери, лестницы для бумажных домиков.</w:t>
            </w:r>
          </w:p>
          <w:p w:rsidR="00D31E85" w:rsidRPr="005A19D2" w:rsidRDefault="00D31E85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Макетировать в игровой форме пространство сказочного городка (или построить городок в виде объёмной аппликации)</w:t>
            </w:r>
            <w:r w:rsidR="00962BE1"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под руководством учителя. </w:t>
            </w:r>
          </w:p>
        </w:tc>
      </w:tr>
      <w:tr w:rsidR="00871683" w:rsidTr="00413276">
        <w:trPr>
          <w:trHeight w:val="3098"/>
        </w:trPr>
        <w:tc>
          <w:tcPr>
            <w:tcW w:w="1047" w:type="pct"/>
          </w:tcPr>
          <w:p w:rsidR="00871683" w:rsidRPr="00D87D59" w:rsidRDefault="00871683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«Восприятие произведений искусства»</w:t>
            </w:r>
          </w:p>
        </w:tc>
        <w:tc>
          <w:tcPr>
            <w:tcW w:w="1810" w:type="pct"/>
          </w:tcPr>
          <w:p w:rsidR="00871683" w:rsidRPr="00D87D59" w:rsidRDefault="00871683" w:rsidP="00413276">
            <w:pPr>
              <w:pStyle w:val="TableParagraph"/>
              <w:tabs>
                <w:tab w:val="left" w:pos="4569"/>
              </w:tabs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Расширение представлений</w:t>
            </w:r>
            <w:r w:rsidRPr="00D87D59">
              <w:rPr>
                <w:sz w:val="24"/>
                <w:szCs w:val="24"/>
              </w:rPr>
              <w:t xml:space="preserve"> о композиции: на уровне образного восприятия. </w:t>
            </w:r>
            <w:r>
              <w:rPr>
                <w:sz w:val="24"/>
                <w:szCs w:val="24"/>
              </w:rPr>
              <w:t>Закрепление п</w:t>
            </w:r>
            <w:r w:rsidRPr="00D87D59">
              <w:rPr>
                <w:sz w:val="24"/>
                <w:szCs w:val="24"/>
              </w:rPr>
              <w:t>редставлени</w:t>
            </w:r>
            <w:r>
              <w:rPr>
                <w:sz w:val="24"/>
                <w:szCs w:val="24"/>
              </w:rPr>
              <w:t>й</w:t>
            </w:r>
            <w:r w:rsidRPr="00D87D59">
              <w:rPr>
                <w:sz w:val="24"/>
                <w:szCs w:val="24"/>
              </w:rPr>
              <w:t xml:space="preserve"> о различных художественных материалах.</w:t>
            </w:r>
          </w:p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D87D59">
              <w:rPr>
                <w:sz w:val="24"/>
                <w:szCs w:val="24"/>
              </w:rPr>
              <w:t>Обсуждение содержания рисунка</w:t>
            </w:r>
            <w:r>
              <w:rPr>
                <w:sz w:val="24"/>
                <w:szCs w:val="24"/>
              </w:rPr>
              <w:t xml:space="preserve">. </w:t>
            </w:r>
          </w:p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Восприятие произведений детского творчества. Обсуждение эмоционального содержания детских работ.</w:t>
            </w:r>
          </w:p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Художественное наблюдение предметной среды жизни человека в зависимости от поставленной аналитической и эстетической задачи наблюдения (установки).</w:t>
            </w:r>
          </w:p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Знакомство с живописной картиной. Обсуждение произведений с ярко выраженным эмоциональным настроением или со сказочным сюжетом.</w:t>
            </w:r>
          </w:p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Произведения В. М. Васнецова, М. А. Врубеля и других художников (по выбору учителя). Освоение зрительских умений на основе получаемых знаний и творческих установок наблюдения. Ассоциации из личного опыта учащихся и оценка эмоционального содержания произведений.</w:t>
            </w:r>
          </w:p>
          <w:p w:rsidR="00871683" w:rsidRPr="0070318C" w:rsidRDefault="00871683" w:rsidP="00413276">
            <w:pPr>
              <w:widowControl w:val="0"/>
              <w:autoSpaceDE w:val="0"/>
              <w:autoSpaceDN w:val="0"/>
              <w:rPr>
                <w:sz w:val="24"/>
                <w:szCs w:val="24"/>
              </w:rPr>
            </w:pPr>
            <w:r w:rsidRPr="0070318C">
              <w:rPr>
                <w:rFonts w:ascii="Times New Roman" w:hAnsi="Times New Roman" w:cs="Times New Roman"/>
                <w:sz w:val="24"/>
                <w:szCs w:val="24"/>
              </w:rPr>
              <w:t xml:space="preserve">Произведения И.И. Левитана, А Г. Венецианова, И.И. Шишкина, </w:t>
            </w:r>
            <w:r w:rsidRPr="0070318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А.А. Пластова, К. Моне, В. Ван Гога и других художников (по выбору учителя) по теме «Времена года»</w:t>
            </w:r>
          </w:p>
        </w:tc>
        <w:tc>
          <w:tcPr>
            <w:tcW w:w="2144" w:type="pct"/>
          </w:tcPr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lastRenderedPageBreak/>
              <w:t>Объяснять с помощью учителя расположение изображения на листе и выбор вертикального или горизонтального формата. Объяснять, какими художественными материалами (карандашами, мелками, красками и т. д.) сделан рисунок.</w:t>
            </w:r>
          </w:p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 xml:space="preserve">Рисовать рисунок на простую тему карандашами или мелками с учетом приобретенных знаний в 1 классе. </w:t>
            </w:r>
          </w:p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Наблюдать, разглядывать, анализировать по предложенному плану детские работы с позиций их настроения, расположения на листе, цветового содержания, соответствия учебной задаче, поставленной учителем.</w:t>
            </w:r>
          </w:p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Приобретать опыт эстетического наблюдения природы на основе эмоциональных впечатлений и с учётом визуальной установки учителя.</w:t>
            </w:r>
          </w:p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Осваивать опыт аналитического наблюдения архитектурных построек под руководством учителя.</w:t>
            </w:r>
          </w:p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Приобретать опыт зрительских умений, включающих необходимые знания, личный жизненный опыт зрителя. Рассказывать зрительские впечатления и мысли.</w:t>
            </w:r>
          </w:p>
          <w:p w:rsidR="00871683" w:rsidRPr="005A19D2" w:rsidRDefault="00871683" w:rsidP="00413276">
            <w:pPr>
              <w:widowControl w:val="0"/>
              <w:autoSpaceDE w:val="0"/>
              <w:autoSpaceDN w:val="0"/>
              <w:rPr>
                <w:iCs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>Знать основные произведения изучаемых художников</w:t>
            </w:r>
          </w:p>
        </w:tc>
      </w:tr>
      <w:tr w:rsidR="00871683" w:rsidTr="00413276">
        <w:trPr>
          <w:trHeight w:val="1576"/>
        </w:trPr>
        <w:tc>
          <w:tcPr>
            <w:tcW w:w="1047" w:type="pct"/>
          </w:tcPr>
          <w:p w:rsidR="00871683" w:rsidRPr="00D87D59" w:rsidRDefault="00871683" w:rsidP="00413276">
            <w:pPr>
              <w:widowControl w:val="0"/>
              <w:autoSpaceDE w:val="0"/>
              <w:autoSpaceDN w:val="0"/>
              <w:ind w:firstLine="709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D87D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Модуль «Азбука цифровой графики»</w:t>
            </w:r>
          </w:p>
        </w:tc>
        <w:tc>
          <w:tcPr>
            <w:tcW w:w="1810" w:type="pct"/>
          </w:tcPr>
          <w:p w:rsidR="00871683" w:rsidRPr="0070318C" w:rsidRDefault="00871683" w:rsidP="00413276">
            <w:pPr>
              <w:pStyle w:val="TableParagraph"/>
              <w:ind w:left="0"/>
              <w:rPr>
                <w:sz w:val="24"/>
                <w:szCs w:val="24"/>
              </w:rPr>
            </w:pPr>
            <w:r w:rsidRPr="0070318C">
              <w:rPr>
                <w:sz w:val="24"/>
                <w:szCs w:val="24"/>
              </w:rPr>
              <w:t>Запечатление на фотографиях ярких зрительных впечатлений.</w:t>
            </w:r>
          </w:p>
          <w:p w:rsidR="00871683" w:rsidRPr="0070318C" w:rsidRDefault="00871683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70318C">
              <w:rPr>
                <w:rFonts w:ascii="Times New Roman" w:hAnsi="Times New Roman" w:cs="Times New Roman"/>
                <w:sz w:val="24"/>
                <w:szCs w:val="24"/>
              </w:rPr>
              <w:t>Обсуждение в условиях урока ученических фотографий, соответствующих изучаемой теме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4" w:type="pct"/>
          </w:tcPr>
          <w:p w:rsidR="00871683" w:rsidRPr="005A19D2" w:rsidRDefault="00871683" w:rsidP="00413276">
            <w:pPr>
              <w:pStyle w:val="TableParagraph"/>
              <w:ind w:left="0"/>
              <w:rPr>
                <w:iCs/>
                <w:sz w:val="24"/>
                <w:szCs w:val="24"/>
              </w:rPr>
            </w:pPr>
            <w:r w:rsidRPr="005A19D2">
              <w:rPr>
                <w:iCs/>
                <w:sz w:val="24"/>
                <w:szCs w:val="24"/>
              </w:rPr>
              <w:t>Расширять опыт фотографирования с целью эстетического и целенаправленного наблюдения природы.</w:t>
            </w:r>
          </w:p>
          <w:p w:rsidR="00871683" w:rsidRPr="005A19D2" w:rsidRDefault="00871683" w:rsidP="00413276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iCs/>
                <w:kern w:val="0"/>
                <w:sz w:val="24"/>
                <w:szCs w:val="24"/>
              </w:rPr>
            </w:pPr>
            <w:r w:rsidRPr="005A19D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Приобретать опыт обсуждения фотографий с точки зрения цели сделанного снимка, значимости его содержания под руководством учителя. </w:t>
            </w:r>
          </w:p>
        </w:tc>
      </w:tr>
    </w:tbl>
    <w:p w:rsidR="00806E50" w:rsidRDefault="00806E50" w:rsidP="00413276">
      <w:pPr>
        <w:pStyle w:val="3"/>
        <w:spacing w:before="0" w:after="0" w:line="240" w:lineRule="auto"/>
        <w:ind w:firstLine="709"/>
        <w:rPr>
          <w:rFonts w:cs="Times New Roman"/>
          <w:b w:val="0"/>
        </w:rPr>
      </w:pPr>
    </w:p>
    <w:p w:rsidR="00413276" w:rsidRDefault="00413276" w:rsidP="00413276"/>
    <w:p w:rsidR="00413276" w:rsidRDefault="00413276" w:rsidP="00413276"/>
    <w:p w:rsidR="00413276" w:rsidRDefault="00413276" w:rsidP="00413276"/>
    <w:p w:rsidR="00413276" w:rsidRDefault="00413276" w:rsidP="00413276"/>
    <w:p w:rsidR="00413276" w:rsidRDefault="00413276" w:rsidP="00413276"/>
    <w:p w:rsidR="00413276" w:rsidRPr="00413276" w:rsidRDefault="00413276" w:rsidP="00413276"/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Default="006D0FC8" w:rsidP="003C08C6">
      <w:pPr>
        <w:pStyle w:val="a3"/>
        <w:tabs>
          <w:tab w:val="left" w:pos="2556"/>
        </w:tabs>
        <w:ind w:left="0" w:right="0" w:firstLine="0"/>
        <w:rPr>
          <w:sz w:val="22"/>
          <w:szCs w:val="22"/>
        </w:rPr>
      </w:pPr>
    </w:p>
    <w:p w:rsidR="006D0FC8" w:rsidRDefault="006D0FC8" w:rsidP="006D0FC8">
      <w:pPr>
        <w:pStyle w:val="a3"/>
        <w:tabs>
          <w:tab w:val="left" w:pos="2556"/>
        </w:tabs>
        <w:ind w:left="0" w:right="0" w:firstLine="709"/>
        <w:rPr>
          <w:sz w:val="22"/>
          <w:szCs w:val="22"/>
        </w:rPr>
      </w:pPr>
    </w:p>
    <w:p w:rsidR="006D0FC8" w:rsidRPr="006D0FC8" w:rsidRDefault="006D0FC8" w:rsidP="006D0FC8">
      <w:pPr>
        <w:pStyle w:val="a3"/>
        <w:tabs>
          <w:tab w:val="left" w:pos="2556"/>
        </w:tabs>
        <w:ind w:firstLine="709"/>
        <w:rPr>
          <w:b/>
        </w:rPr>
      </w:pPr>
    </w:p>
    <w:p w:rsidR="006D0FC8" w:rsidRDefault="006D0FC8" w:rsidP="006D0FC8">
      <w:pPr>
        <w:pStyle w:val="a3"/>
        <w:tabs>
          <w:tab w:val="left" w:pos="2556"/>
        </w:tabs>
        <w:ind w:left="0" w:firstLine="709"/>
        <w:rPr>
          <w:b/>
        </w:rPr>
      </w:pPr>
      <w:r w:rsidRPr="006D0FC8">
        <w:rPr>
          <w:b/>
          <w:lang w:val="en-US"/>
        </w:rPr>
        <w:lastRenderedPageBreak/>
        <w:t xml:space="preserve">ТЕМАТИЧЕСКОЕ ПЛАНИРОВАНИЕ </w:t>
      </w:r>
    </w:p>
    <w:p w:rsidR="00413276" w:rsidRDefault="00413276" w:rsidP="006D0FC8">
      <w:pPr>
        <w:pStyle w:val="a3"/>
        <w:tabs>
          <w:tab w:val="left" w:pos="2556"/>
        </w:tabs>
        <w:ind w:left="0" w:firstLine="709"/>
        <w:rPr>
          <w:b/>
        </w:rPr>
      </w:pPr>
    </w:p>
    <w:p w:rsidR="00413276" w:rsidRPr="00413276" w:rsidRDefault="00413276" w:rsidP="006D0FC8">
      <w:pPr>
        <w:pStyle w:val="a3"/>
        <w:tabs>
          <w:tab w:val="left" w:pos="2556"/>
        </w:tabs>
        <w:ind w:left="0" w:firstLine="709"/>
      </w:pPr>
    </w:p>
    <w:p w:rsidR="006D0FC8" w:rsidRPr="006D0FC8" w:rsidRDefault="006D0FC8" w:rsidP="006D0FC8">
      <w:pPr>
        <w:pStyle w:val="a3"/>
        <w:tabs>
          <w:tab w:val="left" w:pos="2556"/>
        </w:tabs>
        <w:ind w:left="0" w:firstLine="709"/>
        <w:rPr>
          <w:lang w:val="en-US"/>
        </w:rPr>
      </w:pPr>
      <w:r w:rsidRPr="006D0FC8">
        <w:rPr>
          <w:b/>
          <w:lang w:val="en-US"/>
        </w:rPr>
        <w:t xml:space="preserve"> 1 </w:t>
      </w:r>
      <w:r w:rsidR="00413276">
        <w:rPr>
          <w:b/>
        </w:rPr>
        <w:t xml:space="preserve">ДОПОЛНИТЕЛЬНЫЙ </w:t>
      </w:r>
      <w:r w:rsidRPr="006D0FC8">
        <w:rPr>
          <w:b/>
          <w:lang w:val="en-US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3617"/>
        <w:gridCol w:w="1515"/>
        <w:gridCol w:w="2236"/>
        <w:gridCol w:w="2293"/>
        <w:gridCol w:w="3485"/>
      </w:tblGrid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b/>
                <w:lang w:val="en-US"/>
              </w:rPr>
              <w:t xml:space="preserve">№ п/п 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Наименованиеразделов и темпрограммы</w:t>
            </w:r>
          </w:p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b/>
                <w:lang w:val="en-US"/>
              </w:rPr>
              <w:t>Количествочасов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b/>
                <w:lang w:val="en-US"/>
              </w:rPr>
              <w:t>Электронные (цифровые) образовательныересурсы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b/>
                <w:lang w:val="en-US"/>
              </w:rPr>
              <w:t>Всего</w:t>
            </w:r>
          </w:p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center"/>
              <w:rPr>
                <w:lang w:val="en-US"/>
              </w:rPr>
            </w:pPr>
            <w:r w:rsidRPr="006D0FC8">
              <w:rPr>
                <w:b/>
                <w:lang w:val="en-US"/>
              </w:rPr>
              <w:t>Контрольныеработы</w:t>
            </w:r>
          </w:p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center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center"/>
              <w:rPr>
                <w:lang w:val="en-US"/>
              </w:rPr>
            </w:pPr>
            <w:r w:rsidRPr="006D0FC8">
              <w:rPr>
                <w:b/>
                <w:lang w:val="en-US"/>
              </w:rPr>
              <w:t>Практическиеработы</w:t>
            </w:r>
          </w:p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center"/>
              <w:rPr>
                <w:lang w:val="en-US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Тыучишьсяизображать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9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Тыукрашаешь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0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Тыстроишь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1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  <w:r w:rsidRPr="006D0FC8">
              <w:rPr>
                <w:lang w:val="en-US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Изображение, украшение, постройка всегда помогают друг другу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2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6D0FC8" w:rsidRPr="006D0FC8" w:rsidTr="00916C2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33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left="0" w:firstLine="709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6D0FC8" w:rsidRPr="006D0FC8" w:rsidRDefault="006D0FC8" w:rsidP="006D0FC8">
            <w:pPr>
              <w:pStyle w:val="a3"/>
              <w:tabs>
                <w:tab w:val="left" w:pos="2556"/>
              </w:tabs>
              <w:ind w:firstLine="709"/>
              <w:rPr>
                <w:lang w:val="en-US"/>
              </w:rPr>
            </w:pPr>
          </w:p>
        </w:tc>
      </w:tr>
    </w:tbl>
    <w:p w:rsidR="006D0FC8" w:rsidRPr="006D0FC8" w:rsidRDefault="006D0FC8" w:rsidP="006D0FC8">
      <w:pPr>
        <w:pStyle w:val="a3"/>
        <w:tabs>
          <w:tab w:val="left" w:pos="2556"/>
        </w:tabs>
        <w:ind w:firstLine="709"/>
        <w:rPr>
          <w:lang w:val="en-US"/>
        </w:rPr>
        <w:sectPr w:rsidR="006D0FC8" w:rsidRPr="006D0FC8" w:rsidSect="006D0FC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0FC8" w:rsidRPr="006D0FC8" w:rsidRDefault="006D0FC8" w:rsidP="006D0FC8">
      <w:pPr>
        <w:pStyle w:val="a3"/>
        <w:tabs>
          <w:tab w:val="left" w:pos="2556"/>
        </w:tabs>
        <w:ind w:left="0" w:firstLine="709"/>
        <w:rPr>
          <w:lang w:val="en-US"/>
        </w:rPr>
      </w:pPr>
      <w:bookmarkStart w:id="18" w:name="block-81268632"/>
      <w:r w:rsidRPr="006D0FC8">
        <w:rPr>
          <w:b/>
          <w:lang w:val="en-US"/>
        </w:rPr>
        <w:lastRenderedPageBreak/>
        <w:t xml:space="preserve">ПОУРОЧНОЕ ПЛАНИРОВАНИЕ </w:t>
      </w:r>
    </w:p>
    <w:p w:rsidR="008621C8" w:rsidRDefault="008621C8" w:rsidP="003C08C6">
      <w:pPr>
        <w:pStyle w:val="a3"/>
        <w:tabs>
          <w:tab w:val="left" w:pos="2556"/>
        </w:tabs>
        <w:ind w:left="0" w:firstLine="0"/>
      </w:pPr>
    </w:p>
    <w:p w:rsidR="008621C8" w:rsidRDefault="008621C8" w:rsidP="006D0FC8">
      <w:pPr>
        <w:pStyle w:val="a3"/>
        <w:tabs>
          <w:tab w:val="left" w:pos="2556"/>
        </w:tabs>
        <w:ind w:firstLine="709"/>
      </w:pPr>
    </w:p>
    <w:p w:rsidR="008621C8" w:rsidRPr="006D0FC8" w:rsidRDefault="008621C8" w:rsidP="008621C8">
      <w:pPr>
        <w:pStyle w:val="a3"/>
        <w:tabs>
          <w:tab w:val="left" w:pos="2556"/>
        </w:tabs>
        <w:ind w:left="0" w:firstLine="709"/>
        <w:jc w:val="left"/>
        <w:rPr>
          <w:lang w:val="en-US"/>
        </w:rPr>
      </w:pPr>
      <w:r w:rsidRPr="006D0FC8">
        <w:rPr>
          <w:b/>
          <w:lang w:val="en-US"/>
        </w:rPr>
        <w:t xml:space="preserve">1 </w:t>
      </w:r>
      <w:r>
        <w:rPr>
          <w:b/>
        </w:rPr>
        <w:t xml:space="preserve"> ДОПОЛНИТЕЛЬНЫЙ </w:t>
      </w:r>
      <w:r w:rsidRPr="006D0FC8">
        <w:rPr>
          <w:b/>
          <w:lang w:val="en-US"/>
        </w:rPr>
        <w:t xml:space="preserve">КЛАСС </w:t>
      </w:r>
    </w:p>
    <w:tbl>
      <w:tblPr>
        <w:tblW w:w="0" w:type="auto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2"/>
        <w:gridCol w:w="4716"/>
        <w:gridCol w:w="654"/>
        <w:gridCol w:w="1677"/>
        <w:gridCol w:w="1719"/>
        <w:gridCol w:w="1212"/>
        <w:gridCol w:w="3536"/>
      </w:tblGrid>
      <w:tr w:rsidR="008621C8" w:rsidRPr="006D0FC8" w:rsidTr="003C08C6">
        <w:trPr>
          <w:trHeight w:val="144"/>
          <w:tblCellSpacing w:w="20" w:type="nil"/>
        </w:trPr>
        <w:tc>
          <w:tcPr>
            <w:tcW w:w="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 xml:space="preserve">№ п/п 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Тема</w:t>
            </w:r>
            <w:r w:rsidR="00D9444D">
              <w:rPr>
                <w:b/>
              </w:rPr>
              <w:t xml:space="preserve"> </w:t>
            </w:r>
            <w:r w:rsidRPr="006D0FC8">
              <w:rPr>
                <w:b/>
                <w:lang w:val="en-US"/>
              </w:rPr>
              <w:t>урока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4050" w:type="dxa"/>
            <w:gridSpan w:val="3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Количествочасов</w:t>
            </w:r>
          </w:p>
        </w:tc>
        <w:tc>
          <w:tcPr>
            <w:tcW w:w="12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D9444D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Дата</w:t>
            </w:r>
            <w:r w:rsidR="00D9444D">
              <w:rPr>
                <w:b/>
              </w:rPr>
              <w:t xml:space="preserve"> </w:t>
            </w:r>
            <w:r w:rsidRPr="006D0FC8">
              <w:rPr>
                <w:b/>
                <w:lang w:val="en-US"/>
              </w:rPr>
              <w:t>изучения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35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D9444D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Электронные</w:t>
            </w:r>
            <w:r w:rsidR="00D9444D">
              <w:rPr>
                <w:b/>
              </w:rPr>
              <w:t xml:space="preserve"> </w:t>
            </w:r>
            <w:r w:rsidRPr="006D0FC8">
              <w:rPr>
                <w:b/>
                <w:lang w:val="en-US"/>
              </w:rPr>
              <w:t>цифровые</w:t>
            </w:r>
            <w:r w:rsidR="00D9444D">
              <w:rPr>
                <w:b/>
              </w:rPr>
              <w:t xml:space="preserve"> </w:t>
            </w:r>
            <w:r w:rsidRPr="006D0FC8">
              <w:rPr>
                <w:b/>
                <w:lang w:val="en-US"/>
              </w:rPr>
              <w:t>образовательные</w:t>
            </w:r>
            <w:r w:rsidR="00D9444D">
              <w:rPr>
                <w:b/>
              </w:rPr>
              <w:t xml:space="preserve"> </w:t>
            </w:r>
            <w:r w:rsidRPr="006D0FC8">
              <w:rPr>
                <w:b/>
                <w:lang w:val="en-US"/>
              </w:rPr>
              <w:t>ресурсы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</w:tr>
      <w:tr w:rsidR="008621C8" w:rsidRPr="006D0FC8" w:rsidTr="003C08C6">
        <w:trPr>
          <w:trHeight w:val="144"/>
          <w:tblCellSpacing w:w="20" w:type="nil"/>
        </w:trPr>
        <w:tc>
          <w:tcPr>
            <w:tcW w:w="85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  <w:tc>
          <w:tcPr>
            <w:tcW w:w="471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В</w:t>
            </w:r>
            <w:r w:rsidR="00D9444D">
              <w:rPr>
                <w:b/>
              </w:rPr>
              <w:t>в</w:t>
            </w:r>
            <w:r w:rsidRPr="006D0FC8">
              <w:rPr>
                <w:b/>
                <w:lang w:val="en-US"/>
              </w:rPr>
              <w:t>сего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D9444D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Контрольныеработы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621C8" w:rsidRPr="006D0FC8" w:rsidRDefault="008621C8" w:rsidP="00D9444D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rPr>
                <w:b/>
                <w:lang w:val="en-US"/>
              </w:rPr>
              <w:t>Практическиеработы</w:t>
            </w:r>
          </w:p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  <w:tc>
          <w:tcPr>
            <w:tcW w:w="35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621C8" w:rsidRPr="006D0FC8" w:rsidRDefault="008621C8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Дети любят рисовать. Восприятие произведений детского изобразительного творчества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2.09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3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«Изображения всюду вокруг нас». Художественное восприятие окружающей действительности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9.09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4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«Мастер Изображения учит видеть». (Простая геометрическая форма в основе рисунка)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16.09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5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«Короткое и длинное – пропорции». (Превращения при изменении пропорций)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23.09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6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«Изображать можно пятном». (Зрительная метафора и учимся видеть «целое»)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30.09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7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t xml:space="preserve">«Изображать можно в объёме». Лепка. </w:t>
            </w:r>
            <w:r w:rsidRPr="006D0FC8">
              <w:rPr>
                <w:lang w:val="en-US"/>
              </w:rPr>
              <w:t>(Целостностьформы)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7.10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8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«Изображать можно линией». Линия-рассказчица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14.10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19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Разноцветные краски. Выразительные свойства цвета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E87BF0" w:rsidRDefault="00D9444D" w:rsidP="00F245DF">
            <w:pPr>
              <w:spacing w:after="0"/>
              <w:ind w:left="135"/>
            </w:pPr>
            <w:r>
              <w:t>21.10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0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t xml:space="preserve">«Изображать можно и то, что невидимо (настроение)». </w:t>
            </w:r>
            <w:r w:rsidRPr="006D0FC8">
              <w:rPr>
                <w:lang w:val="en-US"/>
              </w:rPr>
              <w:t>Выразительныесвойствацвета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11.11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1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</w:pPr>
            <w:r w:rsidRPr="006D0FC8">
              <w:t>«Художники и зрители». Учимся смотреть картины. Великие художники-сказочники и их произведения в музеях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18.11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2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t xml:space="preserve">«Мир полон украшений». «Цветы» Художественное восприятие окружающей действительности: узоры в природе. </w:t>
            </w:r>
            <w:r w:rsidRPr="006D0FC8">
              <w:rPr>
                <w:lang w:val="en-US"/>
              </w:rPr>
              <w:t>Выразительныесвойствацвета. Коллективнаяработа: изображениенаклейками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25.11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3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t xml:space="preserve">«Узоры на крыльях». «Бабочки». Художественное восприятие окружающей действительности: узоры </w:t>
            </w:r>
            <w:r w:rsidRPr="006D0FC8">
              <w:lastRenderedPageBreak/>
              <w:t xml:space="preserve">в природе. </w:t>
            </w:r>
            <w:r w:rsidRPr="006D0FC8">
              <w:rPr>
                <w:lang w:val="en-US"/>
              </w:rPr>
              <w:t>Понятиесимметрии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2.12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4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>13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8621C8">
            <w:pPr>
              <w:pStyle w:val="a3"/>
              <w:tabs>
                <w:tab w:val="left" w:pos="2556"/>
              </w:tabs>
              <w:ind w:left="0" w:firstLine="0"/>
              <w:jc w:val="left"/>
              <w:rPr>
                <w:lang w:val="en-US"/>
              </w:rPr>
            </w:pPr>
            <w:r w:rsidRPr="006D0FC8">
              <w:t xml:space="preserve">«Красивые рыбы» Узоры в природе. Графические художественные материалы и техники. </w:t>
            </w:r>
            <w:r w:rsidRPr="006D0FC8">
              <w:rPr>
                <w:lang w:val="en-US"/>
              </w:rPr>
              <w:t>Монотипия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9.12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5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«Украшения птиц». Выразительные средства объёмной аппликации. </w:t>
            </w:r>
            <w:r w:rsidRPr="006D0FC8">
              <w:rPr>
                <w:lang w:val="en-US"/>
              </w:rPr>
              <w:t>Бумагопластика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16.12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6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«Узоры, которые создали люди». Орнамент в архитектуре, одежде и предметах быта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23.12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7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«Нарядные узоры на глиняных игрушках». </w:t>
            </w:r>
            <w:r w:rsidRPr="006D0FC8">
              <w:rPr>
                <w:lang w:val="en-US"/>
              </w:rPr>
              <w:t>ХудожественныепромыслыРоссии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30.12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8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«Как украшает себя человек». Узнаем персонажа по его украшениям: знаково-символическая роль украшений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13.01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29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«Мастер Украшения помогает сделать праздник». Техники и материалы декоративно-прикладного творчества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20.01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0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19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«Постройки в нашей жизни». Художественное восприятие окружающей действительности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27.01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1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«Дома бывают разными». Структура и элементы здания. </w:t>
            </w:r>
            <w:r w:rsidRPr="006D0FC8">
              <w:rPr>
                <w:lang w:val="en-US"/>
              </w:rPr>
              <w:t>Работапечатками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3.02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2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«Снаружи и внутри». Конструктивная связь внешней формы и ее внутреннего пространства. </w:t>
            </w:r>
            <w:r w:rsidRPr="006D0FC8">
              <w:rPr>
                <w:lang w:val="en-US"/>
              </w:rPr>
              <w:t>Игровоеграфическоеизображениеразныхпредметов в качестведомиков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17.02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«Строим город». Коллективная работа. Макетирование из бумаги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24.02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3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«Всё имеет своё строение». Геометрическая форма как основа изображения. </w:t>
            </w:r>
            <w:r w:rsidRPr="006D0FC8">
              <w:rPr>
                <w:lang w:val="en-US"/>
              </w:rPr>
              <w:t>Изображениеживотныхизгеометрическихфигураппликацияизцветнойбумаги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3.03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4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«Строим вещи». Художественное конструирование предмета (упаковка)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10.03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5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«Город, в котором мы живём». Коллективное панно: объемная аппликация и графическое изображение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17.03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6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«Три Брата-Мастера всегда трудятся вместе»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24.03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7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lastRenderedPageBreak/>
              <w:t>27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«Праздник птиц». Техники и материалы декоративно-прикладного творчества. </w:t>
            </w:r>
            <w:r w:rsidRPr="006D0FC8">
              <w:rPr>
                <w:lang w:val="en-US"/>
              </w:rPr>
              <w:t>Бумагопластика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7.04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8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«Разноцветные жуки». Выразительные средства объёмного изображения. </w:t>
            </w:r>
            <w:r w:rsidRPr="006D0FC8">
              <w:rPr>
                <w:lang w:val="en-US"/>
              </w:rPr>
              <w:t>Бумагопластика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14.04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39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29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Графические редакторы. Инструменты графического редактора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21.04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40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30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Рисунок в графическом редакторе. Осваиваем инструменты цифрового редактора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28.04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41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31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«Времена года». Каждое время года имеет свой цвет. </w:t>
            </w:r>
            <w:r w:rsidRPr="006D0FC8">
              <w:rPr>
                <w:lang w:val="en-US"/>
              </w:rPr>
              <w:t>Сюжетнаякомпозицияживописнымиматериалами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5.05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42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32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t xml:space="preserve">Лето в творчестве художников. Образ лета в творчестве отечественных художников. </w:t>
            </w:r>
            <w:r w:rsidRPr="006D0FC8">
              <w:rPr>
                <w:lang w:val="en-US"/>
              </w:rPr>
              <w:t>Художественноевосприятиеокружающейдействительности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Pr="00061FEE" w:rsidRDefault="00D9444D" w:rsidP="00F245DF">
            <w:pPr>
              <w:spacing w:after="0"/>
              <w:ind w:left="135"/>
            </w:pPr>
            <w:r>
              <w:t>12.05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43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0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>33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Здравствуй, лето! Сюжетная композиция живописными материалами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1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</w:p>
        </w:tc>
        <w:tc>
          <w:tcPr>
            <w:tcW w:w="1212" w:type="dxa"/>
            <w:tcMar>
              <w:top w:w="50" w:type="dxa"/>
              <w:left w:w="100" w:type="dxa"/>
            </w:tcMar>
            <w:vAlign w:val="center"/>
          </w:tcPr>
          <w:p w:rsidR="00D9444D" w:rsidRDefault="00D9444D" w:rsidP="00F245DF">
            <w:pPr>
              <w:spacing w:after="0"/>
              <w:ind w:left="135"/>
            </w:pPr>
            <w:r>
              <w:t>19.05</w:t>
            </w:r>
          </w:p>
          <w:p w:rsidR="00D9444D" w:rsidRPr="00061FEE" w:rsidRDefault="00D9444D" w:rsidP="00F245DF">
            <w:pPr>
              <w:spacing w:after="0"/>
              <w:ind w:left="135"/>
            </w:pPr>
            <w:r>
              <w:t>26.05</w:t>
            </w:r>
          </w:p>
        </w:tc>
        <w:tc>
          <w:tcPr>
            <w:tcW w:w="3536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 xml:space="preserve">МЭО </w:t>
            </w:r>
            <w:hyperlink r:id="rId44" w:history="1">
              <w:r w:rsidRPr="006D0FC8">
                <w:rPr>
                  <w:rStyle w:val="ab"/>
                  <w:lang w:val="en-US"/>
                </w:rPr>
                <w:t>https</w:t>
              </w:r>
              <w:r w:rsidRPr="006D0FC8">
                <w:rPr>
                  <w:rStyle w:val="ab"/>
                </w:rPr>
                <w:t>://</w:t>
              </w:r>
              <w:r w:rsidRPr="006D0FC8">
                <w:rPr>
                  <w:rStyle w:val="ab"/>
                  <w:lang w:val="en-US"/>
                </w:rPr>
                <w:t>mob</w:t>
              </w:r>
              <w:r w:rsidRPr="006D0FC8">
                <w:rPr>
                  <w:rStyle w:val="ab"/>
                </w:rPr>
                <w:t>-</w:t>
              </w:r>
              <w:r w:rsidRPr="006D0FC8">
                <w:rPr>
                  <w:rStyle w:val="ab"/>
                  <w:lang w:val="en-US"/>
                </w:rPr>
                <w:t>edu</w:t>
              </w:r>
              <w:r w:rsidRPr="006D0FC8">
                <w:rPr>
                  <w:rStyle w:val="ab"/>
                </w:rPr>
                <w:t>.</w:t>
              </w:r>
              <w:r w:rsidRPr="006D0FC8">
                <w:rPr>
                  <w:rStyle w:val="ab"/>
                  <w:lang w:val="en-US"/>
                </w:rPr>
                <w:t>ru</w:t>
              </w:r>
              <w:r w:rsidRPr="006D0FC8">
                <w:rPr>
                  <w:rStyle w:val="ab"/>
                </w:rPr>
                <w:t>/?</w:t>
              </w:r>
              <w:r w:rsidRPr="006D0FC8">
                <w:rPr>
                  <w:rStyle w:val="ab"/>
                  <w:lang w:val="en-US"/>
                </w:rPr>
                <w:t>ysclid</w:t>
              </w:r>
              <w:r w:rsidRPr="006D0FC8">
                <w:rPr>
                  <w:rStyle w:val="ab"/>
                </w:rPr>
                <w:t>=</w:t>
              </w:r>
              <w:r w:rsidRPr="006D0FC8">
                <w:rPr>
                  <w:rStyle w:val="ab"/>
                  <w:lang w:val="en-US"/>
                </w:rPr>
                <w:t>mqcmrgibxk</w:t>
              </w:r>
              <w:r w:rsidRPr="006D0FC8">
                <w:rPr>
                  <w:rStyle w:val="ab"/>
                </w:rPr>
                <w:t>936318351</w:t>
              </w:r>
            </w:hyperlink>
          </w:p>
        </w:tc>
      </w:tr>
      <w:tr w:rsidR="00D9444D" w:rsidRPr="006D0FC8" w:rsidTr="003C08C6">
        <w:trPr>
          <w:trHeight w:val="144"/>
          <w:tblCellSpacing w:w="20" w:type="nil"/>
        </w:trPr>
        <w:tc>
          <w:tcPr>
            <w:tcW w:w="5568" w:type="dxa"/>
            <w:gridSpan w:val="2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</w:pPr>
            <w:r w:rsidRPr="006D0FC8">
              <w:t>ОБЩЕЕ КОЛИЧЕСТВО ЧАСОВ ПО ПРОГРАММЕ</w:t>
            </w:r>
          </w:p>
        </w:tc>
        <w:tc>
          <w:tcPr>
            <w:tcW w:w="654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33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left="0" w:firstLine="709"/>
              <w:jc w:val="left"/>
              <w:rPr>
                <w:lang w:val="en-US"/>
              </w:rPr>
            </w:pPr>
            <w:r w:rsidRPr="006D0FC8">
              <w:rPr>
                <w:lang w:val="en-US"/>
              </w:rPr>
              <w:t xml:space="preserve"> 0 </w:t>
            </w:r>
          </w:p>
        </w:tc>
        <w:tc>
          <w:tcPr>
            <w:tcW w:w="4748" w:type="dxa"/>
            <w:gridSpan w:val="2"/>
            <w:tcMar>
              <w:top w:w="50" w:type="dxa"/>
              <w:left w:w="100" w:type="dxa"/>
            </w:tcMar>
            <w:vAlign w:val="center"/>
          </w:tcPr>
          <w:p w:rsidR="00D9444D" w:rsidRPr="006D0FC8" w:rsidRDefault="00D9444D" w:rsidP="00786083">
            <w:pPr>
              <w:pStyle w:val="a3"/>
              <w:tabs>
                <w:tab w:val="left" w:pos="2556"/>
              </w:tabs>
              <w:ind w:firstLine="709"/>
              <w:jc w:val="left"/>
              <w:rPr>
                <w:lang w:val="en-US"/>
              </w:rPr>
            </w:pPr>
          </w:p>
        </w:tc>
      </w:tr>
    </w:tbl>
    <w:p w:rsidR="008621C8" w:rsidRDefault="008621C8" w:rsidP="006D0FC8">
      <w:pPr>
        <w:pStyle w:val="a3"/>
        <w:tabs>
          <w:tab w:val="left" w:pos="2556"/>
        </w:tabs>
        <w:ind w:firstLine="709"/>
      </w:pPr>
    </w:p>
    <w:p w:rsidR="008621C8" w:rsidRDefault="008621C8" w:rsidP="006D0FC8">
      <w:pPr>
        <w:pStyle w:val="a3"/>
        <w:tabs>
          <w:tab w:val="left" w:pos="2556"/>
        </w:tabs>
        <w:ind w:firstLine="709"/>
      </w:pPr>
    </w:p>
    <w:p w:rsidR="008621C8" w:rsidRPr="008621C8" w:rsidRDefault="008621C8" w:rsidP="006D0FC8">
      <w:pPr>
        <w:pStyle w:val="a3"/>
        <w:tabs>
          <w:tab w:val="left" w:pos="2556"/>
        </w:tabs>
        <w:ind w:firstLine="709"/>
        <w:sectPr w:rsidR="008621C8" w:rsidRPr="008621C8" w:rsidSect="006D0FC8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18"/>
    <w:p w:rsidR="006D0FC8" w:rsidRPr="008621C8" w:rsidRDefault="006D0FC8" w:rsidP="006D0FC8">
      <w:pPr>
        <w:pStyle w:val="a3"/>
        <w:tabs>
          <w:tab w:val="left" w:pos="2556"/>
        </w:tabs>
        <w:ind w:left="0" w:right="0" w:firstLine="709"/>
        <w:rPr>
          <w:sz w:val="28"/>
          <w:szCs w:val="28"/>
        </w:rPr>
      </w:pPr>
    </w:p>
    <w:p w:rsidR="004A35C2" w:rsidRPr="008621C8" w:rsidRDefault="004A35C2" w:rsidP="008621C8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t>УЧЕБНО-МЕТОДИЧЕСКОЕ ОБЕСПЕЧЕНИЕ ОБРАЗОВАТЕЛЬНОГО ПРОЦЕССА</w:t>
      </w:r>
    </w:p>
    <w:p w:rsidR="004A35C2" w:rsidRPr="008621C8" w:rsidRDefault="004A35C2" w:rsidP="008621C8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t>ОБЯЗАТЕЛЬНЫЕ УЧЕБНЫЕ МАТЕРИАЛЫ ДЛЯ УЧЕНИКА</w:t>
      </w:r>
    </w:p>
    <w:p w:rsidR="008621C8" w:rsidRDefault="004A35C2" w:rsidP="008621C8">
      <w:pPr>
        <w:pStyle w:val="a3"/>
        <w:numPr>
          <w:ilvl w:val="0"/>
          <w:numId w:val="21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>Изобразительное искусство: 1-й класс: учебник; 14-е издание, переработанное Неменская Л.А.; под редакцией Неменского Б.М. Акционерное общество «Издательство «Просвещение»</w:t>
      </w:r>
    </w:p>
    <w:p w:rsidR="004A35C2" w:rsidRPr="008621C8" w:rsidRDefault="004A35C2" w:rsidP="008621C8">
      <w:pPr>
        <w:pStyle w:val="a3"/>
        <w:tabs>
          <w:tab w:val="left" w:pos="2556"/>
        </w:tabs>
        <w:ind w:left="0" w:firstLine="709"/>
        <w:jc w:val="center"/>
        <w:rPr>
          <w:sz w:val="28"/>
          <w:szCs w:val="28"/>
        </w:rPr>
      </w:pPr>
      <w:r w:rsidRPr="008621C8">
        <w:rPr>
          <w:b/>
          <w:sz w:val="28"/>
          <w:szCs w:val="28"/>
        </w:rPr>
        <w:t>МЕТОДИЧЕСКИЕ МАТЕРИАЛЫ ДЛЯ УЧИТЕЛЯ</w:t>
      </w:r>
    </w:p>
    <w:p w:rsidR="004A35C2" w:rsidRPr="008621C8" w:rsidRDefault="004A35C2" w:rsidP="004A35C2">
      <w:pPr>
        <w:pStyle w:val="a3"/>
        <w:numPr>
          <w:ilvl w:val="0"/>
          <w:numId w:val="16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 xml:space="preserve">Информационно-методическое письмо об особенностях преподавания учебного предмета «Изобразительное искусство» в 2024/2025 учебном году </w:t>
      </w:r>
      <w:hyperlink r:id="rId45" w:history="1">
        <w:r w:rsidRPr="008621C8">
          <w:rPr>
            <w:rStyle w:val="ab"/>
            <w:sz w:val="28"/>
            <w:szCs w:val="28"/>
          </w:rPr>
          <w:t>https://edsoo.ru/wp-content/uploads/2024/07/14_inf_metod-pismo-izo</w:t>
        </w:r>
      </w:hyperlink>
    </w:p>
    <w:p w:rsidR="004A35C2" w:rsidRPr="008621C8" w:rsidRDefault="004A35C2" w:rsidP="004A35C2">
      <w:pPr>
        <w:pStyle w:val="a3"/>
        <w:numPr>
          <w:ilvl w:val="0"/>
          <w:numId w:val="16"/>
        </w:numPr>
        <w:tabs>
          <w:tab w:val="left" w:pos="2556"/>
        </w:tabs>
        <w:jc w:val="left"/>
        <w:rPr>
          <w:sz w:val="28"/>
          <w:szCs w:val="28"/>
        </w:rPr>
      </w:pPr>
      <w:r w:rsidRPr="008621C8">
        <w:rPr>
          <w:sz w:val="28"/>
          <w:szCs w:val="28"/>
        </w:rPr>
        <w:t xml:space="preserve"> Методические рекомендации по организации процесса обучения в первом классе в адаптационный период (сентябрь-октябрь) (2025г.) </w:t>
      </w:r>
      <w:hyperlink r:id="rId46" w:history="1">
        <w:r w:rsidRPr="008621C8">
          <w:rPr>
            <w:rStyle w:val="ab"/>
            <w:sz w:val="28"/>
            <w:szCs w:val="28"/>
          </w:rPr>
          <w:t>https://edsoo.ru/wp-content/uploads/2025/08/mr_-adaptacziya-1-klass.pdf</w:t>
        </w:r>
      </w:hyperlink>
    </w:p>
    <w:p w:rsidR="008621C8" w:rsidRPr="008621C8" w:rsidRDefault="008621C8" w:rsidP="008621C8">
      <w:pPr>
        <w:pStyle w:val="a5"/>
        <w:numPr>
          <w:ilvl w:val="0"/>
          <w:numId w:val="16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8621C8">
        <w:rPr>
          <w:rFonts w:ascii="Times New Roman" w:eastAsia="Times New Roman" w:hAnsi="Times New Roman" w:cs="Times New Roman"/>
          <w:sz w:val="28"/>
          <w:szCs w:val="28"/>
        </w:rPr>
        <w:t xml:space="preserve">Образование обучающихся с ОВЗ </w:t>
      </w:r>
      <w:hyperlink r:id="rId47" w:history="1">
        <w:r w:rsidRPr="008621C8">
          <w:rPr>
            <w:rStyle w:val="ab"/>
            <w:rFonts w:ascii="Times New Roman" w:eastAsia="Times New Roman" w:hAnsi="Times New Roman" w:cs="Times New Roman"/>
            <w:sz w:val="28"/>
            <w:szCs w:val="28"/>
          </w:rPr>
          <w:t>https://edsoo.ru/wp-content/uploads/2023/11/metodicheskie-rekomendaczii-po-vvedeniyu-faoop.pdf</w:t>
        </w:r>
      </w:hyperlink>
    </w:p>
    <w:p w:rsidR="004A35C2" w:rsidRPr="008621C8" w:rsidRDefault="004A35C2" w:rsidP="004A35C2">
      <w:pPr>
        <w:pStyle w:val="a3"/>
        <w:tabs>
          <w:tab w:val="left" w:pos="2556"/>
        </w:tabs>
        <w:ind w:left="0" w:firstLine="709"/>
        <w:rPr>
          <w:sz w:val="28"/>
          <w:szCs w:val="28"/>
        </w:rPr>
      </w:pPr>
    </w:p>
    <w:p w:rsidR="004A35C2" w:rsidRPr="008621C8" w:rsidRDefault="004A35C2" w:rsidP="004A35C2">
      <w:pPr>
        <w:pStyle w:val="a3"/>
        <w:tabs>
          <w:tab w:val="left" w:pos="2556"/>
        </w:tabs>
        <w:ind w:left="0" w:firstLine="709"/>
        <w:rPr>
          <w:sz w:val="28"/>
          <w:szCs w:val="28"/>
        </w:rPr>
      </w:pPr>
      <w:r w:rsidRPr="008621C8">
        <w:rPr>
          <w:b/>
          <w:sz w:val="28"/>
          <w:szCs w:val="28"/>
        </w:rPr>
        <w:t>ЦИФРОВЫЕ ОБРАЗОВАТЕЛЬНЫЕ РЕСУРСЫ И РЕСУРСЫ СЕТИ ИНТЕРНЕТ</w:t>
      </w:r>
    </w:p>
    <w:p w:rsidR="004A35C2" w:rsidRPr="008621C8" w:rsidRDefault="004A35C2" w:rsidP="004A35C2">
      <w:pPr>
        <w:pStyle w:val="a3"/>
        <w:numPr>
          <w:ilvl w:val="0"/>
          <w:numId w:val="17"/>
        </w:numPr>
        <w:tabs>
          <w:tab w:val="left" w:pos="2556"/>
        </w:tabs>
        <w:rPr>
          <w:sz w:val="28"/>
          <w:szCs w:val="28"/>
        </w:rPr>
      </w:pPr>
      <w:r w:rsidRPr="008621C8">
        <w:rPr>
          <w:sz w:val="28"/>
          <w:szCs w:val="28"/>
        </w:rPr>
        <w:t xml:space="preserve">МЭО </w:t>
      </w:r>
      <w:hyperlink r:id="rId48" w:history="1">
        <w:r w:rsidRPr="008621C8">
          <w:rPr>
            <w:rStyle w:val="ab"/>
            <w:sz w:val="28"/>
            <w:szCs w:val="28"/>
          </w:rPr>
          <w:t>https://mob-edu.ru/?ysclid=mqcmrgibxk936318351</w:t>
        </w:r>
      </w:hyperlink>
    </w:p>
    <w:p w:rsidR="004A35C2" w:rsidRPr="008621C8" w:rsidRDefault="004A35C2" w:rsidP="004A35C2">
      <w:pPr>
        <w:pStyle w:val="a3"/>
        <w:numPr>
          <w:ilvl w:val="0"/>
          <w:numId w:val="17"/>
        </w:numPr>
        <w:tabs>
          <w:tab w:val="left" w:pos="2556"/>
        </w:tabs>
        <w:rPr>
          <w:sz w:val="28"/>
          <w:szCs w:val="28"/>
        </w:rPr>
      </w:pPr>
      <w:r w:rsidRPr="008621C8">
        <w:rPr>
          <w:sz w:val="28"/>
          <w:szCs w:val="28"/>
        </w:rPr>
        <w:t>Библиотека ЦОК</w:t>
      </w:r>
    </w:p>
    <w:p w:rsidR="00022F59" w:rsidRPr="008621C8" w:rsidRDefault="00022F59" w:rsidP="006D0FC8">
      <w:pPr>
        <w:spacing w:after="0" w:line="240" w:lineRule="auto"/>
        <w:ind w:firstLine="709"/>
        <w:rPr>
          <w:sz w:val="28"/>
          <w:szCs w:val="28"/>
        </w:rPr>
      </w:pPr>
    </w:p>
    <w:sectPr w:rsidR="00022F59" w:rsidRPr="008621C8" w:rsidSect="00022F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185" w:rsidRDefault="00794185" w:rsidP="00022F59">
      <w:pPr>
        <w:spacing w:after="0" w:line="240" w:lineRule="auto"/>
      </w:pPr>
      <w:r>
        <w:separator/>
      </w:r>
    </w:p>
  </w:endnote>
  <w:endnote w:type="continuationSeparator" w:id="1">
    <w:p w:rsidR="00794185" w:rsidRDefault="00794185" w:rsidP="0002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9743254"/>
      <w:docPartObj>
        <w:docPartGallery w:val="Page Numbers (Bottom of Page)"/>
        <w:docPartUnique/>
      </w:docPartObj>
    </w:sdtPr>
    <w:sdtContent>
      <w:p w:rsidR="00B92EC6" w:rsidRDefault="00140142">
        <w:pPr>
          <w:pStyle w:val="a8"/>
          <w:jc w:val="center"/>
        </w:pPr>
        <w:r>
          <w:fldChar w:fldCharType="begin"/>
        </w:r>
        <w:r w:rsidR="00B92EC6">
          <w:instrText>PAGE   \* MERGEFORMAT</w:instrText>
        </w:r>
        <w:r>
          <w:fldChar w:fldCharType="separate"/>
        </w:r>
        <w:r w:rsidR="00D9444D">
          <w:rPr>
            <w:noProof/>
          </w:rPr>
          <w:t>21</w:t>
        </w:r>
        <w:r>
          <w:fldChar w:fldCharType="end"/>
        </w:r>
      </w:p>
    </w:sdtContent>
  </w:sdt>
  <w:p w:rsidR="00B92EC6" w:rsidRDefault="00B92EC6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185" w:rsidRDefault="00794185" w:rsidP="00022F59">
      <w:pPr>
        <w:spacing w:after="0" w:line="240" w:lineRule="auto"/>
      </w:pPr>
      <w:r>
        <w:separator/>
      </w:r>
    </w:p>
  </w:footnote>
  <w:footnote w:type="continuationSeparator" w:id="1">
    <w:p w:rsidR="00794185" w:rsidRDefault="00794185" w:rsidP="00022F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557D5"/>
    <w:multiLevelType w:val="hybridMultilevel"/>
    <w:tmpl w:val="96B8A9B6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9FE06CD"/>
    <w:multiLevelType w:val="hybridMultilevel"/>
    <w:tmpl w:val="1B8084F8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>
    <w:nsid w:val="11534A5D"/>
    <w:multiLevelType w:val="hybridMultilevel"/>
    <w:tmpl w:val="386E234C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>
    <w:nsid w:val="16D36032"/>
    <w:multiLevelType w:val="hybridMultilevel"/>
    <w:tmpl w:val="59B6274A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594B9C"/>
    <w:multiLevelType w:val="hybridMultilevel"/>
    <w:tmpl w:val="D988D420"/>
    <w:lvl w:ilvl="0" w:tplc="86ACFDEE">
      <w:start w:val="1"/>
      <w:numFmt w:val="decimal"/>
      <w:lvlText w:val="%1."/>
      <w:lvlJc w:val="left"/>
      <w:pPr>
        <w:ind w:left="122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E067A4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D99A9C60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A6D6CEFA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09F66B5C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46C424C4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B84FA0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D678436C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E78C9A7A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5">
    <w:nsid w:val="1F121F10"/>
    <w:multiLevelType w:val="hybridMultilevel"/>
    <w:tmpl w:val="DBF02822"/>
    <w:lvl w:ilvl="0" w:tplc="0E8A2222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2D5B32F2"/>
    <w:multiLevelType w:val="hybridMultilevel"/>
    <w:tmpl w:val="45B45DAE"/>
    <w:lvl w:ilvl="0" w:tplc="C04A92D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2E2D20FA"/>
    <w:multiLevelType w:val="hybridMultilevel"/>
    <w:tmpl w:val="67F22C38"/>
    <w:lvl w:ilvl="0" w:tplc="492CB14C">
      <w:numFmt w:val="bullet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2E9D77E8"/>
    <w:multiLevelType w:val="hybridMultilevel"/>
    <w:tmpl w:val="8D0EBB52"/>
    <w:lvl w:ilvl="0" w:tplc="C930DB2C">
      <w:start w:val="1"/>
      <w:numFmt w:val="decimal"/>
      <w:lvlText w:val="%1."/>
      <w:lvlJc w:val="left"/>
      <w:pPr>
        <w:ind w:left="19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C60542">
      <w:numFmt w:val="bullet"/>
      <w:lvlText w:val="•"/>
      <w:lvlJc w:val="left"/>
      <w:pPr>
        <w:ind w:left="1115" w:hanging="281"/>
      </w:pPr>
      <w:rPr>
        <w:rFonts w:hint="default"/>
        <w:lang w:val="ru-RU" w:eastAsia="en-US" w:bidi="ar-SA"/>
      </w:rPr>
    </w:lvl>
    <w:lvl w:ilvl="2" w:tplc="128E1094">
      <w:numFmt w:val="bullet"/>
      <w:lvlText w:val="•"/>
      <w:lvlJc w:val="left"/>
      <w:pPr>
        <w:ind w:left="2031" w:hanging="281"/>
      </w:pPr>
      <w:rPr>
        <w:rFonts w:hint="default"/>
        <w:lang w:val="ru-RU" w:eastAsia="en-US" w:bidi="ar-SA"/>
      </w:rPr>
    </w:lvl>
    <w:lvl w:ilvl="3" w:tplc="60A07120">
      <w:numFmt w:val="bullet"/>
      <w:lvlText w:val="•"/>
      <w:lvlJc w:val="left"/>
      <w:pPr>
        <w:ind w:left="2946" w:hanging="281"/>
      </w:pPr>
      <w:rPr>
        <w:rFonts w:hint="default"/>
        <w:lang w:val="ru-RU" w:eastAsia="en-US" w:bidi="ar-SA"/>
      </w:rPr>
    </w:lvl>
    <w:lvl w:ilvl="4" w:tplc="4FAAA2EE">
      <w:numFmt w:val="bullet"/>
      <w:lvlText w:val="•"/>
      <w:lvlJc w:val="left"/>
      <w:pPr>
        <w:ind w:left="3862" w:hanging="281"/>
      </w:pPr>
      <w:rPr>
        <w:rFonts w:hint="default"/>
        <w:lang w:val="ru-RU" w:eastAsia="en-US" w:bidi="ar-SA"/>
      </w:rPr>
    </w:lvl>
    <w:lvl w:ilvl="5" w:tplc="33443B48">
      <w:numFmt w:val="bullet"/>
      <w:lvlText w:val="•"/>
      <w:lvlJc w:val="left"/>
      <w:pPr>
        <w:ind w:left="4778" w:hanging="281"/>
      </w:pPr>
      <w:rPr>
        <w:rFonts w:hint="default"/>
        <w:lang w:val="ru-RU" w:eastAsia="en-US" w:bidi="ar-SA"/>
      </w:rPr>
    </w:lvl>
    <w:lvl w:ilvl="6" w:tplc="B1CA224A">
      <w:numFmt w:val="bullet"/>
      <w:lvlText w:val="•"/>
      <w:lvlJc w:val="left"/>
      <w:pPr>
        <w:ind w:left="5693" w:hanging="281"/>
      </w:pPr>
      <w:rPr>
        <w:rFonts w:hint="default"/>
        <w:lang w:val="ru-RU" w:eastAsia="en-US" w:bidi="ar-SA"/>
      </w:rPr>
    </w:lvl>
    <w:lvl w:ilvl="7" w:tplc="C504B68E">
      <w:numFmt w:val="bullet"/>
      <w:lvlText w:val="•"/>
      <w:lvlJc w:val="left"/>
      <w:pPr>
        <w:ind w:left="6609" w:hanging="281"/>
      </w:pPr>
      <w:rPr>
        <w:rFonts w:hint="default"/>
        <w:lang w:val="ru-RU" w:eastAsia="en-US" w:bidi="ar-SA"/>
      </w:rPr>
    </w:lvl>
    <w:lvl w:ilvl="8" w:tplc="EE525598">
      <w:numFmt w:val="bullet"/>
      <w:lvlText w:val="•"/>
      <w:lvlJc w:val="left"/>
      <w:pPr>
        <w:ind w:left="7525" w:hanging="281"/>
      </w:pPr>
      <w:rPr>
        <w:rFonts w:hint="default"/>
        <w:lang w:val="ru-RU" w:eastAsia="en-US" w:bidi="ar-SA"/>
      </w:rPr>
    </w:lvl>
  </w:abstractNum>
  <w:abstractNum w:abstractNumId="9">
    <w:nsid w:val="304C1554"/>
    <w:multiLevelType w:val="hybridMultilevel"/>
    <w:tmpl w:val="E07819E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43C93DDC"/>
    <w:multiLevelType w:val="hybridMultilevel"/>
    <w:tmpl w:val="CCD83244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461B48DB"/>
    <w:multiLevelType w:val="hybridMultilevel"/>
    <w:tmpl w:val="5CD4A890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3E7F66"/>
    <w:multiLevelType w:val="hybridMultilevel"/>
    <w:tmpl w:val="7E644872"/>
    <w:lvl w:ilvl="0" w:tplc="A328D6CE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F925646">
      <w:numFmt w:val="bullet"/>
      <w:lvlText w:val="•"/>
      <w:lvlJc w:val="left"/>
      <w:pPr>
        <w:ind w:left="1777" w:hanging="360"/>
      </w:pPr>
      <w:rPr>
        <w:rFonts w:hint="default"/>
        <w:lang w:val="ru-RU" w:eastAsia="en-US" w:bidi="ar-SA"/>
      </w:rPr>
    </w:lvl>
    <w:lvl w:ilvl="2" w:tplc="0DCE0D8E">
      <w:numFmt w:val="bullet"/>
      <w:lvlText w:val="•"/>
      <w:lvlJc w:val="left"/>
      <w:pPr>
        <w:ind w:left="2635" w:hanging="360"/>
      </w:pPr>
      <w:rPr>
        <w:rFonts w:hint="default"/>
        <w:lang w:val="ru-RU" w:eastAsia="en-US" w:bidi="ar-SA"/>
      </w:rPr>
    </w:lvl>
    <w:lvl w:ilvl="3" w:tplc="57A6F1F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B88B600">
      <w:numFmt w:val="bullet"/>
      <w:lvlText w:val="•"/>
      <w:lvlJc w:val="left"/>
      <w:pPr>
        <w:ind w:left="4351" w:hanging="360"/>
      </w:pPr>
      <w:rPr>
        <w:rFonts w:hint="default"/>
        <w:lang w:val="ru-RU" w:eastAsia="en-US" w:bidi="ar-SA"/>
      </w:rPr>
    </w:lvl>
    <w:lvl w:ilvl="5" w:tplc="99748A36">
      <w:numFmt w:val="bullet"/>
      <w:lvlText w:val="•"/>
      <w:lvlJc w:val="left"/>
      <w:pPr>
        <w:ind w:left="5209" w:hanging="360"/>
      </w:pPr>
      <w:rPr>
        <w:rFonts w:hint="default"/>
        <w:lang w:val="ru-RU" w:eastAsia="en-US" w:bidi="ar-SA"/>
      </w:rPr>
    </w:lvl>
    <w:lvl w:ilvl="6" w:tplc="E1B6A8C6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5B9E44A6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F236AAEA">
      <w:numFmt w:val="bullet"/>
      <w:lvlText w:val="•"/>
      <w:lvlJc w:val="left"/>
      <w:pPr>
        <w:ind w:left="7782" w:hanging="360"/>
      </w:pPr>
      <w:rPr>
        <w:rFonts w:hint="default"/>
        <w:lang w:val="ru-RU" w:eastAsia="en-US" w:bidi="ar-SA"/>
      </w:rPr>
    </w:lvl>
  </w:abstractNum>
  <w:abstractNum w:abstractNumId="13">
    <w:nsid w:val="56720EB5"/>
    <w:multiLevelType w:val="hybridMultilevel"/>
    <w:tmpl w:val="C5CA541A"/>
    <w:lvl w:ilvl="0" w:tplc="C04A92D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58946812"/>
    <w:multiLevelType w:val="hybridMultilevel"/>
    <w:tmpl w:val="8E3AB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6D32E2"/>
    <w:multiLevelType w:val="hybridMultilevel"/>
    <w:tmpl w:val="AEE4E226"/>
    <w:lvl w:ilvl="0" w:tplc="5044A43A">
      <w:start w:val="1"/>
      <w:numFmt w:val="decimal"/>
      <w:lvlText w:val="%1."/>
      <w:lvlJc w:val="left"/>
      <w:pPr>
        <w:ind w:left="12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8CE73A">
      <w:numFmt w:val="bullet"/>
      <w:lvlText w:val="•"/>
      <w:lvlJc w:val="left"/>
      <w:pPr>
        <w:ind w:left="1043" w:hanging="281"/>
      </w:pPr>
      <w:rPr>
        <w:rFonts w:hint="default"/>
        <w:lang w:val="ru-RU" w:eastAsia="en-US" w:bidi="ar-SA"/>
      </w:rPr>
    </w:lvl>
    <w:lvl w:ilvl="2" w:tplc="4BB49B4C">
      <w:numFmt w:val="bullet"/>
      <w:lvlText w:val="•"/>
      <w:lvlJc w:val="left"/>
      <w:pPr>
        <w:ind w:left="1967" w:hanging="281"/>
      </w:pPr>
      <w:rPr>
        <w:rFonts w:hint="default"/>
        <w:lang w:val="ru-RU" w:eastAsia="en-US" w:bidi="ar-SA"/>
      </w:rPr>
    </w:lvl>
    <w:lvl w:ilvl="3" w:tplc="5D7A6656">
      <w:numFmt w:val="bullet"/>
      <w:lvlText w:val="•"/>
      <w:lvlJc w:val="left"/>
      <w:pPr>
        <w:ind w:left="2890" w:hanging="281"/>
      </w:pPr>
      <w:rPr>
        <w:rFonts w:hint="default"/>
        <w:lang w:val="ru-RU" w:eastAsia="en-US" w:bidi="ar-SA"/>
      </w:rPr>
    </w:lvl>
    <w:lvl w:ilvl="4" w:tplc="65F86C86">
      <w:numFmt w:val="bullet"/>
      <w:lvlText w:val="•"/>
      <w:lvlJc w:val="left"/>
      <w:pPr>
        <w:ind w:left="3814" w:hanging="281"/>
      </w:pPr>
      <w:rPr>
        <w:rFonts w:hint="default"/>
        <w:lang w:val="ru-RU" w:eastAsia="en-US" w:bidi="ar-SA"/>
      </w:rPr>
    </w:lvl>
    <w:lvl w:ilvl="5" w:tplc="EEB6832E">
      <w:numFmt w:val="bullet"/>
      <w:lvlText w:val="•"/>
      <w:lvlJc w:val="left"/>
      <w:pPr>
        <w:ind w:left="4738" w:hanging="281"/>
      </w:pPr>
      <w:rPr>
        <w:rFonts w:hint="default"/>
        <w:lang w:val="ru-RU" w:eastAsia="en-US" w:bidi="ar-SA"/>
      </w:rPr>
    </w:lvl>
    <w:lvl w:ilvl="6" w:tplc="DCDC6AB2">
      <w:numFmt w:val="bullet"/>
      <w:lvlText w:val="•"/>
      <w:lvlJc w:val="left"/>
      <w:pPr>
        <w:ind w:left="5661" w:hanging="281"/>
      </w:pPr>
      <w:rPr>
        <w:rFonts w:hint="default"/>
        <w:lang w:val="ru-RU" w:eastAsia="en-US" w:bidi="ar-SA"/>
      </w:rPr>
    </w:lvl>
    <w:lvl w:ilvl="7" w:tplc="C98ED686">
      <w:numFmt w:val="bullet"/>
      <w:lvlText w:val="•"/>
      <w:lvlJc w:val="left"/>
      <w:pPr>
        <w:ind w:left="6585" w:hanging="281"/>
      </w:pPr>
      <w:rPr>
        <w:rFonts w:hint="default"/>
        <w:lang w:val="ru-RU" w:eastAsia="en-US" w:bidi="ar-SA"/>
      </w:rPr>
    </w:lvl>
    <w:lvl w:ilvl="8" w:tplc="61DE0A74"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</w:abstractNum>
  <w:abstractNum w:abstractNumId="16">
    <w:nsid w:val="6A2F6A9E"/>
    <w:multiLevelType w:val="hybridMultilevel"/>
    <w:tmpl w:val="06ECE0F2"/>
    <w:lvl w:ilvl="0" w:tplc="C04A92D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B2781A"/>
    <w:multiLevelType w:val="hybridMultilevel"/>
    <w:tmpl w:val="D74ADE8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>
    <w:nsid w:val="751C73A3"/>
    <w:multiLevelType w:val="hybridMultilevel"/>
    <w:tmpl w:val="1DC8D7C6"/>
    <w:lvl w:ilvl="0" w:tplc="7A2A19DE">
      <w:numFmt w:val="bullet"/>
      <w:lvlText w:val="•"/>
      <w:lvlJc w:val="left"/>
      <w:pPr>
        <w:ind w:left="122" w:hanging="1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0702AF2">
      <w:numFmt w:val="bullet"/>
      <w:lvlText w:val="•"/>
      <w:lvlJc w:val="left"/>
      <w:pPr>
        <w:ind w:left="1043" w:hanging="169"/>
      </w:pPr>
      <w:rPr>
        <w:rFonts w:hint="default"/>
        <w:lang w:val="ru-RU" w:eastAsia="en-US" w:bidi="ar-SA"/>
      </w:rPr>
    </w:lvl>
    <w:lvl w:ilvl="2" w:tplc="DADA5F3E">
      <w:numFmt w:val="bullet"/>
      <w:lvlText w:val="•"/>
      <w:lvlJc w:val="left"/>
      <w:pPr>
        <w:ind w:left="1967" w:hanging="169"/>
      </w:pPr>
      <w:rPr>
        <w:rFonts w:hint="default"/>
        <w:lang w:val="ru-RU" w:eastAsia="en-US" w:bidi="ar-SA"/>
      </w:rPr>
    </w:lvl>
    <w:lvl w:ilvl="3" w:tplc="3F26E790">
      <w:numFmt w:val="bullet"/>
      <w:lvlText w:val="•"/>
      <w:lvlJc w:val="left"/>
      <w:pPr>
        <w:ind w:left="2890" w:hanging="169"/>
      </w:pPr>
      <w:rPr>
        <w:rFonts w:hint="default"/>
        <w:lang w:val="ru-RU" w:eastAsia="en-US" w:bidi="ar-SA"/>
      </w:rPr>
    </w:lvl>
    <w:lvl w:ilvl="4" w:tplc="30EADE24">
      <w:numFmt w:val="bullet"/>
      <w:lvlText w:val="•"/>
      <w:lvlJc w:val="left"/>
      <w:pPr>
        <w:ind w:left="3814" w:hanging="169"/>
      </w:pPr>
      <w:rPr>
        <w:rFonts w:hint="default"/>
        <w:lang w:val="ru-RU" w:eastAsia="en-US" w:bidi="ar-SA"/>
      </w:rPr>
    </w:lvl>
    <w:lvl w:ilvl="5" w:tplc="8A241552">
      <w:numFmt w:val="bullet"/>
      <w:lvlText w:val="•"/>
      <w:lvlJc w:val="left"/>
      <w:pPr>
        <w:ind w:left="4738" w:hanging="169"/>
      </w:pPr>
      <w:rPr>
        <w:rFonts w:hint="default"/>
        <w:lang w:val="ru-RU" w:eastAsia="en-US" w:bidi="ar-SA"/>
      </w:rPr>
    </w:lvl>
    <w:lvl w:ilvl="6" w:tplc="423ED568">
      <w:numFmt w:val="bullet"/>
      <w:lvlText w:val="•"/>
      <w:lvlJc w:val="left"/>
      <w:pPr>
        <w:ind w:left="5661" w:hanging="169"/>
      </w:pPr>
      <w:rPr>
        <w:rFonts w:hint="default"/>
        <w:lang w:val="ru-RU" w:eastAsia="en-US" w:bidi="ar-SA"/>
      </w:rPr>
    </w:lvl>
    <w:lvl w:ilvl="7" w:tplc="7396ADCE">
      <w:numFmt w:val="bullet"/>
      <w:lvlText w:val="•"/>
      <w:lvlJc w:val="left"/>
      <w:pPr>
        <w:ind w:left="6585" w:hanging="169"/>
      </w:pPr>
      <w:rPr>
        <w:rFonts w:hint="default"/>
        <w:lang w:val="ru-RU" w:eastAsia="en-US" w:bidi="ar-SA"/>
      </w:rPr>
    </w:lvl>
    <w:lvl w:ilvl="8" w:tplc="61D4775A">
      <w:numFmt w:val="bullet"/>
      <w:lvlText w:val="•"/>
      <w:lvlJc w:val="left"/>
      <w:pPr>
        <w:ind w:left="7509" w:hanging="169"/>
      </w:pPr>
      <w:rPr>
        <w:rFonts w:hint="default"/>
        <w:lang w:val="ru-RU" w:eastAsia="en-US" w:bidi="ar-SA"/>
      </w:rPr>
    </w:lvl>
  </w:abstractNum>
  <w:abstractNum w:abstractNumId="19">
    <w:nsid w:val="760B5CF6"/>
    <w:multiLevelType w:val="hybridMultilevel"/>
    <w:tmpl w:val="1AA69B58"/>
    <w:lvl w:ilvl="0" w:tplc="0E8A22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C7729DD"/>
    <w:multiLevelType w:val="hybridMultilevel"/>
    <w:tmpl w:val="9B20883E"/>
    <w:lvl w:ilvl="0" w:tplc="3B86DC52">
      <w:start w:val="2"/>
      <w:numFmt w:val="decimal"/>
      <w:lvlText w:val="%1"/>
      <w:lvlJc w:val="left"/>
      <w:pPr>
        <w:ind w:left="333" w:hanging="2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6422C">
      <w:numFmt w:val="bullet"/>
      <w:lvlText w:val="•"/>
      <w:lvlJc w:val="left"/>
      <w:pPr>
        <w:ind w:left="1255" w:hanging="212"/>
      </w:pPr>
      <w:rPr>
        <w:rFonts w:hint="default"/>
        <w:lang w:val="ru-RU" w:eastAsia="en-US" w:bidi="ar-SA"/>
      </w:rPr>
    </w:lvl>
    <w:lvl w:ilvl="2" w:tplc="18F27D4A">
      <w:numFmt w:val="bullet"/>
      <w:lvlText w:val="•"/>
      <w:lvlJc w:val="left"/>
      <w:pPr>
        <w:ind w:left="2171" w:hanging="212"/>
      </w:pPr>
      <w:rPr>
        <w:rFonts w:hint="default"/>
        <w:lang w:val="ru-RU" w:eastAsia="en-US" w:bidi="ar-SA"/>
      </w:rPr>
    </w:lvl>
    <w:lvl w:ilvl="3" w:tplc="DBCCCDE8">
      <w:numFmt w:val="bullet"/>
      <w:lvlText w:val="•"/>
      <w:lvlJc w:val="left"/>
      <w:pPr>
        <w:ind w:left="3087" w:hanging="212"/>
      </w:pPr>
      <w:rPr>
        <w:rFonts w:hint="default"/>
        <w:lang w:val="ru-RU" w:eastAsia="en-US" w:bidi="ar-SA"/>
      </w:rPr>
    </w:lvl>
    <w:lvl w:ilvl="4" w:tplc="E67A7DBE">
      <w:numFmt w:val="bullet"/>
      <w:lvlText w:val="•"/>
      <w:lvlJc w:val="left"/>
      <w:pPr>
        <w:ind w:left="4003" w:hanging="212"/>
      </w:pPr>
      <w:rPr>
        <w:rFonts w:hint="default"/>
        <w:lang w:val="ru-RU" w:eastAsia="en-US" w:bidi="ar-SA"/>
      </w:rPr>
    </w:lvl>
    <w:lvl w:ilvl="5" w:tplc="4DE0E450">
      <w:numFmt w:val="bullet"/>
      <w:lvlText w:val="•"/>
      <w:lvlJc w:val="left"/>
      <w:pPr>
        <w:ind w:left="4919" w:hanging="212"/>
      </w:pPr>
      <w:rPr>
        <w:rFonts w:hint="default"/>
        <w:lang w:val="ru-RU" w:eastAsia="en-US" w:bidi="ar-SA"/>
      </w:rPr>
    </w:lvl>
    <w:lvl w:ilvl="6" w:tplc="7714C332">
      <w:numFmt w:val="bullet"/>
      <w:lvlText w:val="•"/>
      <w:lvlJc w:val="left"/>
      <w:pPr>
        <w:ind w:left="5835" w:hanging="212"/>
      </w:pPr>
      <w:rPr>
        <w:rFonts w:hint="default"/>
        <w:lang w:val="ru-RU" w:eastAsia="en-US" w:bidi="ar-SA"/>
      </w:rPr>
    </w:lvl>
    <w:lvl w:ilvl="7" w:tplc="E0F247F4">
      <w:numFmt w:val="bullet"/>
      <w:lvlText w:val="•"/>
      <w:lvlJc w:val="left"/>
      <w:pPr>
        <w:ind w:left="6750" w:hanging="212"/>
      </w:pPr>
      <w:rPr>
        <w:rFonts w:hint="default"/>
        <w:lang w:val="ru-RU" w:eastAsia="en-US" w:bidi="ar-SA"/>
      </w:rPr>
    </w:lvl>
    <w:lvl w:ilvl="8" w:tplc="B9F2FBEC">
      <w:numFmt w:val="bullet"/>
      <w:lvlText w:val="•"/>
      <w:lvlJc w:val="left"/>
      <w:pPr>
        <w:ind w:left="7666" w:hanging="212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3"/>
  </w:num>
  <w:num w:numId="3">
    <w:abstractNumId w:val="11"/>
  </w:num>
  <w:num w:numId="4">
    <w:abstractNumId w:val="0"/>
  </w:num>
  <w:num w:numId="5">
    <w:abstractNumId w:val="16"/>
  </w:num>
  <w:num w:numId="6">
    <w:abstractNumId w:val="13"/>
  </w:num>
  <w:num w:numId="7">
    <w:abstractNumId w:val="10"/>
  </w:num>
  <w:num w:numId="8">
    <w:abstractNumId w:val="6"/>
  </w:num>
  <w:num w:numId="9">
    <w:abstractNumId w:val="8"/>
  </w:num>
  <w:num w:numId="10">
    <w:abstractNumId w:val="4"/>
  </w:num>
  <w:num w:numId="11">
    <w:abstractNumId w:val="15"/>
  </w:num>
  <w:num w:numId="12">
    <w:abstractNumId w:val="18"/>
  </w:num>
  <w:num w:numId="13">
    <w:abstractNumId w:val="12"/>
  </w:num>
  <w:num w:numId="14">
    <w:abstractNumId w:val="20"/>
  </w:num>
  <w:num w:numId="15">
    <w:abstractNumId w:val="2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19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43411"/>
    <w:rsid w:val="00022F59"/>
    <w:rsid w:val="000315BF"/>
    <w:rsid w:val="000C7C1B"/>
    <w:rsid w:val="000D68AB"/>
    <w:rsid w:val="00111F0D"/>
    <w:rsid w:val="00112C19"/>
    <w:rsid w:val="001158D0"/>
    <w:rsid w:val="00124AE1"/>
    <w:rsid w:val="00140142"/>
    <w:rsid w:val="00143F06"/>
    <w:rsid w:val="00195A85"/>
    <w:rsid w:val="00215CBD"/>
    <w:rsid w:val="002C4EE5"/>
    <w:rsid w:val="0030279C"/>
    <w:rsid w:val="00310345"/>
    <w:rsid w:val="00330065"/>
    <w:rsid w:val="00347620"/>
    <w:rsid w:val="003626E8"/>
    <w:rsid w:val="003A3BAC"/>
    <w:rsid w:val="003B40B6"/>
    <w:rsid w:val="003B45D3"/>
    <w:rsid w:val="003C08C6"/>
    <w:rsid w:val="003C6423"/>
    <w:rsid w:val="003E32CC"/>
    <w:rsid w:val="00413276"/>
    <w:rsid w:val="004256C9"/>
    <w:rsid w:val="004A35C2"/>
    <w:rsid w:val="004E0660"/>
    <w:rsid w:val="005A19D2"/>
    <w:rsid w:val="005A37E3"/>
    <w:rsid w:val="005B03F5"/>
    <w:rsid w:val="005C1C3E"/>
    <w:rsid w:val="005C3003"/>
    <w:rsid w:val="005F1563"/>
    <w:rsid w:val="006051EF"/>
    <w:rsid w:val="00607C61"/>
    <w:rsid w:val="00610317"/>
    <w:rsid w:val="00623BF1"/>
    <w:rsid w:val="006403E7"/>
    <w:rsid w:val="00643B67"/>
    <w:rsid w:val="00660104"/>
    <w:rsid w:val="00663444"/>
    <w:rsid w:val="0066619A"/>
    <w:rsid w:val="0069443E"/>
    <w:rsid w:val="006A3FA3"/>
    <w:rsid w:val="006C3AD0"/>
    <w:rsid w:val="006D0FC8"/>
    <w:rsid w:val="0070318C"/>
    <w:rsid w:val="007157F3"/>
    <w:rsid w:val="00716672"/>
    <w:rsid w:val="00724EBE"/>
    <w:rsid w:val="0076730F"/>
    <w:rsid w:val="00775514"/>
    <w:rsid w:val="00794185"/>
    <w:rsid w:val="007949AE"/>
    <w:rsid w:val="007C67AE"/>
    <w:rsid w:val="00806E50"/>
    <w:rsid w:val="00825118"/>
    <w:rsid w:val="00846C48"/>
    <w:rsid w:val="008621C8"/>
    <w:rsid w:val="00866410"/>
    <w:rsid w:val="00871683"/>
    <w:rsid w:val="00890BF6"/>
    <w:rsid w:val="008E4F12"/>
    <w:rsid w:val="00957FA2"/>
    <w:rsid w:val="00962BE1"/>
    <w:rsid w:val="009B6E0B"/>
    <w:rsid w:val="009C1A0D"/>
    <w:rsid w:val="009C2C47"/>
    <w:rsid w:val="009F4EA8"/>
    <w:rsid w:val="00A13F64"/>
    <w:rsid w:val="00A50DCC"/>
    <w:rsid w:val="00A82CEE"/>
    <w:rsid w:val="00A90A96"/>
    <w:rsid w:val="00AB5D73"/>
    <w:rsid w:val="00AC37FB"/>
    <w:rsid w:val="00AD50E6"/>
    <w:rsid w:val="00AF30B4"/>
    <w:rsid w:val="00B177E5"/>
    <w:rsid w:val="00B3316F"/>
    <w:rsid w:val="00B71318"/>
    <w:rsid w:val="00B74A2D"/>
    <w:rsid w:val="00B80355"/>
    <w:rsid w:val="00B91D7F"/>
    <w:rsid w:val="00B92EC6"/>
    <w:rsid w:val="00B95B7B"/>
    <w:rsid w:val="00B9758A"/>
    <w:rsid w:val="00BA59FD"/>
    <w:rsid w:val="00C20EDF"/>
    <w:rsid w:val="00C46B01"/>
    <w:rsid w:val="00C624D1"/>
    <w:rsid w:val="00C64D66"/>
    <w:rsid w:val="00C75E6C"/>
    <w:rsid w:val="00C97E36"/>
    <w:rsid w:val="00CB0180"/>
    <w:rsid w:val="00CC1536"/>
    <w:rsid w:val="00CE127A"/>
    <w:rsid w:val="00D20787"/>
    <w:rsid w:val="00D31E85"/>
    <w:rsid w:val="00D323B0"/>
    <w:rsid w:val="00D3736A"/>
    <w:rsid w:val="00D43411"/>
    <w:rsid w:val="00D51CBA"/>
    <w:rsid w:val="00D87D59"/>
    <w:rsid w:val="00D9444D"/>
    <w:rsid w:val="00DC743F"/>
    <w:rsid w:val="00DD7820"/>
    <w:rsid w:val="00DF602B"/>
    <w:rsid w:val="00E113C3"/>
    <w:rsid w:val="00E44948"/>
    <w:rsid w:val="00E6324E"/>
    <w:rsid w:val="00E71687"/>
    <w:rsid w:val="00E74C2E"/>
    <w:rsid w:val="00E86BF7"/>
    <w:rsid w:val="00EA1EA6"/>
    <w:rsid w:val="00EA7780"/>
    <w:rsid w:val="00EC2923"/>
    <w:rsid w:val="00EC630D"/>
    <w:rsid w:val="00ED14D9"/>
    <w:rsid w:val="00EE7A2E"/>
    <w:rsid w:val="00F023D9"/>
    <w:rsid w:val="00F8665C"/>
    <w:rsid w:val="00FC066B"/>
    <w:rsid w:val="00FE0A75"/>
    <w:rsid w:val="00FE176F"/>
    <w:rsid w:val="00FE29CF"/>
    <w:rsid w:val="00FE5B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AE1"/>
  </w:style>
  <w:style w:type="paragraph" w:styleId="1">
    <w:name w:val="heading 1"/>
    <w:basedOn w:val="a"/>
    <w:next w:val="a"/>
    <w:link w:val="10"/>
    <w:uiPriority w:val="9"/>
    <w:qFormat/>
    <w:rsid w:val="00E86BF7"/>
    <w:pPr>
      <w:keepNext/>
      <w:keepLines/>
      <w:spacing w:before="360" w:after="12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20787"/>
    <w:pPr>
      <w:keepNext/>
      <w:keepLines/>
      <w:spacing w:before="160" w:after="120"/>
      <w:outlineLvl w:val="1"/>
    </w:pPr>
    <w:rPr>
      <w:rFonts w:ascii="Times New Roman" w:eastAsiaTheme="majorEastAsia" w:hAnsi="Times New Roman" w:cstheme="majorBidi"/>
      <w:b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20787"/>
    <w:pPr>
      <w:keepNext/>
      <w:keepLines/>
      <w:spacing w:before="160" w:after="120"/>
      <w:ind w:left="708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6D0FC8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22F59"/>
    <w:pPr>
      <w:widowControl w:val="0"/>
      <w:autoSpaceDE w:val="0"/>
      <w:autoSpaceDN w:val="0"/>
      <w:spacing w:after="0" w:line="240" w:lineRule="auto"/>
      <w:ind w:left="116" w:right="114" w:firstLine="226"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022F59"/>
    <w:rPr>
      <w:rFonts w:ascii="Times New Roman" w:eastAsia="Times New Roman" w:hAnsi="Times New Roman" w:cs="Times New Roman"/>
      <w:kern w:val="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022F59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rsid w:val="00D20787"/>
    <w:rPr>
      <w:rFonts w:ascii="Times New Roman" w:eastAsiaTheme="majorEastAsia" w:hAnsi="Times New Roman" w:cstheme="majorBidi"/>
      <w:b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D20787"/>
    <w:rPr>
      <w:rFonts w:ascii="Times New Roman" w:eastAsiaTheme="majorEastAsia" w:hAnsi="Times New Roman" w:cstheme="majorBidi"/>
      <w:b/>
      <w:sz w:val="28"/>
      <w:szCs w:val="26"/>
    </w:rPr>
  </w:style>
  <w:style w:type="paragraph" w:styleId="a5">
    <w:name w:val="List Paragraph"/>
    <w:basedOn w:val="a"/>
    <w:uiPriority w:val="1"/>
    <w:qFormat/>
    <w:rsid w:val="00022F59"/>
    <w:pPr>
      <w:widowControl w:val="0"/>
      <w:autoSpaceDE w:val="0"/>
      <w:autoSpaceDN w:val="0"/>
      <w:spacing w:before="10" w:after="0" w:line="240" w:lineRule="auto"/>
      <w:ind w:left="308" w:hanging="192"/>
    </w:pPr>
    <w:rPr>
      <w:rFonts w:ascii="Tahoma" w:eastAsia="Tahoma" w:hAnsi="Tahoma" w:cs="Tahoma"/>
      <w:kern w:val="0"/>
    </w:rPr>
  </w:style>
  <w:style w:type="character" w:customStyle="1" w:styleId="10">
    <w:name w:val="Заголовок 1 Знак"/>
    <w:basedOn w:val="a0"/>
    <w:link w:val="1"/>
    <w:uiPriority w:val="9"/>
    <w:rsid w:val="00E86BF7"/>
    <w:rPr>
      <w:rFonts w:ascii="Times New Roman" w:eastAsiaTheme="majorEastAsia" w:hAnsi="Times New Roman" w:cstheme="majorBidi"/>
      <w:sz w:val="28"/>
      <w:szCs w:val="32"/>
    </w:rPr>
  </w:style>
  <w:style w:type="paragraph" w:styleId="a6">
    <w:name w:val="header"/>
    <w:basedOn w:val="a"/>
    <w:link w:val="a7"/>
    <w:uiPriority w:val="99"/>
    <w:unhideWhenUsed/>
    <w:rsid w:val="00022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22F59"/>
  </w:style>
  <w:style w:type="paragraph" w:styleId="a8">
    <w:name w:val="footer"/>
    <w:basedOn w:val="a"/>
    <w:link w:val="a9"/>
    <w:uiPriority w:val="99"/>
    <w:unhideWhenUsed/>
    <w:rsid w:val="00022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2F59"/>
  </w:style>
  <w:style w:type="table" w:styleId="aa">
    <w:name w:val="Table Grid"/>
    <w:basedOn w:val="a1"/>
    <w:uiPriority w:val="59"/>
    <w:rsid w:val="00022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022F59"/>
    <w:pPr>
      <w:widowControl w:val="0"/>
      <w:autoSpaceDE w:val="0"/>
      <w:autoSpaceDN w:val="0"/>
      <w:spacing w:after="0" w:line="240" w:lineRule="auto"/>
      <w:ind w:left="111"/>
    </w:pPr>
    <w:rPr>
      <w:rFonts w:ascii="Times New Roman" w:eastAsia="Times New Roman" w:hAnsi="Times New Roman" w:cs="Times New Roman"/>
      <w:kern w:val="0"/>
    </w:rPr>
  </w:style>
  <w:style w:type="character" w:customStyle="1" w:styleId="c3">
    <w:name w:val="c3"/>
    <w:basedOn w:val="a0"/>
    <w:rsid w:val="00663444"/>
  </w:style>
  <w:style w:type="character" w:customStyle="1" w:styleId="c12">
    <w:name w:val="c12"/>
    <w:basedOn w:val="a0"/>
    <w:rsid w:val="00663444"/>
  </w:style>
  <w:style w:type="character" w:styleId="ab">
    <w:name w:val="Hyperlink"/>
    <w:basedOn w:val="a0"/>
    <w:uiPriority w:val="99"/>
    <w:unhideWhenUsed/>
    <w:rsid w:val="00FC066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066B"/>
    <w:rPr>
      <w:color w:val="605E5C"/>
      <w:shd w:val="clear" w:color="auto" w:fill="E1DFDD"/>
    </w:rPr>
  </w:style>
  <w:style w:type="paragraph" w:styleId="ac">
    <w:name w:val="TOC Heading"/>
    <w:basedOn w:val="1"/>
    <w:next w:val="a"/>
    <w:uiPriority w:val="39"/>
    <w:unhideWhenUsed/>
    <w:qFormat/>
    <w:rsid w:val="008E4F12"/>
    <w:pPr>
      <w:spacing w:before="240" w:after="0"/>
      <w:outlineLvl w:val="9"/>
    </w:pPr>
    <w:rPr>
      <w:rFonts w:asciiTheme="majorHAnsi" w:hAnsiTheme="majorHAnsi"/>
      <w:color w:val="2F5496" w:themeColor="accent1" w:themeShade="BF"/>
      <w:kern w:val="0"/>
      <w:sz w:val="32"/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8E4F1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8E4F1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8E4F12"/>
    <w:pPr>
      <w:spacing w:after="100"/>
      <w:ind w:left="440"/>
    </w:pPr>
  </w:style>
  <w:style w:type="character" w:customStyle="1" w:styleId="40">
    <w:name w:val="Заголовок 4 Знак"/>
    <w:basedOn w:val="a0"/>
    <w:link w:val="4"/>
    <w:uiPriority w:val="9"/>
    <w:rsid w:val="006D0FC8"/>
    <w:rPr>
      <w:rFonts w:asciiTheme="majorHAnsi" w:eastAsiaTheme="majorEastAsia" w:hAnsiTheme="majorHAnsi" w:cstheme="majorBidi"/>
      <w:b/>
      <w:bCs/>
      <w:i/>
      <w:iCs/>
      <w:color w:val="4472C4" w:themeColor="accent1"/>
      <w:kern w:val="0"/>
      <w:lang w:val="en-US"/>
    </w:rPr>
  </w:style>
  <w:style w:type="paragraph" w:styleId="ad">
    <w:name w:val="Normal Indent"/>
    <w:basedOn w:val="a"/>
    <w:uiPriority w:val="99"/>
    <w:unhideWhenUsed/>
    <w:rsid w:val="006D0FC8"/>
    <w:pPr>
      <w:spacing w:after="200" w:line="276" w:lineRule="auto"/>
      <w:ind w:left="720"/>
    </w:pPr>
    <w:rPr>
      <w:kern w:val="0"/>
      <w:lang w:val="en-US"/>
    </w:rPr>
  </w:style>
  <w:style w:type="paragraph" w:styleId="ae">
    <w:name w:val="Subtitle"/>
    <w:basedOn w:val="a"/>
    <w:next w:val="a"/>
    <w:link w:val="af"/>
    <w:uiPriority w:val="11"/>
    <w:qFormat/>
    <w:rsid w:val="006D0FC8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6D0FC8"/>
    <w:rPr>
      <w:rFonts w:asciiTheme="majorHAnsi" w:eastAsiaTheme="majorEastAsia" w:hAnsiTheme="majorHAnsi" w:cstheme="majorBidi"/>
      <w:i/>
      <w:iCs/>
      <w:color w:val="4472C4" w:themeColor="accent1"/>
      <w:spacing w:val="15"/>
      <w:kern w:val="0"/>
      <w:sz w:val="24"/>
      <w:szCs w:val="24"/>
      <w:lang w:val="en-US"/>
    </w:rPr>
  </w:style>
  <w:style w:type="paragraph" w:styleId="af0">
    <w:name w:val="Title"/>
    <w:basedOn w:val="a"/>
    <w:next w:val="a"/>
    <w:link w:val="af1"/>
    <w:uiPriority w:val="10"/>
    <w:qFormat/>
    <w:rsid w:val="006D0FC8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f1">
    <w:name w:val="Название Знак"/>
    <w:basedOn w:val="a0"/>
    <w:link w:val="af0"/>
    <w:uiPriority w:val="10"/>
    <w:rsid w:val="006D0FC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f2">
    <w:name w:val="Emphasis"/>
    <w:basedOn w:val="a0"/>
    <w:uiPriority w:val="20"/>
    <w:qFormat/>
    <w:rsid w:val="006D0FC8"/>
    <w:rPr>
      <w:i/>
      <w:iCs/>
    </w:rPr>
  </w:style>
  <w:style w:type="paragraph" w:styleId="af3">
    <w:name w:val="caption"/>
    <w:basedOn w:val="a"/>
    <w:next w:val="a"/>
    <w:uiPriority w:val="35"/>
    <w:semiHidden/>
    <w:unhideWhenUsed/>
    <w:qFormat/>
    <w:rsid w:val="006D0FC8"/>
    <w:pPr>
      <w:spacing w:after="200" w:line="240" w:lineRule="auto"/>
    </w:pPr>
    <w:rPr>
      <w:b/>
      <w:bCs/>
      <w:color w:val="4472C4" w:themeColor="accent1"/>
      <w:kern w:val="0"/>
      <w:sz w:val="18"/>
      <w:szCs w:val="18"/>
      <w:lang w:val="en-US"/>
    </w:rPr>
  </w:style>
  <w:style w:type="numbering" w:customStyle="1" w:styleId="13">
    <w:name w:val="Нет списка1"/>
    <w:next w:val="a2"/>
    <w:uiPriority w:val="99"/>
    <w:semiHidden/>
    <w:unhideWhenUsed/>
    <w:rsid w:val="006D0FC8"/>
  </w:style>
  <w:style w:type="paragraph" w:styleId="af4">
    <w:name w:val="Normal (Web)"/>
    <w:basedOn w:val="a"/>
    <w:uiPriority w:val="99"/>
    <w:semiHidden/>
    <w:unhideWhenUsed/>
    <w:rsid w:val="006D0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5">
    <w:name w:val="Strong"/>
    <w:basedOn w:val="a0"/>
    <w:uiPriority w:val="22"/>
    <w:qFormat/>
    <w:rsid w:val="006D0FC8"/>
    <w:rPr>
      <w:b/>
      <w:bCs/>
    </w:rPr>
  </w:style>
  <w:style w:type="character" w:customStyle="1" w:styleId="placeholder">
    <w:name w:val="placeholder"/>
    <w:basedOn w:val="a0"/>
    <w:rsid w:val="006D0FC8"/>
  </w:style>
  <w:style w:type="paragraph" w:customStyle="1" w:styleId="Default">
    <w:name w:val="Default"/>
    <w:rsid w:val="006D0F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6D0FC8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6D0FC8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0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ob-edu.ru/?ysclid=mqcmrgibxk936318351" TargetMode="External"/><Relationship Id="rId18" Type="http://schemas.openxmlformats.org/officeDocument/2006/relationships/hyperlink" Target="https://mob-edu.ru/?ysclid=mqcmrgibxk936318351" TargetMode="External"/><Relationship Id="rId26" Type="http://schemas.openxmlformats.org/officeDocument/2006/relationships/hyperlink" Target="https://mob-edu.ru/?ysclid=mqcmrgibxk936318351" TargetMode="External"/><Relationship Id="rId39" Type="http://schemas.openxmlformats.org/officeDocument/2006/relationships/hyperlink" Target="https://mob-edu.ru/?ysclid=mqcmrgibxk936318351" TargetMode="External"/><Relationship Id="rId3" Type="http://schemas.openxmlformats.org/officeDocument/2006/relationships/styles" Target="styles.xml"/><Relationship Id="rId21" Type="http://schemas.openxmlformats.org/officeDocument/2006/relationships/hyperlink" Target="https://mob-edu.ru/?ysclid=mqcmrgibxk936318351" TargetMode="External"/><Relationship Id="rId34" Type="http://schemas.openxmlformats.org/officeDocument/2006/relationships/hyperlink" Target="https://mob-edu.ru/?ysclid=mqcmrgibxk936318351" TargetMode="External"/><Relationship Id="rId42" Type="http://schemas.openxmlformats.org/officeDocument/2006/relationships/hyperlink" Target="https://mob-edu.ru/?ysclid=mqcmrgibxk936318351" TargetMode="External"/><Relationship Id="rId47" Type="http://schemas.openxmlformats.org/officeDocument/2006/relationships/hyperlink" Target="https://edsoo.ru/wp-content/uploads/2023/11/metodicheskie-rekomendaczii-po-vvedeniyu-faoop.pdf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mob-edu.ru/?ysclid=mqcmrgibxk936318351" TargetMode="External"/><Relationship Id="rId17" Type="http://schemas.openxmlformats.org/officeDocument/2006/relationships/hyperlink" Target="https://mob-edu.ru/?ysclid=mqcmrgibxk936318351" TargetMode="External"/><Relationship Id="rId25" Type="http://schemas.openxmlformats.org/officeDocument/2006/relationships/hyperlink" Target="https://mob-edu.ru/?ysclid=mqcmrgibxk936318351" TargetMode="External"/><Relationship Id="rId33" Type="http://schemas.openxmlformats.org/officeDocument/2006/relationships/hyperlink" Target="https://mob-edu.ru/?ysclid=mqcmrgibxk936318351" TargetMode="External"/><Relationship Id="rId38" Type="http://schemas.openxmlformats.org/officeDocument/2006/relationships/hyperlink" Target="https://mob-edu.ru/?ysclid=mqcmrgibxk936318351" TargetMode="External"/><Relationship Id="rId46" Type="http://schemas.openxmlformats.org/officeDocument/2006/relationships/hyperlink" Target="https://edsoo.ru/wp-content/uploads/2025/08/mr_-adaptacziya-1-klass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ob-edu.ru/?ysclid=mqcmrgibxk936318351" TargetMode="External"/><Relationship Id="rId20" Type="http://schemas.openxmlformats.org/officeDocument/2006/relationships/hyperlink" Target="https://mob-edu.ru/?ysclid=mqcmrgibxk936318351" TargetMode="External"/><Relationship Id="rId29" Type="http://schemas.openxmlformats.org/officeDocument/2006/relationships/hyperlink" Target="https://mob-edu.ru/?ysclid=mqcmrgibxk936318351" TargetMode="External"/><Relationship Id="rId41" Type="http://schemas.openxmlformats.org/officeDocument/2006/relationships/hyperlink" Target="https://mob-edu.ru/?ysclid=mqcmrgibxk93631835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ob-edu.ru/?ysclid=mqcmrgibxk936318351" TargetMode="External"/><Relationship Id="rId24" Type="http://schemas.openxmlformats.org/officeDocument/2006/relationships/hyperlink" Target="https://mob-edu.ru/?ysclid=mqcmrgibxk936318351" TargetMode="External"/><Relationship Id="rId32" Type="http://schemas.openxmlformats.org/officeDocument/2006/relationships/hyperlink" Target="https://mob-edu.ru/?ysclid=mqcmrgibxk936318351" TargetMode="External"/><Relationship Id="rId37" Type="http://schemas.openxmlformats.org/officeDocument/2006/relationships/hyperlink" Target="https://mob-edu.ru/?ysclid=mqcmrgibxk936318351" TargetMode="External"/><Relationship Id="rId40" Type="http://schemas.openxmlformats.org/officeDocument/2006/relationships/hyperlink" Target="https://mob-edu.ru/?ysclid=mqcmrgibxk936318351" TargetMode="External"/><Relationship Id="rId45" Type="http://schemas.openxmlformats.org/officeDocument/2006/relationships/hyperlink" Target="https://edsoo.ru/wp-content/uploads/2024/07/14_inf_metod-pismo-izo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ob-edu.ru/?ysclid=mqcmrgibxk936318351" TargetMode="External"/><Relationship Id="rId23" Type="http://schemas.openxmlformats.org/officeDocument/2006/relationships/hyperlink" Target="https://mob-edu.ru/?ysclid=mqcmrgibxk936318351" TargetMode="External"/><Relationship Id="rId28" Type="http://schemas.openxmlformats.org/officeDocument/2006/relationships/hyperlink" Target="https://mob-edu.ru/?ysclid=mqcmrgibxk936318351" TargetMode="External"/><Relationship Id="rId36" Type="http://schemas.openxmlformats.org/officeDocument/2006/relationships/hyperlink" Target="https://mob-edu.ru/?ysclid=mqcmrgibxk936318351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ob-edu.ru/?ysclid=mqcmrgibxk936318351" TargetMode="External"/><Relationship Id="rId19" Type="http://schemas.openxmlformats.org/officeDocument/2006/relationships/hyperlink" Target="https://mob-edu.ru/?ysclid=mqcmrgibxk936318351" TargetMode="External"/><Relationship Id="rId31" Type="http://schemas.openxmlformats.org/officeDocument/2006/relationships/hyperlink" Target="https://mob-edu.ru/?ysclid=mqcmrgibxk936318351" TargetMode="External"/><Relationship Id="rId44" Type="http://schemas.openxmlformats.org/officeDocument/2006/relationships/hyperlink" Target="https://mob-edu.ru/?ysclid=mqcmrgibxk93631835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-edu.ru/?ysclid=mqcmrgibxk936318351" TargetMode="External"/><Relationship Id="rId14" Type="http://schemas.openxmlformats.org/officeDocument/2006/relationships/hyperlink" Target="https://mob-edu.ru/?ysclid=mqcmrgibxk936318351" TargetMode="External"/><Relationship Id="rId22" Type="http://schemas.openxmlformats.org/officeDocument/2006/relationships/hyperlink" Target="https://mob-edu.ru/?ysclid=mqcmrgibxk936318351" TargetMode="External"/><Relationship Id="rId27" Type="http://schemas.openxmlformats.org/officeDocument/2006/relationships/hyperlink" Target="https://mob-edu.ru/?ysclid=mqcmrgibxk936318351" TargetMode="External"/><Relationship Id="rId30" Type="http://schemas.openxmlformats.org/officeDocument/2006/relationships/hyperlink" Target="https://mob-edu.ru/?ysclid=mqcmrgibxk936318351" TargetMode="External"/><Relationship Id="rId35" Type="http://schemas.openxmlformats.org/officeDocument/2006/relationships/hyperlink" Target="https://mob-edu.ru/?ysclid=mqcmrgibxk936318351" TargetMode="External"/><Relationship Id="rId43" Type="http://schemas.openxmlformats.org/officeDocument/2006/relationships/hyperlink" Target="https://mob-edu.ru/?ysclid=mqcmrgibxk936318351" TargetMode="External"/><Relationship Id="rId48" Type="http://schemas.openxmlformats.org/officeDocument/2006/relationships/hyperlink" Target="https://mob-edu.ru/?ysclid=mqcmrgibxk936318351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677C8-D9F5-4E84-8727-BA2E974E7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24</Pages>
  <Words>6745</Words>
  <Characters>38453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Егупова Ольга Владимировна</dc:creator>
  <cp:keywords/>
  <dc:description/>
  <cp:lastModifiedBy>user</cp:lastModifiedBy>
  <cp:revision>22</cp:revision>
  <dcterms:created xsi:type="dcterms:W3CDTF">2023-08-03T13:08:00Z</dcterms:created>
  <dcterms:modified xsi:type="dcterms:W3CDTF">2026-09-24T08:50:00Z</dcterms:modified>
</cp:coreProperties>
</file>