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на 2024 год</w:t>
      </w:r>
    </w:p>
    <w:p w14:paraId="02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основных мероприятий Васюринской детской библиотеки</w:t>
      </w:r>
    </w:p>
    <w:p w14:paraId="03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клуба по интересам краеведческой направленности «Кубанская старина»</w:t>
      </w:r>
    </w:p>
    <w:p w14:paraId="04000000">
      <w:pPr>
        <w:spacing w:after="0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675"/>
        <w:gridCol w:w="2515"/>
        <w:gridCol w:w="1595"/>
        <w:gridCol w:w="1595"/>
        <w:gridCol w:w="1595"/>
        <w:gridCol w:w="1596"/>
      </w:tblGrid>
      <w:tr>
        <w:tc>
          <w:tcPr>
            <w:tcW w:type="dxa" w:w="675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2515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мероприятия</w:t>
            </w:r>
          </w:p>
        </w:tc>
        <w:tc>
          <w:tcPr>
            <w:tcW w:type="dxa" w:w="1595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 мероприятия</w:t>
            </w:r>
          </w:p>
        </w:tc>
        <w:tc>
          <w:tcPr>
            <w:tcW w:type="dxa" w:w="1595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Категория участников</w:t>
            </w:r>
          </w:p>
        </w:tc>
        <w:tc>
          <w:tcPr>
            <w:tcW w:type="dxa" w:w="1595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 проведения</w:t>
            </w:r>
          </w:p>
        </w:tc>
        <w:tc>
          <w:tcPr>
            <w:tcW w:type="dxa" w:w="1596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Место проведения</w:t>
            </w:r>
          </w:p>
        </w:tc>
      </w:tr>
      <w:tr>
        <w:tc>
          <w:tcPr>
            <w:tcW w:type="dxa" w:w="675"/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515"/>
          </w:tcPr>
          <w:p w14:paraId="0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«Имя на обелиске»</w:t>
            </w:r>
          </w:p>
        </w:tc>
        <w:tc>
          <w:tcPr>
            <w:tcW w:type="dxa" w:w="1595"/>
          </w:tcPr>
          <w:p w14:paraId="0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истории</w:t>
            </w:r>
          </w:p>
        </w:tc>
        <w:tc>
          <w:tcPr>
            <w:tcW w:type="dxa" w:w="1595"/>
          </w:tcPr>
          <w:p w14:paraId="0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1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07.02.2024</w:t>
            </w:r>
          </w:p>
        </w:tc>
        <w:tc>
          <w:tcPr>
            <w:tcW w:type="dxa" w:w="1596"/>
          </w:tcPr>
          <w:p w14:paraId="1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</w:tr>
      <w:tr>
        <w:tc>
          <w:tcPr>
            <w:tcW w:type="dxa" w:w="675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515"/>
          </w:tcPr>
          <w:p w14:paraId="1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«Казачья хата»</w:t>
            </w:r>
          </w:p>
        </w:tc>
        <w:tc>
          <w:tcPr>
            <w:tcW w:type="dxa" w:w="1595"/>
          </w:tcPr>
          <w:p w14:paraId="1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фолкурок</w:t>
            </w:r>
          </w:p>
        </w:tc>
        <w:tc>
          <w:tcPr>
            <w:tcW w:type="dxa" w:w="1595"/>
          </w:tcPr>
          <w:p w14:paraId="1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1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12.03.2024</w:t>
            </w:r>
          </w:p>
        </w:tc>
        <w:tc>
          <w:tcPr>
            <w:tcW w:type="dxa" w:w="1596"/>
          </w:tcPr>
          <w:p w14:paraId="1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>блиотека</w:t>
            </w:r>
          </w:p>
        </w:tc>
      </w:tr>
      <w:tr>
        <w:tc>
          <w:tcPr>
            <w:tcW w:type="dxa" w:w="675"/>
          </w:tcPr>
          <w:p w14:paraId="18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515"/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«Невестин сундук»</w:t>
            </w:r>
          </w:p>
        </w:tc>
        <w:tc>
          <w:tcPr>
            <w:tcW w:type="dxa" w:w="1595"/>
          </w:tcPr>
          <w:p w14:paraId="1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фолкурок</w:t>
            </w:r>
          </w:p>
        </w:tc>
        <w:tc>
          <w:tcPr>
            <w:tcW w:type="dxa" w:w="1595"/>
          </w:tcPr>
          <w:p w14:paraId="1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1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22.04.2024</w:t>
            </w:r>
          </w:p>
        </w:tc>
        <w:tc>
          <w:tcPr>
            <w:tcW w:type="dxa" w:w="1596"/>
          </w:tcPr>
          <w:p w14:paraId="1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</w:tr>
      <w:tr>
        <w:tc>
          <w:tcPr>
            <w:tcW w:type="dxa" w:w="675"/>
          </w:tcPr>
          <w:p w14:paraId="1E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515"/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«Великая Пасха»</w:t>
            </w:r>
          </w:p>
        </w:tc>
        <w:tc>
          <w:tcPr>
            <w:tcW w:type="dxa" w:w="1595"/>
          </w:tcPr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фолкурок</w:t>
            </w:r>
          </w:p>
        </w:tc>
        <w:tc>
          <w:tcPr>
            <w:tcW w:type="dxa" w:w="1595"/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2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02.05.2024</w:t>
            </w:r>
          </w:p>
        </w:tc>
        <w:tc>
          <w:tcPr>
            <w:tcW w:type="dxa" w:w="1596"/>
          </w:tcPr>
          <w:p w14:paraId="2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</w:tr>
      <w:tr>
        <w:tc>
          <w:tcPr>
            <w:tcW w:type="dxa" w:w="675"/>
          </w:tcPr>
          <w:p w14:paraId="2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515"/>
          </w:tcPr>
          <w:p w14:paraId="2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«Край родной в гербах и флагах»</w:t>
            </w:r>
          </w:p>
        </w:tc>
        <w:tc>
          <w:tcPr>
            <w:tcW w:type="dxa" w:w="1595"/>
          </w:tcPr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историческая панорама</w:t>
            </w:r>
          </w:p>
        </w:tc>
        <w:tc>
          <w:tcPr>
            <w:tcW w:type="dxa" w:w="1595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2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30.05.2024</w:t>
            </w:r>
          </w:p>
        </w:tc>
        <w:tc>
          <w:tcPr>
            <w:tcW w:type="dxa" w:w="1596"/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</w:tr>
      <w:tr>
        <w:tc>
          <w:tcPr>
            <w:tcW w:type="dxa" w:w="675"/>
          </w:tcPr>
          <w:p w14:paraId="2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515"/>
          </w:tcPr>
          <w:p w14:paraId="2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«Семья – духовная Родина человека»</w:t>
            </w:r>
          </w:p>
        </w:tc>
        <w:tc>
          <w:tcPr>
            <w:tcW w:type="dxa" w:w="1595"/>
          </w:tcPr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гостиная</w:t>
            </w:r>
          </w:p>
        </w:tc>
        <w:tc>
          <w:tcPr>
            <w:tcW w:type="dxa" w:w="1595"/>
          </w:tcPr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2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12.09.2024</w:t>
            </w:r>
          </w:p>
        </w:tc>
        <w:tc>
          <w:tcPr>
            <w:tcW w:type="dxa" w:w="1596"/>
          </w:tcPr>
          <w:p w14:paraId="2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</w:tr>
      <w:tr>
        <w:tc>
          <w:tcPr>
            <w:tcW w:type="dxa" w:w="675"/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2515"/>
          </w:tcPr>
          <w:p w14:paraId="3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Домотканная</w:t>
            </w:r>
            <w:r>
              <w:rPr>
                <w:rFonts w:ascii="Times New Roman" w:hAnsi="Times New Roman"/>
                <w:sz w:val="24"/>
              </w:rPr>
              <w:t xml:space="preserve"> рубаха»</w:t>
            </w:r>
          </w:p>
        </w:tc>
        <w:tc>
          <w:tcPr>
            <w:tcW w:type="dxa" w:w="1595"/>
          </w:tcPr>
          <w:p w14:paraId="3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фолкурок</w:t>
            </w:r>
          </w:p>
        </w:tc>
        <w:tc>
          <w:tcPr>
            <w:tcW w:type="dxa" w:w="1595"/>
          </w:tcPr>
          <w:p w14:paraId="3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3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15.10.2024</w:t>
            </w:r>
          </w:p>
        </w:tc>
        <w:tc>
          <w:tcPr>
            <w:tcW w:type="dxa" w:w="1596"/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</w:tr>
      <w:tr>
        <w:tc>
          <w:tcPr>
            <w:tcW w:type="dxa" w:w="675"/>
          </w:tcPr>
          <w:p w14:paraId="3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</w:t>
            </w:r>
          </w:p>
        </w:tc>
        <w:tc>
          <w:tcPr>
            <w:tcW w:type="dxa" w:w="2515"/>
          </w:tcPr>
          <w:p w14:paraId="3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«Живая матерь казачества»</w:t>
            </w:r>
          </w:p>
        </w:tc>
        <w:tc>
          <w:tcPr>
            <w:tcW w:type="dxa" w:w="1595"/>
          </w:tcPr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фолкурок</w:t>
            </w:r>
          </w:p>
        </w:tc>
        <w:tc>
          <w:tcPr>
            <w:tcW w:type="dxa" w:w="1595"/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3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11.11.2024</w:t>
            </w:r>
          </w:p>
        </w:tc>
        <w:tc>
          <w:tcPr>
            <w:tcW w:type="dxa" w:w="1596"/>
          </w:tcPr>
          <w:p w14:paraId="3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</w:tr>
      <w:tr>
        <w:tc>
          <w:tcPr>
            <w:tcW w:type="dxa" w:w="675"/>
          </w:tcPr>
          <w:p w14:paraId="3C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9</w:t>
            </w:r>
          </w:p>
        </w:tc>
        <w:tc>
          <w:tcPr>
            <w:tcW w:type="dxa" w:w="2515"/>
          </w:tcPr>
          <w:p w14:paraId="3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«Образ, бережно хранимый»</w:t>
            </w:r>
          </w:p>
        </w:tc>
        <w:tc>
          <w:tcPr>
            <w:tcW w:type="dxa" w:w="1595"/>
          </w:tcPr>
          <w:p w14:paraId="3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гостиная</w:t>
            </w:r>
          </w:p>
        </w:tc>
        <w:tc>
          <w:tcPr>
            <w:tcW w:type="dxa" w:w="1595"/>
          </w:tcPr>
          <w:p w14:paraId="3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школьники</w:t>
            </w:r>
          </w:p>
        </w:tc>
        <w:tc>
          <w:tcPr>
            <w:tcW w:type="dxa" w:w="1595"/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03.12.2024</w:t>
            </w:r>
          </w:p>
        </w:tc>
        <w:tc>
          <w:tcPr>
            <w:tcW w:type="dxa" w:w="1596"/>
          </w:tcPr>
          <w:p w14:paraId="4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Васюринская детская библиотека</w:t>
            </w:r>
          </w:p>
        </w:tc>
      </w:tr>
    </w:tbl>
    <w:p w14:paraId="42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43000000">
      <w:pPr>
        <w:ind/>
        <w:jc w:val="center"/>
        <w:rPr>
          <w:rFonts w:ascii="Times New Roman" w:hAnsi="Times New Roman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2024-02-28T07:29:57Z</dcterms:modified>
</cp:coreProperties>
</file>