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6E" w:rsidRDefault="00CC726E" w:rsidP="00CC7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C34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УЧАЩИХСЯ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2C34">
        <w:rPr>
          <w:rFonts w:ascii="Times New Roman" w:hAnsi="Times New Roman" w:cs="Times New Roman"/>
          <w:b/>
          <w:bCs/>
          <w:sz w:val="28"/>
          <w:szCs w:val="28"/>
        </w:rPr>
        <w:t>1–4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2C34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</w:p>
    <w:p w:rsidR="00CC726E" w:rsidRDefault="00CC726E" w:rsidP="00CC7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6E" w:rsidRDefault="00CC726E" w:rsidP="00CC7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1-2 класс</w:t>
      </w:r>
    </w:p>
    <w:p w:rsidR="00CC726E" w:rsidRDefault="00CC726E" w:rsidP="00CC7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Былины про Илью Муромца.</w:t>
      </w: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Зарубежные народные сказки.</w:t>
      </w:r>
      <w:bookmarkStart w:id="0" w:name="_GoBack"/>
      <w:bookmarkEnd w:id="0"/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Сказки Г.Х. Андерсена, братьев Гримм, Ш. Перро.</w:t>
      </w: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Рассказы К. Паустовского</w:t>
      </w: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Рассказы Н. Сладкова.</w:t>
      </w: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 xml:space="preserve">В. Бианки. </w:t>
      </w:r>
      <w:proofErr w:type="gramStart"/>
      <w:r w:rsidRPr="00682C34">
        <w:rPr>
          <w:rFonts w:ascii="Times New Roman" w:hAnsi="Times New Roman" w:cs="Times New Roman"/>
          <w:sz w:val="28"/>
          <w:szCs w:val="28"/>
        </w:rPr>
        <w:t>« Лесная</w:t>
      </w:r>
      <w:proofErr w:type="gramEnd"/>
      <w:r w:rsidRPr="00682C34">
        <w:rPr>
          <w:rFonts w:ascii="Times New Roman" w:hAnsi="Times New Roman" w:cs="Times New Roman"/>
          <w:sz w:val="28"/>
          <w:szCs w:val="28"/>
        </w:rPr>
        <w:t xml:space="preserve"> газета». Рассказы.</w:t>
      </w:r>
    </w:p>
    <w:p w:rsidR="00CC726E" w:rsidRPr="00682C34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C34">
        <w:rPr>
          <w:rFonts w:ascii="Times New Roman" w:hAnsi="Times New Roman" w:cs="Times New Roman"/>
          <w:sz w:val="28"/>
          <w:szCs w:val="28"/>
        </w:rPr>
        <w:t>Л.Н. Толстой Рассказы для детей.</w:t>
      </w:r>
    </w:p>
    <w:p w:rsidR="00CC726E" w:rsidRDefault="00CC726E" w:rsidP="00CC726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682C34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682C34">
        <w:rPr>
          <w:rFonts w:ascii="Times New Roman" w:hAnsi="Times New Roman" w:cs="Times New Roman"/>
          <w:sz w:val="28"/>
          <w:szCs w:val="28"/>
        </w:rPr>
        <w:t>.  Стихотворения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Рассказы: «Мишкина каша», «Фантазёры». «</w:t>
      </w:r>
      <w:proofErr w:type="gram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Незнайки</w:t>
      </w:r>
      <w:proofErr w:type="gram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друзей»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Мамин-Сибиряк </w:t>
      </w:r>
      <w:proofErr w:type="gram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Сказка</w:t>
      </w:r>
      <w:proofErr w:type="gram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храброго Зайца-длинные уши, косые глаза, короткий хвост», «Сказка про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козявочку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П.Ершов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«Конёк-горбунок»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В.Одоевский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«Мороз Иванович»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Стихотворения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Д.Хармса</w:t>
      </w:r>
      <w:proofErr w:type="spellEnd"/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Гаршин «лягушка-путешественница»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М.Зощенко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надо врать»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Л.Петрушевская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«Кот, который умел петь», «Лингвистические сказочки»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«Солнце и туча».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Сказки.Р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Киплинг «Отчего у верблюда горб»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«Рассказы про Томку»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Туве Янсон «Шляпа волшебника»</w:t>
      </w:r>
    </w:p>
    <w:p w:rsidR="00CC726E" w:rsidRPr="00682C34" w:rsidRDefault="00CC726E" w:rsidP="00CC726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«Винни-пух и все, все,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.»А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Линдгрен «Малыш и </w:t>
      </w:r>
      <w:proofErr w:type="spellStart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8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живёт на крыше»</w:t>
      </w:r>
    </w:p>
    <w:p w:rsidR="00CC726E" w:rsidRPr="00386C97" w:rsidRDefault="00CC726E" w:rsidP="00CC72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Б.Поттер</w:t>
      </w:r>
      <w:proofErr w:type="spellEnd"/>
      <w:r w:rsidRPr="0038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8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Ухти-Тухти</w:t>
      </w:r>
      <w:proofErr w:type="spellEnd"/>
      <w:r w:rsidRPr="0038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C726E" w:rsidRPr="00386C97" w:rsidRDefault="00CC726E" w:rsidP="00CC72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Кэрролл «Алиса в Стране Чудес»</w:t>
      </w:r>
    </w:p>
    <w:p w:rsidR="00CC726E" w:rsidRDefault="00CC726E" w:rsidP="00CC726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26E" w:rsidRDefault="00CC726E" w:rsidP="00CC7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CC726E" w:rsidRPr="00386C97" w:rsidRDefault="00CC726E" w:rsidP="00CC7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1. Былины: «Про Добрыню Никитича и Змея Горыныча», «Первый бой Ильи Муромца», «Алёша Попович».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2. Отрывок из поэмы А.С. Пушкина «Руслан и Людмила» «Бой Руслана с головой».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 xml:space="preserve">3. А.С. Пушкин «Сказка о попе и о работнике его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>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4. Э.Г. Бабаев «Там лес и дол видений полны».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5. Л.Н. Толстой «Работник Емельян и пустой барабан», «Ореховая ветка».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6. А. Сергеенко «Как Л.Н. Толстой рассказывал сказку об огурцах».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7. Умная внучка. Сказка в пересказе А.П. Платонова.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8. Басни Эзопа «Ворон и лисица», «Голубь, который хотел пить», «Бесхвостая Лисица».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9. А.Е. Измайлов «Филин и чиж».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10. И.А. Крылов «Крестьянин и работник», «Волк и Ягнёнок».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11. И.А. Бунин «Листопад».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lastRenderedPageBreak/>
        <w:t>12. И.С. Тургенев «Лес и степь», «Воробей», «Перепёлка», «Деревня».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13. Н.А. Некрасов «Крестьянские дети», «Зелёный Шум», «Перед дождём», «Саша».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14. К.И. Чуковский «Зелёный Шум».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15. Ф.Н. Глинка «Москва».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16. И.С. Никитин «Помню я: бывало, няня…».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17. С.А. Есенин «Топи да болота…», «Берёза», «Сыплет черёмуха снегом…».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18. Л.Н. Андреев «Кусака».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19. А.И. Куприн «Собачье счастье», «Ю-ю».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20. К.Г. Паустовский «Тёплый хлеб», «Заячьи лапы».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21. Л. Пантелеев «Новенькая», «Фенька».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22. Д.Н. Мамин-Сибиряк «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Постойко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>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23. В.В. Бианки «По следам».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24. М.М. Пришвин «Двойной след».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25. С.Я. Маршак «Кошкин дом».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26. В.П. Астафьев «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Стрижонок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 xml:space="preserve"> скрип».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27. С.В. Михалков «Ошибка».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28. В.Ю. Драгунский «Девочка на шаре».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>. Гримм «Умная дочь крестьянская».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30. Х.К. Андерсен «Снеговик».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 xml:space="preserve">31. Ц.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 xml:space="preserve"> «Зимняя сказка».</w:t>
      </w:r>
    </w:p>
    <w:p w:rsidR="00CC726E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 xml:space="preserve">32. Джон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 xml:space="preserve"> «Джон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C97">
        <w:rPr>
          <w:rFonts w:ascii="Times New Roman" w:hAnsi="Times New Roman" w:cs="Times New Roman"/>
          <w:sz w:val="28"/>
          <w:szCs w:val="28"/>
        </w:rPr>
        <w:t>Пленти</w:t>
      </w:r>
      <w:proofErr w:type="spellEnd"/>
      <w:proofErr w:type="gramEnd"/>
      <w:r w:rsidRPr="00386C97">
        <w:rPr>
          <w:rFonts w:ascii="Times New Roman" w:hAnsi="Times New Roman" w:cs="Times New Roman"/>
          <w:sz w:val="28"/>
          <w:szCs w:val="28"/>
        </w:rPr>
        <w:t xml:space="preserve"> и кузнечик Дэн.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CC726E" w:rsidRDefault="00CC726E" w:rsidP="00CC726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1. Садко. Былина.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2. Василиса Прекрасная. Русская народная сказка.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3. Х.К. Андерсен «Снежная королева», «Свинопас», «Стойкий оловянный солдатик», «Новое платье короля», «Гадкий утёнок».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 xml:space="preserve">4. В. 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 xml:space="preserve"> «Калиф-аист.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5. В.А. Жуковский «Сказка о царе Берендее, о сыне его Иване-царевиче, о хитростях Кощея Бессмертного и о премудрости Марьи-царевны, Кощеевой дочери.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6. М.Ю. Лермонтов «</w:t>
      </w:r>
      <w:proofErr w:type="spellStart"/>
      <w:r w:rsidRPr="00386C97"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 w:rsidRPr="00386C97">
        <w:rPr>
          <w:rFonts w:ascii="Times New Roman" w:hAnsi="Times New Roman" w:cs="Times New Roman"/>
          <w:sz w:val="28"/>
          <w:szCs w:val="28"/>
        </w:rPr>
        <w:t>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7. П.П. Бажов «Серебряное копытце».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8. В.В. Бианки «Чей нос лучше?».</w:t>
      </w:r>
    </w:p>
    <w:p w:rsidR="00CC726E" w:rsidRPr="00386C97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9. Р. Киплинг «Кошка, которая гуляла сама по себе».</w:t>
      </w:r>
    </w:p>
    <w:p w:rsidR="00CC726E" w:rsidRDefault="00CC726E" w:rsidP="00CC726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86C97">
        <w:rPr>
          <w:rFonts w:ascii="Times New Roman" w:hAnsi="Times New Roman" w:cs="Times New Roman"/>
          <w:sz w:val="28"/>
          <w:szCs w:val="28"/>
        </w:rPr>
        <w:t>10. Э. Сетон-Томпсон «Чинк», «Уличный певец».</w:t>
      </w:r>
    </w:p>
    <w:p w:rsidR="00057127" w:rsidRDefault="00057127"/>
    <w:sectPr w:rsidR="00057127" w:rsidSect="00CC72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hybridMultilevel"/>
    <w:tmpl w:val="62A860A2"/>
    <w:lvl w:ilvl="0" w:tplc="7674A4B0">
      <w:start w:val="20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6072"/>
    <w:multiLevelType w:val="multilevel"/>
    <w:tmpl w:val="843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43"/>
    <w:rsid w:val="00057127"/>
    <w:rsid w:val="006C0243"/>
    <w:rsid w:val="00C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426C3-D665-460C-95AF-CCC86A0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2023-11-19T13:42:00Z</dcterms:created>
  <dcterms:modified xsi:type="dcterms:W3CDTF">2023-11-19T13:42:00Z</dcterms:modified>
</cp:coreProperties>
</file>