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EF" w:rsidRDefault="003822EF" w:rsidP="003822E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  к рабочей программе учебного предмета</w:t>
      </w:r>
    </w:p>
    <w:p w:rsidR="003822EF" w:rsidRDefault="003822EF" w:rsidP="003822E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proofErr w:type="spellStart"/>
      <w:r>
        <w:rPr>
          <w:b/>
          <w:sz w:val="28"/>
          <w:szCs w:val="28"/>
        </w:rPr>
        <w:t>Кубановедение</w:t>
      </w:r>
      <w:proofErr w:type="spellEnd"/>
      <w:r>
        <w:rPr>
          <w:b/>
          <w:sz w:val="28"/>
          <w:szCs w:val="28"/>
        </w:rPr>
        <w:t xml:space="preserve"> »  5-9класс</w:t>
      </w:r>
    </w:p>
    <w:p w:rsidR="00000000" w:rsidRDefault="007F3CFC"/>
    <w:p w:rsidR="007F3CFC" w:rsidRDefault="003822EF">
      <w:pPr>
        <w:rPr>
          <w:rFonts w:ascii="Times New Roman" w:hAnsi="Times New Roman" w:cs="Times New Roman"/>
          <w:sz w:val="28"/>
          <w:szCs w:val="28"/>
        </w:rPr>
      </w:pPr>
      <w:r w:rsidRPr="003822E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822EF">
        <w:rPr>
          <w:rFonts w:ascii="Times New Roman" w:hAnsi="Times New Roman" w:cs="Times New Roman"/>
          <w:sz w:val="28"/>
          <w:szCs w:val="28"/>
        </w:rPr>
        <w:t xml:space="preserve">Рабочая программа  по </w:t>
      </w:r>
      <w:proofErr w:type="spellStart"/>
      <w:r w:rsidRPr="003822EF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Pr="003822EF">
        <w:rPr>
          <w:rFonts w:ascii="Times New Roman" w:hAnsi="Times New Roman" w:cs="Times New Roman"/>
          <w:sz w:val="28"/>
          <w:szCs w:val="28"/>
        </w:rPr>
        <w:t xml:space="preserve">  для обучающихся 5-9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 основе следующих документов:</w:t>
      </w:r>
      <w:proofErr w:type="gramEnd"/>
    </w:p>
    <w:p w:rsidR="007F3CFC" w:rsidRDefault="00A5728C">
      <w:pPr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sz w:val="28"/>
          <w:szCs w:val="28"/>
        </w:rPr>
        <w:t xml:space="preserve"> – ФГОС ООО (утвержден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 </w:t>
      </w:r>
    </w:p>
    <w:p w:rsidR="007F3CFC" w:rsidRDefault="00A5728C" w:rsidP="007F3CFC">
      <w:pPr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sz w:val="28"/>
          <w:szCs w:val="28"/>
        </w:rPr>
        <w:t>–Письма Министерства образования, науки и молодежной политики Краснодарского края «О составлении рабочих программ учебных предметов и календарно-тематического планирования» от 13.07.2021 г. № 47-01-13-14546/21.</w:t>
      </w:r>
    </w:p>
    <w:p w:rsidR="007F3CFC" w:rsidRDefault="00A5728C">
      <w:pPr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728C">
        <w:rPr>
          <w:rFonts w:ascii="Times New Roman" w:hAnsi="Times New Roman" w:cs="Times New Roman"/>
          <w:sz w:val="28"/>
          <w:szCs w:val="28"/>
        </w:rPr>
        <w:t>–Примерной ООП основного общего образования, протокол ФУМО от 18 марта 2022 г. № 1/22 Программа разработана в соответствии и на основе Федерального государственного общеобразовательного стандарта.</w:t>
      </w:r>
      <w:proofErr w:type="gramEnd"/>
      <w:r w:rsidRPr="00A5728C">
        <w:rPr>
          <w:rFonts w:ascii="Times New Roman" w:hAnsi="Times New Roman" w:cs="Times New Roman"/>
          <w:sz w:val="28"/>
          <w:szCs w:val="28"/>
        </w:rPr>
        <w:t xml:space="preserve"> Примерной рабочей программы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>: программа для 5-9 классов общеобразовательных учреждений (организаций) Краснодарского края / под ред. А.А. Зайцева. - Краснодар, Перспективы образования, 2017</w:t>
      </w:r>
    </w:p>
    <w:p w:rsidR="00A5728C" w:rsidRDefault="007F3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A5728C" w:rsidRPr="00A5728C">
        <w:rPr>
          <w:rFonts w:ascii="Times New Roman" w:hAnsi="Times New Roman" w:cs="Times New Roman"/>
          <w:sz w:val="28"/>
          <w:szCs w:val="28"/>
        </w:rPr>
        <w:t>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 МБОУ </w:t>
      </w:r>
      <w:r w:rsidR="00A5728C" w:rsidRPr="00A5728C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A5728C" w:rsidRPr="00A57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CFC" w:rsidRDefault="007F3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 о рабочих программах МБОУ СОШ 3</w:t>
      </w:r>
    </w:p>
    <w:p w:rsidR="00A5728C" w:rsidRPr="00A5728C" w:rsidRDefault="00A5728C">
      <w:pPr>
        <w:rPr>
          <w:rFonts w:ascii="Times New Roman" w:hAnsi="Times New Roman" w:cs="Times New Roman"/>
          <w:b/>
          <w:sz w:val="28"/>
          <w:szCs w:val="28"/>
        </w:rPr>
      </w:pPr>
      <w:r w:rsidRPr="00A5728C">
        <w:rPr>
          <w:rFonts w:ascii="Times New Roman" w:hAnsi="Times New Roman" w:cs="Times New Roman"/>
          <w:b/>
          <w:sz w:val="28"/>
          <w:szCs w:val="28"/>
        </w:rPr>
        <w:t>Цель изучения учебного предмета «</w:t>
      </w:r>
      <w:proofErr w:type="spellStart"/>
      <w:r w:rsidRPr="00A5728C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A5728C">
        <w:rPr>
          <w:rFonts w:ascii="Times New Roman" w:hAnsi="Times New Roman" w:cs="Times New Roman"/>
          <w:b/>
          <w:sz w:val="28"/>
          <w:szCs w:val="28"/>
        </w:rPr>
        <w:t>»</w:t>
      </w:r>
    </w:p>
    <w:p w:rsidR="00A5728C" w:rsidRDefault="00A5728C">
      <w:pPr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sz w:val="28"/>
          <w:szCs w:val="28"/>
        </w:rPr>
        <w:t xml:space="preserve"> Основная цель реализации программы – систематизация знаний о Краснодарском крае, накопленных в различных предметных областях, выявление особенностей в развитии региона, а также создание целостного представления о Кубани как самобытной части России. </w:t>
      </w:r>
      <w:proofErr w:type="gramStart"/>
      <w:r w:rsidRPr="00A5728C">
        <w:rPr>
          <w:rFonts w:ascii="Times New Roman" w:hAnsi="Times New Roman" w:cs="Times New Roman"/>
          <w:sz w:val="28"/>
          <w:szCs w:val="28"/>
        </w:rPr>
        <w:t xml:space="preserve">Основным содержанием обучения и воспитания является комплексное изучение своей малой родины в общероссийском контексте, воспитание патриотизма и гражданской ответственности, формирование мировоззренческой, нравственной, экономической, социальной, политической и экологической культуры, содействие взаимопониманию и сотрудничеству между представителями различных этнических, религиозных и социальных групп, развитие познавательного интереса, осознание необходимости бережного отношения к родной природе, привитие чувства гордости за достижения </w:t>
      </w:r>
      <w:r w:rsidRPr="00A5728C">
        <w:rPr>
          <w:rFonts w:ascii="Times New Roman" w:hAnsi="Times New Roman" w:cs="Times New Roman"/>
          <w:sz w:val="28"/>
          <w:szCs w:val="28"/>
        </w:rPr>
        <w:lastRenderedPageBreak/>
        <w:t>известных земляков, приобщение молодого поколения</w:t>
      </w:r>
      <w:proofErr w:type="gramEnd"/>
      <w:r w:rsidRPr="00A5728C">
        <w:rPr>
          <w:rFonts w:ascii="Times New Roman" w:hAnsi="Times New Roman" w:cs="Times New Roman"/>
          <w:sz w:val="28"/>
          <w:szCs w:val="28"/>
        </w:rPr>
        <w:t xml:space="preserve"> к сохранению национальных культур и традиций в условиях многонационального государства.</w:t>
      </w:r>
    </w:p>
    <w:p w:rsidR="00A5728C" w:rsidRDefault="00A5728C">
      <w:pPr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учебного предмета «</w:t>
      </w:r>
      <w:proofErr w:type="spellStart"/>
      <w:r w:rsidRPr="00A5728C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A5728C">
        <w:rPr>
          <w:rFonts w:ascii="Times New Roman" w:hAnsi="Times New Roman" w:cs="Times New Roman"/>
          <w:b/>
          <w:sz w:val="28"/>
          <w:szCs w:val="28"/>
        </w:rPr>
        <w:t>»</w:t>
      </w:r>
      <w:r w:rsidRPr="00A57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 xml:space="preserve"> – самостоятельная учебная дисциплина, представляющая собой интегрированную систему знаний о </w:t>
      </w:r>
      <w:proofErr w:type="spellStart"/>
      <w:proofErr w:type="gramStart"/>
      <w:r w:rsidRPr="00A5728C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>- географических</w:t>
      </w:r>
      <w:proofErr w:type="gramEnd"/>
      <w:r w:rsidRPr="00A5728C">
        <w:rPr>
          <w:rFonts w:ascii="Times New Roman" w:hAnsi="Times New Roman" w:cs="Times New Roman"/>
          <w:sz w:val="28"/>
          <w:szCs w:val="28"/>
        </w:rPr>
        <w:t xml:space="preserve">, исторических, культурологических, экономических, политических и национальных особенностях Краснодарского края. </w:t>
      </w:r>
      <w:proofErr w:type="gramStart"/>
      <w:r w:rsidRPr="00A5728C">
        <w:rPr>
          <w:rFonts w:ascii="Times New Roman" w:hAnsi="Times New Roman" w:cs="Times New Roman"/>
          <w:sz w:val="28"/>
          <w:szCs w:val="28"/>
        </w:rPr>
        <w:t xml:space="preserve">Изучение предмета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 xml:space="preserve"> - это процесс познания от ближнего к дальнему, от воспитания любви и уважения к родному дому до формирования патриотизма, от воспитания гражданина России и патриота малой родины, знающего и любящего свой край, до человека, желающего принять активное участие в их развитии. </w:t>
      </w:r>
      <w:proofErr w:type="gramEnd"/>
    </w:p>
    <w:p w:rsidR="00A5728C" w:rsidRDefault="00A5728C">
      <w:pPr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b/>
          <w:sz w:val="28"/>
          <w:szCs w:val="28"/>
        </w:rPr>
        <w:t>Описание места учебного курса в учебном плане, информация о количестве учебных часов</w:t>
      </w:r>
      <w:r w:rsidRPr="00A572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728C" w:rsidRPr="00A5728C" w:rsidRDefault="00A5728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728C">
        <w:rPr>
          <w:rFonts w:ascii="Times New Roman" w:hAnsi="Times New Roman" w:cs="Times New Roman"/>
          <w:sz w:val="28"/>
          <w:szCs w:val="28"/>
        </w:rPr>
        <w:t xml:space="preserve">Согласно учебному плану МАОУ МО Динской район СОШ №2 на изучение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 xml:space="preserve"> в 5 классе отводится 1учебный час в неделю (5 класс –34 часа). 6 классе– 34 часа (1 часа в неделю) в 7 классе – 34 часов (1 час в неделю), в 8 классе – 34 часа (1 часа в неделю), в 9 классе – 34 часа, (1 час в неделю).</w:t>
      </w:r>
      <w:proofErr w:type="gramEnd"/>
    </w:p>
    <w:p w:rsidR="00A5728C" w:rsidRDefault="00A5728C">
      <w:pPr>
        <w:rPr>
          <w:rFonts w:ascii="Times New Roman" w:hAnsi="Times New Roman" w:cs="Times New Roman"/>
          <w:b/>
          <w:sz w:val="28"/>
          <w:szCs w:val="28"/>
        </w:rPr>
      </w:pPr>
      <w:r w:rsidRPr="00A5728C">
        <w:rPr>
          <w:rFonts w:ascii="Times New Roman" w:hAnsi="Times New Roman" w:cs="Times New Roman"/>
          <w:b/>
          <w:sz w:val="28"/>
          <w:szCs w:val="28"/>
        </w:rPr>
        <w:t xml:space="preserve"> Сведения об </w:t>
      </w:r>
      <w:proofErr w:type="gramStart"/>
      <w:r w:rsidRPr="00A5728C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A5728C">
        <w:rPr>
          <w:rFonts w:ascii="Times New Roman" w:hAnsi="Times New Roman" w:cs="Times New Roman"/>
          <w:b/>
          <w:sz w:val="28"/>
          <w:szCs w:val="28"/>
        </w:rPr>
        <w:t xml:space="preserve"> УМК:</w:t>
      </w:r>
    </w:p>
    <w:p w:rsidR="00A5728C" w:rsidRPr="00A5728C" w:rsidRDefault="00A5728C">
      <w:pPr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sz w:val="28"/>
          <w:szCs w:val="28"/>
        </w:rPr>
        <w:t>Учебники:</w:t>
      </w:r>
    </w:p>
    <w:p w:rsidR="00A5728C" w:rsidRDefault="00A5728C">
      <w:pPr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>: учебное для 5 классов общеобразовательных учреждений</w:t>
      </w:r>
      <w:proofErr w:type="gramStart"/>
      <w:r w:rsidRPr="00A5728C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A5728C">
        <w:rPr>
          <w:rFonts w:ascii="Times New Roman" w:hAnsi="Times New Roman" w:cs="Times New Roman"/>
          <w:sz w:val="28"/>
          <w:szCs w:val="28"/>
        </w:rPr>
        <w:t xml:space="preserve">од редакцией Б.А.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Трехбратов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 xml:space="preserve">, Е.А.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Хачатурова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>. Краснодар.</w:t>
      </w:r>
    </w:p>
    <w:p w:rsidR="00A5728C" w:rsidRDefault="00A5728C">
      <w:pPr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>: Учебник для 6 классов общеобразовательных учреждений</w:t>
      </w:r>
      <w:proofErr w:type="gramStart"/>
      <w:r w:rsidRPr="00A5728C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A5728C">
        <w:rPr>
          <w:rFonts w:ascii="Times New Roman" w:hAnsi="Times New Roman" w:cs="Times New Roman"/>
          <w:sz w:val="28"/>
          <w:szCs w:val="28"/>
        </w:rPr>
        <w:t xml:space="preserve">од редакцией Б.А.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Трехбратов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 xml:space="preserve">, И.А. Терская, К.П.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 xml:space="preserve"> и др. Краснодар. 3.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>: Учебник для 7 классов общеобразовательных учреждений</w:t>
      </w:r>
      <w:proofErr w:type="gramStart"/>
      <w:r w:rsidRPr="00A5728C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A5728C">
        <w:rPr>
          <w:rFonts w:ascii="Times New Roman" w:hAnsi="Times New Roman" w:cs="Times New Roman"/>
          <w:sz w:val="28"/>
          <w:szCs w:val="28"/>
        </w:rPr>
        <w:t xml:space="preserve">од редакцией проф. Б.А.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Трёхбратова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 xml:space="preserve">. Краснодар. </w:t>
      </w:r>
    </w:p>
    <w:p w:rsidR="00A5728C" w:rsidRDefault="00A5728C">
      <w:pPr>
        <w:rPr>
          <w:rFonts w:ascii="Times New Roman" w:hAnsi="Times New Roman" w:cs="Times New Roman"/>
          <w:sz w:val="28"/>
          <w:szCs w:val="28"/>
        </w:rPr>
      </w:pPr>
      <w:r w:rsidRPr="00A5728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>: Учебник для 8 классов общеобразовательных учреждений</w:t>
      </w:r>
      <w:proofErr w:type="gramStart"/>
      <w:r w:rsidRPr="00A5728C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A5728C">
        <w:rPr>
          <w:rFonts w:ascii="Times New Roman" w:hAnsi="Times New Roman" w:cs="Times New Roman"/>
          <w:sz w:val="28"/>
          <w:szCs w:val="28"/>
        </w:rPr>
        <w:t xml:space="preserve">од редакцией проф. Б.А.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Трёхбратова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>. Краснодар.</w:t>
      </w:r>
    </w:p>
    <w:p w:rsidR="00A5728C" w:rsidRPr="00A5728C" w:rsidRDefault="00A5728C">
      <w:pPr>
        <w:rPr>
          <w:rFonts w:ascii="Times New Roman" w:hAnsi="Times New Roman" w:cs="Times New Roman"/>
          <w:b/>
          <w:sz w:val="28"/>
          <w:szCs w:val="28"/>
        </w:rPr>
      </w:pPr>
      <w:r w:rsidRPr="00A5728C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>: Учебник для 9 классов общеобразовательных учреждений /</w:t>
      </w:r>
      <w:proofErr w:type="spellStart"/>
      <w:r w:rsidRPr="00A5728C">
        <w:rPr>
          <w:rFonts w:ascii="Times New Roman" w:hAnsi="Times New Roman" w:cs="Times New Roman"/>
          <w:sz w:val="28"/>
          <w:szCs w:val="28"/>
        </w:rPr>
        <w:t>В.Н.Ратушняк</w:t>
      </w:r>
      <w:proofErr w:type="spellEnd"/>
      <w:r w:rsidRPr="00A5728C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Pr="00A5728C">
        <w:rPr>
          <w:rFonts w:ascii="Times New Roman" w:hAnsi="Times New Roman" w:cs="Times New Roman"/>
          <w:sz w:val="28"/>
          <w:szCs w:val="28"/>
        </w:rPr>
        <w:t xml:space="preserve">.-. </w:t>
      </w:r>
      <w:proofErr w:type="gramEnd"/>
      <w:r w:rsidRPr="00A5728C">
        <w:rPr>
          <w:rFonts w:ascii="Times New Roman" w:hAnsi="Times New Roman" w:cs="Times New Roman"/>
          <w:sz w:val="28"/>
          <w:szCs w:val="28"/>
        </w:rPr>
        <w:t>Краснодар</w:t>
      </w:r>
    </w:p>
    <w:sectPr w:rsidR="00A5728C" w:rsidRPr="00A5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2EF"/>
    <w:rsid w:val="003822EF"/>
    <w:rsid w:val="007F3CFC"/>
    <w:rsid w:val="00A5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2E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2024-09-03T17:05:00Z</dcterms:created>
  <dcterms:modified xsi:type="dcterms:W3CDTF">2024-09-03T17:36:00Z</dcterms:modified>
</cp:coreProperties>
</file>