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220" w:rsidRPr="002A4220" w:rsidRDefault="002A4220" w:rsidP="002A42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 xml:space="preserve">Итоговое </w:t>
      </w:r>
      <w:proofErr w:type="gramStart"/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тестирование  по</w:t>
      </w:r>
      <w:proofErr w:type="gramEnd"/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 xml:space="preserve"> изобразительному искусству</w:t>
      </w:r>
    </w:p>
    <w:p w:rsidR="002A4220" w:rsidRPr="002A4220" w:rsidRDefault="002A4220" w:rsidP="002A42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для обучающихся 7 классов 1 вариант.</w:t>
      </w:r>
    </w:p>
    <w:p w:rsidR="002A4220" w:rsidRPr="002A4220" w:rsidRDefault="002A4220" w:rsidP="002A42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p w:rsidR="002A4220" w:rsidRPr="002A4220" w:rsidRDefault="002A4220" w:rsidP="002A422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Инструкция по выполнению работы.</w:t>
      </w:r>
    </w:p>
    <w:p w:rsidR="002A4220" w:rsidRPr="002A4220" w:rsidRDefault="002A4220" w:rsidP="002A4220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p w:rsidR="002A4220" w:rsidRPr="002A4220" w:rsidRDefault="002A4220" w:rsidP="002A422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     На выполнение зачетной работы по изобразительному искусству даётся 25 минут. Работа состоит из 2-х частей. </w:t>
      </w: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br/>
      </w:r>
      <w:r w:rsidRPr="002A4220"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  <w:lang w:eastAsia="ru-RU"/>
        </w:rPr>
        <w:t>Часть А</w:t>
      </w: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 (базовый уровень) состоит из 12 заданий с выбором ответа.</w:t>
      </w: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br/>
      </w:r>
      <w:r w:rsidRPr="002A4220"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  <w:lang w:eastAsia="ru-RU"/>
        </w:rPr>
        <w:t>Часть В</w:t>
      </w: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 (повышенный уровень) состоит из трех заданий,  первое  -  перечисление нескольких ответов, а второе и третье – установление соответствия.</w:t>
      </w:r>
    </w:p>
    <w:p w:rsidR="002A4220" w:rsidRPr="002A4220" w:rsidRDefault="002A4220" w:rsidP="002A422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      Советуем выполнять задания в том порядке, в котором они даны. Для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Вы можете вернуться к пропущенным заданиям. </w:t>
      </w: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br/>
      </w:r>
      <w:r w:rsidRPr="002A4220">
        <w:rPr>
          <w:rFonts w:ascii="Arial" w:eastAsia="Times New Roman" w:hAnsi="Arial" w:cs="Arial"/>
          <w:color w:val="111115"/>
          <w:sz w:val="20"/>
          <w:szCs w:val="20"/>
          <w:u w:val="single"/>
          <w:bdr w:val="none" w:sz="0" w:space="0" w:color="auto" w:frame="1"/>
          <w:lang w:eastAsia="ru-RU"/>
        </w:rPr>
        <w:t xml:space="preserve">Правильный ответ на каждое </w:t>
      </w:r>
      <w:proofErr w:type="gramStart"/>
      <w:r w:rsidRPr="002A4220">
        <w:rPr>
          <w:rFonts w:ascii="Arial" w:eastAsia="Times New Roman" w:hAnsi="Arial" w:cs="Arial"/>
          <w:color w:val="111115"/>
          <w:sz w:val="20"/>
          <w:szCs w:val="20"/>
          <w:u w:val="single"/>
          <w:bdr w:val="none" w:sz="0" w:space="0" w:color="auto" w:frame="1"/>
          <w:lang w:eastAsia="ru-RU"/>
        </w:rPr>
        <w:t>задание  части</w:t>
      </w:r>
      <w:proofErr w:type="gramEnd"/>
      <w:r w:rsidRPr="002A4220">
        <w:rPr>
          <w:rFonts w:ascii="Arial" w:eastAsia="Times New Roman" w:hAnsi="Arial" w:cs="Arial"/>
          <w:color w:val="111115"/>
          <w:sz w:val="20"/>
          <w:szCs w:val="20"/>
          <w:u w:val="single"/>
          <w:bdr w:val="none" w:sz="0" w:space="0" w:color="auto" w:frame="1"/>
          <w:lang w:eastAsia="ru-RU"/>
        </w:rPr>
        <w:t xml:space="preserve"> А оценивается одним баллом.</w:t>
      </w:r>
    </w:p>
    <w:p w:rsidR="002A4220" w:rsidRPr="002A4220" w:rsidRDefault="002A4220" w:rsidP="002A422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u w:val="single"/>
          <w:bdr w:val="none" w:sz="0" w:space="0" w:color="auto" w:frame="1"/>
          <w:lang w:eastAsia="ru-RU"/>
        </w:rPr>
        <w:t xml:space="preserve">Задание о части В -1 оценивается 1 баллом за каждый правильно приведенный </w:t>
      </w:r>
      <w:proofErr w:type="gramStart"/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u w:val="single"/>
          <w:bdr w:val="none" w:sz="0" w:space="0" w:color="auto" w:frame="1"/>
          <w:lang w:eastAsia="ru-RU"/>
        </w:rPr>
        <w:t>пример ,</w:t>
      </w:r>
      <w:proofErr w:type="gramEnd"/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u w:val="single"/>
          <w:bdr w:val="none" w:sz="0" w:space="0" w:color="auto" w:frame="1"/>
          <w:lang w:eastAsia="ru-RU"/>
        </w:rPr>
        <w:t xml:space="preserve"> части В-2 – 3 баллами, Б-3 – 4 баллами (1 балл за каждый правильный ответ).</w:t>
      </w: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p w:rsidR="002A4220" w:rsidRPr="002A4220" w:rsidRDefault="002A4220" w:rsidP="002A422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Баллы, полученные Вами за все выполненные задания, суммируются. Постарайтесь выполнить как можно больше заданий и набрать как можно больше баллов. От этого будет зависеть Ваша отметка.</w:t>
      </w:r>
    </w:p>
    <w:tbl>
      <w:tblPr>
        <w:tblW w:w="9072" w:type="dxa"/>
        <w:tblInd w:w="1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8"/>
        <w:gridCol w:w="1880"/>
        <w:gridCol w:w="1842"/>
        <w:gridCol w:w="1560"/>
        <w:gridCol w:w="1842"/>
      </w:tblGrid>
      <w:tr w:rsidR="002A4220" w:rsidRPr="002A4220" w:rsidTr="002A4220">
        <w:tc>
          <w:tcPr>
            <w:tcW w:w="19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Баллы</w:t>
            </w:r>
          </w:p>
        </w:tc>
        <w:tc>
          <w:tcPr>
            <w:tcW w:w="18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менее 9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10 - 13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14- 17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ind w:left="-567" w:firstLine="578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18  и более</w:t>
            </w:r>
          </w:p>
        </w:tc>
      </w:tr>
      <w:tr w:rsidR="002A4220" w:rsidRPr="002A4220" w:rsidTr="002A4220">
        <w:tc>
          <w:tcPr>
            <w:tcW w:w="19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Отметка</w:t>
            </w:r>
          </w:p>
        </w:tc>
        <w:tc>
          <w:tcPr>
            <w:tcW w:w="18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</w:tr>
    </w:tbl>
    <w:p w:rsidR="002A4220" w:rsidRPr="002A4220" w:rsidRDefault="002A4220" w:rsidP="002A4220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2A4220" w:rsidRPr="002A4220" w:rsidRDefault="002A4220" w:rsidP="002A422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Часть А. Для заданий 1–12 выберите из предложенных вариантов ответов один ответ правильный.</w:t>
      </w:r>
    </w:p>
    <w:p w:rsidR="002A4220" w:rsidRPr="002A4220" w:rsidRDefault="002A4220" w:rsidP="002A4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 xml:space="preserve">А </w:t>
      </w:r>
      <w:proofErr w:type="gramStart"/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1:  Жанр</w:t>
      </w:r>
      <w:proofErr w:type="gramEnd"/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 xml:space="preserve"> ИЗО, в котором изображаются животные, называется …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А) батальный       Б) анималистический       В) бытовой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А </w:t>
      </w:r>
      <w:proofErr w:type="gramStart"/>
      <w:r w:rsidRPr="002A42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2:  </w:t>
      </w: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Система</w:t>
      </w:r>
      <w:proofErr w:type="gramEnd"/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 xml:space="preserve"> пропорций человеческой фигуры, которая делила изображения на части, это -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   А) </w:t>
      </w:r>
      <w:proofErr w:type="spellStart"/>
      <w:r w:rsidRPr="002A42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Эврипид</w:t>
      </w:r>
      <w:proofErr w:type="spellEnd"/>
      <w:r w:rsidRPr="002A42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 Б) Фасад      В) Канон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А </w:t>
      </w:r>
      <w:proofErr w:type="gramStart"/>
      <w:r w:rsidRPr="002A42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3:  </w:t>
      </w: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У</w:t>
      </w:r>
      <w:proofErr w:type="gramEnd"/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 xml:space="preserve"> взрослого человека размер головы занимает…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А) 1/3 часть роста          Б) 1/5 часть роста          В) 1/8 часть роста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 4: Крупнейший в мире музей русского искусства - Третьяковская галерея находится в: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А) С-Петербурге        Б) Великом Новгороде        В) Москве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 5: </w:t>
      </w: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Русский художник, сказочник В. Васнецов автор картины …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А) «</w:t>
      </w:r>
      <w:proofErr w:type="gramStart"/>
      <w:r w:rsidRPr="002A42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Богатыри»   </w:t>
      </w:r>
      <w:proofErr w:type="gramEnd"/>
      <w:r w:rsidRPr="002A42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Б) «Грачи прилетели»    В) «Золотая осень»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 6: </w:t>
      </w: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Страницы старинных рукописных книг были украшены рисунками, иллюстрациями, орнаментом</w:t>
      </w:r>
      <w:r w:rsidRPr="002A42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и …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А) цифрами     Б) буквицей    В) знаками препинания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А </w:t>
      </w:r>
      <w:proofErr w:type="gramStart"/>
      <w:r w:rsidRPr="002A42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7:  </w:t>
      </w: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Жанр</w:t>
      </w:r>
      <w:proofErr w:type="gramEnd"/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 xml:space="preserve"> тематических картин, в основу которых легли мифы и легенды называется…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А) исторический    Б) мифологический     В) библейский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 xml:space="preserve">А </w:t>
      </w:r>
      <w:proofErr w:type="gramStart"/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8:  Изображение</w:t>
      </w:r>
      <w:proofErr w:type="gramEnd"/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 xml:space="preserve"> исторических  событий называется……………………жанром.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А) историческим    Б) мифологическим     В) библейским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 9: </w:t>
      </w: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Рисунок в книге это - …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А) набросок       Б) плакат    </w:t>
      </w:r>
      <w:proofErr w:type="gramStart"/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В)   </w:t>
      </w:r>
      <w:proofErr w:type="gramEnd"/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иллюстрация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lastRenderedPageBreak/>
        <w:t> 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 10: </w:t>
      </w: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Выберите правильную последовательность этапов создания картины</w:t>
      </w: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br/>
        <w:t> А) Выбрать тему, придумать сюжет, выбрать  изо материалы, сделать эскиз, перенести эскиз на картину. </w:t>
      </w: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br/>
        <w:t>  Б) Сделать эскиз, выбрать тему, выбрать изо материалы, придумать сюжет, перенести эскиз на картину.</w:t>
      </w: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br/>
        <w:t>  В)  Придумать сюжет, выбрать изо материалы, выполнить картину, сделать эскиз, перенести эскиз на картину.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А 11: Художники создают…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А) произведения искусства     Б) творческие проекты       В) чертежи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А 12: Рекламный плакат относится к виду искусства: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А) графика        Б) живопись         В) скульптура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Часть В. При выполнении части В внимательно читайте условия выполнения                 заданий.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В 1: </w:t>
      </w: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Назовите автора и его картину на библейский сюжет.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В </w:t>
      </w:r>
      <w:proofErr w:type="gramStart"/>
      <w:r w:rsidRPr="002A42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2:  </w:t>
      </w: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Соотнесите</w:t>
      </w:r>
      <w:proofErr w:type="gramEnd"/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 xml:space="preserve"> картину и жанр изобразительного искусства.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 </w:t>
      </w:r>
      <w:proofErr w:type="spellStart"/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В.Васнецов</w:t>
      </w:r>
      <w:proofErr w:type="spellEnd"/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 xml:space="preserve">                                                  В. </w:t>
      </w:r>
      <w:proofErr w:type="gramStart"/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Суриков»   </w:t>
      </w:r>
      <w:proofErr w:type="gramEnd"/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 А. Венецианов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 xml:space="preserve">«Сирин и </w:t>
      </w:r>
      <w:proofErr w:type="gramStart"/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Алконост»   </w:t>
      </w:r>
      <w:proofErr w:type="gramEnd"/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                                  «Боярыня Морозова»                                   «Жнецы»                                                             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1) </w:t>
      </w:r>
      <w:r w:rsidRPr="002A4220">
        <w:rPr>
          <w:rFonts w:ascii="Times New Roman" w:eastAsia="Times New Roman" w:hAnsi="Times New Roman" w:cs="Times New Roman"/>
          <w:noProof/>
          <w:color w:val="111115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>
            <wp:extent cx="1933575" cy="1095375"/>
            <wp:effectExtent l="0" t="0" r="9525" b="9525"/>
            <wp:docPr id="6" name="Рисунок 6" descr="http://img0.liveinternet.ru/images/attach/c/2/71/901/71901960_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.liveinternet.ru/images/attach/c/2/71/901/71901960_image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    2)  </w:t>
      </w:r>
      <w:r w:rsidRPr="002A4220">
        <w:rPr>
          <w:rFonts w:ascii="Times New Roman" w:eastAsia="Times New Roman" w:hAnsi="Times New Roman" w:cs="Times New Roman"/>
          <w:noProof/>
          <w:color w:val="111115"/>
          <w:sz w:val="20"/>
          <w:szCs w:val="20"/>
          <w:lang w:eastAsia="ru-RU"/>
        </w:rPr>
        <w:drawing>
          <wp:inline distT="0" distB="0" distL="0" distR="0">
            <wp:extent cx="2286000" cy="1143000"/>
            <wp:effectExtent l="0" t="0" r="0" b="0"/>
            <wp:docPr id="5" name="Рисунок 5" descr="&quot;Боярыня Морозова&quot; одна из самых драматичный картин Суриков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quot;Боярыня Морозова&quot; одна из самых драматичный картин Сурикова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     3) </w:t>
      </w:r>
      <w:r w:rsidRPr="002A4220">
        <w:rPr>
          <w:rFonts w:ascii="Times New Roman" w:eastAsia="Times New Roman" w:hAnsi="Times New Roman" w:cs="Times New Roman"/>
          <w:noProof/>
          <w:color w:val="111115"/>
          <w:sz w:val="20"/>
          <w:szCs w:val="20"/>
          <w:lang w:eastAsia="ru-RU"/>
        </w:rPr>
        <w:drawing>
          <wp:inline distT="0" distB="0" distL="0" distR="0">
            <wp:extent cx="1114425" cy="1438275"/>
            <wp:effectExtent l="0" t="0" r="9525" b="9525"/>
            <wp:docPr id="4" name="Рисунок 4" descr="http://art-assorty.ru/uploads/posts/2016-08/1472651023_1330572890_zhnecy-vtoraya-polovina-1820-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rt-assorty.ru/uploads/posts/2016-08/1472651023_1330572890_zhnecy-vtoraya-polovina-1820-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 xml:space="preserve">А) </w:t>
      </w:r>
      <w:proofErr w:type="spellStart"/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истоический</w:t>
      </w:r>
      <w:proofErr w:type="spellEnd"/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 xml:space="preserve"> жанр     Б) бытовой жанр      В) сказочно-былинный жанр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В 3: Соотнесите термины и определения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11745" w:type="dxa"/>
        <w:tblInd w:w="-4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3"/>
        <w:gridCol w:w="8132"/>
      </w:tblGrid>
      <w:tr w:rsidR="002A4220" w:rsidRPr="002A4220" w:rsidTr="002A4220">
        <w:tc>
          <w:tcPr>
            <w:tcW w:w="2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Термины:</w:t>
            </w:r>
          </w:p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А) символ</w:t>
            </w:r>
          </w:p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Б) сюжет</w:t>
            </w:r>
          </w:p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В) историческая живопись</w:t>
            </w:r>
          </w:p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Г) станковая живопись</w:t>
            </w:r>
          </w:p>
        </w:tc>
        <w:tc>
          <w:tcPr>
            <w:tcW w:w="6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Определения:</w:t>
            </w:r>
          </w:p>
          <w:p w:rsidR="002A4220" w:rsidRPr="002A4220" w:rsidRDefault="002A4220" w:rsidP="002A4220">
            <w:pPr>
              <w:spacing w:after="0" w:line="240" w:lineRule="auto"/>
              <w:ind w:left="396" w:hanging="36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1.</w:t>
            </w:r>
            <w:r w:rsidRPr="002A4220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 </w:t>
            </w:r>
            <w:r w:rsidRPr="002A4220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Термин произошел от станка (мольберта), на котором создаются картины.</w:t>
            </w:r>
          </w:p>
          <w:p w:rsidR="002A4220" w:rsidRPr="002A4220" w:rsidRDefault="002A4220" w:rsidP="002A4220">
            <w:pPr>
              <w:spacing w:after="0" w:line="240" w:lineRule="auto"/>
              <w:ind w:left="396" w:hanging="36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2.</w:t>
            </w:r>
            <w:r w:rsidRPr="002A4220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 </w:t>
            </w:r>
            <w:r w:rsidRPr="002A4220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Отличительный знак, образ, воплощающий какую-либо идею, которой группа людей придает особый смысл.</w:t>
            </w:r>
          </w:p>
          <w:p w:rsidR="002A4220" w:rsidRPr="002A4220" w:rsidRDefault="002A4220" w:rsidP="002A4220">
            <w:pPr>
              <w:spacing w:after="0" w:line="240" w:lineRule="auto"/>
              <w:ind w:left="396" w:hanging="36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3.</w:t>
            </w:r>
            <w:r w:rsidRPr="002A4220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 </w:t>
            </w:r>
            <w:r w:rsidRPr="002A4220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Жанр живописи, посвященный изображению важных событий прошлого.</w:t>
            </w:r>
          </w:p>
          <w:p w:rsidR="002A4220" w:rsidRPr="002A4220" w:rsidRDefault="002A4220" w:rsidP="002A4220">
            <w:pPr>
              <w:spacing w:after="0" w:line="240" w:lineRule="auto"/>
              <w:ind w:left="396" w:hanging="36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4.</w:t>
            </w:r>
            <w:r w:rsidRPr="002A4220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 </w:t>
            </w:r>
            <w:r w:rsidRPr="002A4220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Предмет изображения; вариант темы картины.</w:t>
            </w:r>
          </w:p>
        </w:tc>
      </w:tr>
    </w:tbl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117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5873"/>
      </w:tblGrid>
      <w:tr w:rsidR="002A4220" w:rsidRPr="002A4220" w:rsidTr="002A4220"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360" w:lineRule="atLeast"/>
              <w:ind w:left="-426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А-</w:t>
            </w: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4220" w:rsidRPr="002A4220" w:rsidRDefault="002A4220" w:rsidP="002A4220">
            <w:pPr>
              <w:spacing w:after="0" w:line="360" w:lineRule="atLeast"/>
              <w:ind w:left="-426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1)</w:t>
            </w:r>
          </w:p>
          <w:p w:rsidR="002A4220" w:rsidRPr="002A4220" w:rsidRDefault="002A4220" w:rsidP="002A4220">
            <w:pPr>
              <w:spacing w:after="0" w:line="360" w:lineRule="atLeast"/>
              <w:ind w:left="-426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2)</w:t>
            </w:r>
          </w:p>
          <w:p w:rsidR="002A4220" w:rsidRPr="002A4220" w:rsidRDefault="002A4220" w:rsidP="002A4220">
            <w:pPr>
              <w:spacing w:after="0" w:line="360" w:lineRule="atLeast"/>
              <w:ind w:left="-426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3)</w:t>
            </w:r>
          </w:p>
          <w:p w:rsidR="002A4220" w:rsidRPr="002A4220" w:rsidRDefault="002A4220" w:rsidP="002A4220">
            <w:pPr>
              <w:spacing w:after="0" w:line="360" w:lineRule="atLeast"/>
              <w:ind w:left="-426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4)</w:t>
            </w:r>
          </w:p>
        </w:tc>
      </w:tr>
    </w:tbl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p w:rsidR="002A4220" w:rsidRPr="002A4220" w:rsidRDefault="002A4220" w:rsidP="002A4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p w:rsidR="002A4220" w:rsidRPr="002A4220" w:rsidRDefault="002A4220" w:rsidP="002A4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p w:rsidR="002A4220" w:rsidRPr="002A4220" w:rsidRDefault="002A4220" w:rsidP="002A4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2A4220" w:rsidRPr="002A4220" w:rsidRDefault="002A4220" w:rsidP="002A4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2A4220" w:rsidRPr="002A4220" w:rsidRDefault="002A4220" w:rsidP="002A42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 xml:space="preserve">Итоговое </w:t>
      </w:r>
      <w:proofErr w:type="gramStart"/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тестирование  по</w:t>
      </w:r>
      <w:proofErr w:type="gramEnd"/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 xml:space="preserve"> изобразительному искусству</w:t>
      </w:r>
    </w:p>
    <w:p w:rsidR="002A4220" w:rsidRPr="002A4220" w:rsidRDefault="002A4220" w:rsidP="002A42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 xml:space="preserve">для обучающихся 7 </w:t>
      </w:r>
      <w:proofErr w:type="gramStart"/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классов  2</w:t>
      </w:r>
      <w:proofErr w:type="gramEnd"/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 xml:space="preserve"> вариант.</w:t>
      </w:r>
    </w:p>
    <w:p w:rsidR="002A4220" w:rsidRPr="002A4220" w:rsidRDefault="002A4220" w:rsidP="002A42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p w:rsidR="002A4220" w:rsidRPr="002A4220" w:rsidRDefault="002A4220" w:rsidP="002A422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Инструкция по выполнению работы.</w:t>
      </w:r>
    </w:p>
    <w:p w:rsidR="002A4220" w:rsidRPr="002A4220" w:rsidRDefault="002A4220" w:rsidP="002A4220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p w:rsidR="002A4220" w:rsidRPr="002A4220" w:rsidRDefault="002A4220" w:rsidP="002A422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  На выполнение зачетной работы по изобразительному искусству даётся 25 минут.</w:t>
      </w:r>
    </w:p>
    <w:p w:rsidR="002A4220" w:rsidRPr="002A4220" w:rsidRDefault="002A4220" w:rsidP="002A422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Работа состоит из 2-х частей. </w:t>
      </w: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br/>
      </w:r>
      <w:r w:rsidRPr="002A4220"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  <w:lang w:eastAsia="ru-RU"/>
        </w:rPr>
        <w:t>Часть А</w:t>
      </w: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 (базовый уровень) состоит из 12 заданий с выбором ответа.</w:t>
      </w: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br/>
      </w:r>
      <w:r w:rsidRPr="002A4220"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  <w:lang w:eastAsia="ru-RU"/>
        </w:rPr>
        <w:t>Часть В</w:t>
      </w: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 (повышенный уровень) состоит из трех заданий,  первое  -  нескольких ответов, а второе и третье – установление соответствия.</w:t>
      </w:r>
    </w:p>
    <w:p w:rsidR="002A4220" w:rsidRPr="002A4220" w:rsidRDefault="002A4220" w:rsidP="002A422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Советуем выполнять задания в том порядке, в котором они даны. Для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Вы можете вернуться к пропущенным заданиям. </w:t>
      </w: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br/>
      </w:r>
      <w:r w:rsidRPr="002A4220">
        <w:rPr>
          <w:rFonts w:ascii="Arial" w:eastAsia="Times New Roman" w:hAnsi="Arial" w:cs="Arial"/>
          <w:color w:val="111115"/>
          <w:sz w:val="20"/>
          <w:szCs w:val="20"/>
          <w:u w:val="single"/>
          <w:bdr w:val="none" w:sz="0" w:space="0" w:color="auto" w:frame="1"/>
          <w:lang w:eastAsia="ru-RU"/>
        </w:rPr>
        <w:t xml:space="preserve">Правильный ответ на каждое </w:t>
      </w:r>
      <w:proofErr w:type="gramStart"/>
      <w:r w:rsidRPr="002A4220">
        <w:rPr>
          <w:rFonts w:ascii="Arial" w:eastAsia="Times New Roman" w:hAnsi="Arial" w:cs="Arial"/>
          <w:color w:val="111115"/>
          <w:sz w:val="20"/>
          <w:szCs w:val="20"/>
          <w:u w:val="single"/>
          <w:bdr w:val="none" w:sz="0" w:space="0" w:color="auto" w:frame="1"/>
          <w:lang w:eastAsia="ru-RU"/>
        </w:rPr>
        <w:t>задание  части</w:t>
      </w:r>
      <w:proofErr w:type="gramEnd"/>
      <w:r w:rsidRPr="002A4220">
        <w:rPr>
          <w:rFonts w:ascii="Arial" w:eastAsia="Times New Roman" w:hAnsi="Arial" w:cs="Arial"/>
          <w:color w:val="111115"/>
          <w:sz w:val="20"/>
          <w:szCs w:val="20"/>
          <w:u w:val="single"/>
          <w:bdr w:val="none" w:sz="0" w:space="0" w:color="auto" w:frame="1"/>
          <w:lang w:eastAsia="ru-RU"/>
        </w:rPr>
        <w:t xml:space="preserve"> А оценивается одним баллом.</w:t>
      </w:r>
    </w:p>
    <w:p w:rsidR="002A4220" w:rsidRPr="002A4220" w:rsidRDefault="002A4220" w:rsidP="002A422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u w:val="single"/>
          <w:bdr w:val="none" w:sz="0" w:space="0" w:color="auto" w:frame="1"/>
          <w:lang w:eastAsia="ru-RU"/>
        </w:rPr>
        <w:t>Задание о части В -1 оценивается 1 баллом за каждый правильно приведенный пример, части В-2 – 3 баллами, Б-3 – 4 баллами (1 балл за каждый правильный ответ).</w:t>
      </w: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p w:rsidR="002A4220" w:rsidRPr="002A4220" w:rsidRDefault="002A4220" w:rsidP="002A422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Баллы, полученные Вами за все выполненные задания, суммируются. Постарайтесь выполнить как можно больше заданий и набрать как можно больше баллов. От этого будет зависеть Ваша отметка.</w:t>
      </w:r>
    </w:p>
    <w:tbl>
      <w:tblPr>
        <w:tblW w:w="9072" w:type="dxa"/>
        <w:tblInd w:w="1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8"/>
        <w:gridCol w:w="1880"/>
        <w:gridCol w:w="1842"/>
        <w:gridCol w:w="1560"/>
        <w:gridCol w:w="1842"/>
      </w:tblGrid>
      <w:tr w:rsidR="002A4220" w:rsidRPr="002A4220" w:rsidTr="002A4220">
        <w:tc>
          <w:tcPr>
            <w:tcW w:w="19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Баллы</w:t>
            </w:r>
          </w:p>
        </w:tc>
        <w:tc>
          <w:tcPr>
            <w:tcW w:w="18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менее 9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10 - 13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14- 17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ind w:left="-567" w:firstLine="578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18  и более</w:t>
            </w:r>
          </w:p>
        </w:tc>
      </w:tr>
      <w:tr w:rsidR="002A4220" w:rsidRPr="002A4220" w:rsidTr="002A4220">
        <w:tc>
          <w:tcPr>
            <w:tcW w:w="19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Отметка</w:t>
            </w:r>
          </w:p>
        </w:tc>
        <w:tc>
          <w:tcPr>
            <w:tcW w:w="18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</w:tr>
    </w:tbl>
    <w:p w:rsidR="002A4220" w:rsidRPr="002A4220" w:rsidRDefault="002A4220" w:rsidP="002A4220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2A4220" w:rsidRPr="002A4220" w:rsidRDefault="002A4220" w:rsidP="002A422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Часть А. Для заданий 1–12 выберите из предложенных вариантов ответов один ответ правильный.</w:t>
      </w:r>
    </w:p>
    <w:p w:rsidR="002A4220" w:rsidRPr="002A4220" w:rsidRDefault="002A4220" w:rsidP="002A422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 xml:space="preserve">А </w:t>
      </w:r>
      <w:proofErr w:type="gramStart"/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1:  Жанр</w:t>
      </w:r>
      <w:proofErr w:type="gramEnd"/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 xml:space="preserve"> ИЗО, в котором изображаются птицы и звери, называется …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А) анималистический       </w:t>
      </w:r>
      <w:proofErr w:type="gramStart"/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 xml:space="preserve">Б)   </w:t>
      </w:r>
      <w:proofErr w:type="gramEnd"/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бытовой        В) батальный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А </w:t>
      </w:r>
      <w:proofErr w:type="gramStart"/>
      <w:r w:rsidRPr="002A42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2:  Система</w:t>
      </w:r>
      <w:proofErr w:type="gramEnd"/>
      <w:r w:rsidRPr="002A42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пропорций человеческой фигуры, которая делила изображения на части, это -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   </w:t>
      </w:r>
      <w:proofErr w:type="gramStart"/>
      <w:r w:rsidRPr="002A42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А)  Фреска</w:t>
      </w:r>
      <w:proofErr w:type="gramEnd"/>
      <w:r w:rsidRPr="002A42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 Б) Канон     В) Мирон 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А </w:t>
      </w:r>
      <w:proofErr w:type="gramStart"/>
      <w:r w:rsidRPr="002A42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3:  У</w:t>
      </w:r>
      <w:proofErr w:type="gramEnd"/>
      <w:r w:rsidRPr="002A42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новорожденного ребёнка  размер головы занимает…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А) 1/3 часть роста          Б) 1/5 часть роста          В) 1/8 часть роста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А 4: Крупнейший в мире </w:t>
      </w:r>
      <w:proofErr w:type="gramStart"/>
      <w:r w:rsidRPr="002A42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музей  искусства</w:t>
      </w:r>
      <w:proofErr w:type="gramEnd"/>
      <w:r w:rsidRPr="002A42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– Эрмитаж находится  в: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А) С-Петербурге        Б) Великом Новгороде        В) Москве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 5: Русский художник, сказочник В. Васнецов автор картины …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А) «</w:t>
      </w:r>
      <w:proofErr w:type="gramStart"/>
      <w:r w:rsidRPr="002A42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Алёнушка»   </w:t>
      </w:r>
      <w:proofErr w:type="gramEnd"/>
      <w:r w:rsidRPr="002A42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Б) «Девятый вал»    В) «Золотая осень»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 6: Буквица – это…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А) крупная, отличная от других буква    </w:t>
      </w:r>
      <w:proofErr w:type="gramStart"/>
      <w:r w:rsidRPr="002A42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Б)   </w:t>
      </w:r>
      <w:proofErr w:type="gramEnd"/>
      <w:r w:rsidRPr="002A42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буква    В) знак препинания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 xml:space="preserve">А </w:t>
      </w:r>
      <w:proofErr w:type="gramStart"/>
      <w:r w:rsidRPr="002A42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7:  </w:t>
      </w: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Изображение</w:t>
      </w:r>
      <w:proofErr w:type="gramEnd"/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 xml:space="preserve"> сказочного сюжета  называется……………………жанром.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А) историческим    Б) мифологическим     В) библейским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 xml:space="preserve">А </w:t>
      </w:r>
      <w:proofErr w:type="gramStart"/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8:  </w:t>
      </w:r>
      <w:r w:rsidRPr="002A42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Жанр</w:t>
      </w:r>
      <w:proofErr w:type="gramEnd"/>
      <w:r w:rsidRPr="002A42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тематических картин, в основу которых легли исторические события  называется…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А) исторический    Б) мифологический     В) библейский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 9: </w:t>
      </w: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Рисунок в книге это - …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 xml:space="preserve">А) иллюстрация      Б) набросок       </w:t>
      </w:r>
      <w:proofErr w:type="gramStart"/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В)  плакат</w:t>
      </w:r>
      <w:proofErr w:type="gramEnd"/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    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 10: </w:t>
      </w: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Выберите правильную последовательность этапов создания картины</w:t>
      </w: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br/>
        <w:t>А)  Придумать сюжет, выбрать изо материалы, выполнить картину, сделать эскиз, перенести эскиз на картину.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Б) Сделать эскиз, выбрать тему, выбрать изо материалы, придумать сюжет, перенести эскиз на картину.</w:t>
      </w: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br/>
        <w:t> В)  Выбрать тему, придумать сюжет, выбрать  изо материалы, сделать эскиз, перенести эскиз на картину. </w:t>
      </w: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br/>
      </w: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br/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 xml:space="preserve">А 11: </w:t>
      </w:r>
      <w:proofErr w:type="gramStart"/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Скульпторы  создают</w:t>
      </w:r>
      <w:proofErr w:type="gramEnd"/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…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А) произведения искусства     Б) творческие проекты       В) чертежи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А 12: Плакат- афиша относится к виду искусства: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А) графика        Б) живопись         В) скульптура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Часть В. При выполнении части В внимательно читайте условия выполнения                 заданий.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В </w:t>
      </w:r>
      <w:proofErr w:type="gramStart"/>
      <w:r w:rsidRPr="002A42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1:  Назовите</w:t>
      </w:r>
      <w:proofErr w:type="gramEnd"/>
      <w:r w:rsidRPr="002A42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автора и его картину на библейский сюжет.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В 2: </w:t>
      </w: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Соотнесите картину и жанр изобразительного искусства.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 </w:t>
      </w:r>
      <w:proofErr w:type="spellStart"/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В.Васнецов</w:t>
      </w:r>
      <w:proofErr w:type="spellEnd"/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 xml:space="preserve">                                                  В. </w:t>
      </w:r>
      <w:proofErr w:type="gramStart"/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Суриков»   </w:t>
      </w:r>
      <w:proofErr w:type="gramEnd"/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 А. Венецианов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 xml:space="preserve">«Сирин и </w:t>
      </w:r>
      <w:proofErr w:type="gramStart"/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Алконост»   </w:t>
      </w:r>
      <w:proofErr w:type="gramEnd"/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                                  «Боярыня Морозова»                                   «Жнецы»                                                             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1) </w:t>
      </w:r>
      <w:r w:rsidRPr="002A4220">
        <w:rPr>
          <w:rFonts w:ascii="Times New Roman" w:eastAsia="Times New Roman" w:hAnsi="Times New Roman" w:cs="Times New Roman"/>
          <w:noProof/>
          <w:color w:val="111115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>
            <wp:extent cx="1933575" cy="1095375"/>
            <wp:effectExtent l="0" t="0" r="9525" b="9525"/>
            <wp:docPr id="3" name="Рисунок 3" descr="http://img0.liveinternet.ru/images/attach/c/2/71/901/71901960_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0.liveinternet.ru/images/attach/c/2/71/901/71901960_imag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    2)  </w:t>
      </w:r>
      <w:r w:rsidRPr="002A4220">
        <w:rPr>
          <w:rFonts w:ascii="Times New Roman" w:eastAsia="Times New Roman" w:hAnsi="Times New Roman" w:cs="Times New Roman"/>
          <w:noProof/>
          <w:color w:val="111115"/>
          <w:sz w:val="20"/>
          <w:szCs w:val="20"/>
          <w:lang w:eastAsia="ru-RU"/>
        </w:rPr>
        <w:drawing>
          <wp:inline distT="0" distB="0" distL="0" distR="0">
            <wp:extent cx="2286000" cy="1143000"/>
            <wp:effectExtent l="0" t="0" r="0" b="0"/>
            <wp:docPr id="2" name="Рисунок 2" descr="&quot;Боярыня Морозова&quot; одна из самых драматичный картин Суриков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quot;Боярыня Морозова&quot; одна из самых драматичный картин Сурикова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     3) </w:t>
      </w:r>
      <w:r w:rsidRPr="002A4220">
        <w:rPr>
          <w:rFonts w:ascii="Times New Roman" w:eastAsia="Times New Roman" w:hAnsi="Times New Roman" w:cs="Times New Roman"/>
          <w:noProof/>
          <w:color w:val="111115"/>
          <w:sz w:val="20"/>
          <w:szCs w:val="20"/>
          <w:lang w:eastAsia="ru-RU"/>
        </w:rPr>
        <w:drawing>
          <wp:inline distT="0" distB="0" distL="0" distR="0">
            <wp:extent cx="1114425" cy="1438275"/>
            <wp:effectExtent l="0" t="0" r="9525" b="9525"/>
            <wp:docPr id="1" name="Рисунок 1" descr="http://art-assorty.ru/uploads/posts/2016-08/1472651023_1330572890_zhnecy-vtoraya-polovina-1820-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rt-assorty.ru/uploads/posts/2016-08/1472651023_1330572890_zhnecy-vtoraya-polovina-1820-h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 xml:space="preserve">А) </w:t>
      </w:r>
      <w:proofErr w:type="spellStart"/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истоический</w:t>
      </w:r>
      <w:proofErr w:type="spellEnd"/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 xml:space="preserve"> жанр     Б) бытовой жанр      В) сказочно-былинный жанр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lastRenderedPageBreak/>
        <w:t>В 3: Соотнесите термины и определения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11745" w:type="dxa"/>
        <w:tblInd w:w="-4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4"/>
        <w:gridCol w:w="7611"/>
      </w:tblGrid>
      <w:tr w:rsidR="002A4220" w:rsidRPr="002A4220" w:rsidTr="002A4220"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Термины:</w:t>
            </w:r>
          </w:p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А) символ</w:t>
            </w:r>
          </w:p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Б) Сюжет</w:t>
            </w:r>
          </w:p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В) историческая живопись</w:t>
            </w:r>
          </w:p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Г) Станковая живопись</w:t>
            </w:r>
          </w:p>
        </w:tc>
        <w:tc>
          <w:tcPr>
            <w:tcW w:w="6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Определения:</w:t>
            </w:r>
          </w:p>
          <w:p w:rsidR="002A4220" w:rsidRPr="002A4220" w:rsidRDefault="002A4220" w:rsidP="002A4220">
            <w:pPr>
              <w:spacing w:after="0" w:line="240" w:lineRule="auto"/>
              <w:ind w:left="396" w:hanging="36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1.</w:t>
            </w:r>
            <w:r w:rsidRPr="002A4220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 </w:t>
            </w:r>
            <w:r w:rsidRPr="002A4220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Термин произошел от станка (мольберта), на котором создаются картины.</w:t>
            </w:r>
          </w:p>
          <w:p w:rsidR="002A4220" w:rsidRPr="002A4220" w:rsidRDefault="002A4220" w:rsidP="002A4220">
            <w:pPr>
              <w:spacing w:after="0" w:line="240" w:lineRule="auto"/>
              <w:ind w:left="396" w:hanging="36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2.</w:t>
            </w:r>
            <w:r w:rsidRPr="002A4220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 </w:t>
            </w:r>
            <w:r w:rsidRPr="002A4220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Отличительный знак, образ, воплощающий какую-либо идею, которой группа людей придает особый смысл.</w:t>
            </w:r>
          </w:p>
          <w:p w:rsidR="002A4220" w:rsidRPr="002A4220" w:rsidRDefault="002A4220" w:rsidP="002A4220">
            <w:pPr>
              <w:spacing w:after="0" w:line="240" w:lineRule="auto"/>
              <w:ind w:left="396" w:hanging="36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3.</w:t>
            </w:r>
            <w:r w:rsidRPr="002A4220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 </w:t>
            </w:r>
            <w:r w:rsidRPr="002A4220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Жанр живописи, посвященный изображению важных событий прошлого.</w:t>
            </w:r>
          </w:p>
          <w:p w:rsidR="002A4220" w:rsidRPr="002A4220" w:rsidRDefault="002A4220" w:rsidP="002A4220">
            <w:pPr>
              <w:spacing w:after="0" w:line="240" w:lineRule="auto"/>
              <w:ind w:left="396" w:hanging="36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4.</w:t>
            </w:r>
            <w:r w:rsidRPr="002A4220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 </w:t>
            </w:r>
            <w:r w:rsidRPr="002A4220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Предмет изображения; вариант темы картины.</w:t>
            </w:r>
          </w:p>
        </w:tc>
      </w:tr>
    </w:tbl>
    <w:p w:rsidR="002A4220" w:rsidRPr="002A4220" w:rsidRDefault="002A4220" w:rsidP="004F0A4C">
      <w:pPr>
        <w:shd w:val="clear" w:color="auto" w:fill="FFFFFF"/>
        <w:spacing w:after="0" w:line="360" w:lineRule="atLeast"/>
        <w:ind w:left="142" w:firstLine="142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bookmarkStart w:id="0" w:name="_GoBack"/>
      <w:bookmarkEnd w:id="0"/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p w:rsidR="002A4220" w:rsidRPr="002A4220" w:rsidRDefault="002A4220" w:rsidP="002A4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Бланк ответов </w:t>
      </w:r>
      <w:proofErr w:type="gramStart"/>
      <w:r w:rsidRPr="002A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 (</w:t>
      </w:r>
      <w:proofErr w:type="gramEnd"/>
      <w:r w:rsidRPr="002A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Ф. И)__________________________________ класс 7 ___ вариант ____</w:t>
      </w:r>
    </w:p>
    <w:p w:rsidR="002A4220" w:rsidRPr="002A4220" w:rsidRDefault="002A4220" w:rsidP="002A4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Часть А</w:t>
      </w:r>
    </w:p>
    <w:p w:rsidR="002A4220" w:rsidRPr="002A4220" w:rsidRDefault="002A4220" w:rsidP="002A4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117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979"/>
        <w:gridCol w:w="978"/>
        <w:gridCol w:w="978"/>
        <w:gridCol w:w="978"/>
        <w:gridCol w:w="979"/>
        <w:gridCol w:w="979"/>
        <w:gridCol w:w="979"/>
        <w:gridCol w:w="979"/>
        <w:gridCol w:w="979"/>
        <w:gridCol w:w="979"/>
        <w:gridCol w:w="979"/>
      </w:tblGrid>
      <w:tr w:rsidR="002A4220" w:rsidRPr="002A4220" w:rsidTr="002A4220"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</w:tr>
      <w:tr w:rsidR="002A4220" w:rsidRPr="002A4220" w:rsidTr="002A4220"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2A4220" w:rsidRPr="002A4220" w:rsidRDefault="002A4220" w:rsidP="002A4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2A4220" w:rsidRPr="002A4220" w:rsidRDefault="002A4220" w:rsidP="002A4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Часть В</w:t>
      </w:r>
    </w:p>
    <w:p w:rsidR="002A4220" w:rsidRPr="002A4220" w:rsidRDefault="002A4220" w:rsidP="002A4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В </w:t>
      </w:r>
      <w:proofErr w:type="gramStart"/>
      <w:r w:rsidRPr="002A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  _</w:t>
      </w:r>
      <w:proofErr w:type="gramEnd"/>
      <w:r w:rsidRPr="002A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4220" w:rsidRPr="002A4220" w:rsidRDefault="002A4220" w:rsidP="002A4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2A4220" w:rsidRPr="002A4220" w:rsidRDefault="002A4220" w:rsidP="002A4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 2                                                                          </w:t>
      </w:r>
      <w:proofErr w:type="spellStart"/>
      <w:r w:rsidRPr="002A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</w:t>
      </w:r>
      <w:proofErr w:type="spellEnd"/>
      <w:r w:rsidRPr="002A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3</w:t>
      </w:r>
    </w:p>
    <w:tbl>
      <w:tblPr>
        <w:tblW w:w="117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8"/>
        <w:gridCol w:w="4141"/>
        <w:gridCol w:w="3626"/>
      </w:tblGrid>
      <w:tr w:rsidR="002A4220" w:rsidRPr="002A4220" w:rsidTr="002A4220"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2A4220" w:rsidRPr="002A4220" w:rsidTr="002A4220"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tbl>
      <w:tblPr>
        <w:tblpPr w:leftFromText="180" w:rightFromText="180" w:vertAnchor="text"/>
        <w:tblW w:w="117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6"/>
        <w:gridCol w:w="2843"/>
        <w:gridCol w:w="3250"/>
        <w:gridCol w:w="2846"/>
      </w:tblGrid>
      <w:tr w:rsidR="002A4220" w:rsidRPr="002A4220" w:rsidTr="002A4220"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  <w:tr w:rsidR="002A4220" w:rsidRPr="002A4220" w:rsidTr="002A4220"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2A4220" w:rsidRPr="002A4220" w:rsidRDefault="002A4220" w:rsidP="002A4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______________________________________________________________________________________</w:t>
      </w:r>
    </w:p>
    <w:p w:rsidR="002A4220" w:rsidRPr="002A4220" w:rsidRDefault="002A4220" w:rsidP="002A4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2A4220" w:rsidRPr="002A4220" w:rsidRDefault="002A4220" w:rsidP="002A4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Бланк ответов </w:t>
      </w:r>
      <w:proofErr w:type="gramStart"/>
      <w:r w:rsidRPr="002A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 (</w:t>
      </w:r>
      <w:proofErr w:type="gramEnd"/>
      <w:r w:rsidRPr="002A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Ф. И)__________________________________ класс 7 ___ вариант ____</w:t>
      </w:r>
    </w:p>
    <w:p w:rsidR="002A4220" w:rsidRPr="002A4220" w:rsidRDefault="002A4220" w:rsidP="002A4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Часть А</w:t>
      </w:r>
    </w:p>
    <w:p w:rsidR="002A4220" w:rsidRPr="002A4220" w:rsidRDefault="002A4220" w:rsidP="002A4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117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979"/>
        <w:gridCol w:w="978"/>
        <w:gridCol w:w="978"/>
        <w:gridCol w:w="978"/>
        <w:gridCol w:w="979"/>
        <w:gridCol w:w="979"/>
        <w:gridCol w:w="979"/>
        <w:gridCol w:w="979"/>
        <w:gridCol w:w="979"/>
        <w:gridCol w:w="979"/>
        <w:gridCol w:w="979"/>
      </w:tblGrid>
      <w:tr w:rsidR="002A4220" w:rsidRPr="002A4220" w:rsidTr="002A4220"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</w:tr>
      <w:tr w:rsidR="002A4220" w:rsidRPr="002A4220" w:rsidTr="002A4220"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2A4220" w:rsidRPr="002A4220" w:rsidRDefault="002A4220" w:rsidP="002A4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2A4220" w:rsidRPr="002A4220" w:rsidRDefault="002A4220" w:rsidP="002A4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Часть В</w:t>
      </w:r>
    </w:p>
    <w:p w:rsidR="002A4220" w:rsidRPr="002A4220" w:rsidRDefault="002A4220" w:rsidP="002A4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В </w:t>
      </w:r>
      <w:proofErr w:type="gramStart"/>
      <w:r w:rsidRPr="002A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  _</w:t>
      </w:r>
      <w:proofErr w:type="gramEnd"/>
      <w:r w:rsidRPr="002A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4220" w:rsidRPr="002A4220" w:rsidRDefault="002A4220" w:rsidP="002A4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2A4220" w:rsidRPr="002A4220" w:rsidRDefault="002A4220" w:rsidP="002A4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 2                                                                          В 3</w:t>
      </w:r>
    </w:p>
    <w:tbl>
      <w:tblPr>
        <w:tblW w:w="117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8"/>
        <w:gridCol w:w="4141"/>
        <w:gridCol w:w="3626"/>
      </w:tblGrid>
      <w:tr w:rsidR="002A4220" w:rsidRPr="002A4220" w:rsidTr="002A4220"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2A4220" w:rsidRPr="002A4220" w:rsidTr="002A4220"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tbl>
      <w:tblPr>
        <w:tblpPr w:leftFromText="180" w:rightFromText="180" w:vertAnchor="text"/>
        <w:tblW w:w="117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6"/>
        <w:gridCol w:w="2843"/>
        <w:gridCol w:w="3250"/>
        <w:gridCol w:w="2846"/>
      </w:tblGrid>
      <w:tr w:rsidR="002A4220" w:rsidRPr="002A4220" w:rsidTr="002A4220"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  <w:tr w:rsidR="002A4220" w:rsidRPr="002A4220" w:rsidTr="002A4220"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2A4220" w:rsidRPr="002A4220" w:rsidRDefault="002A4220" w:rsidP="002A4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ind w:left="-426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______________________________________________________________________________________</w:t>
      </w:r>
    </w:p>
    <w:p w:rsidR="002A4220" w:rsidRPr="002A4220" w:rsidRDefault="002A4220" w:rsidP="002A4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2A4220" w:rsidRPr="002A4220" w:rsidRDefault="002A4220" w:rsidP="002A4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Бланк ответов </w:t>
      </w:r>
      <w:proofErr w:type="gramStart"/>
      <w:r w:rsidRPr="002A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 (</w:t>
      </w:r>
      <w:proofErr w:type="gramEnd"/>
      <w:r w:rsidRPr="002A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Ф. И)__________________________________ класс 7 ___ вариант _____</w:t>
      </w:r>
    </w:p>
    <w:p w:rsidR="002A4220" w:rsidRPr="002A4220" w:rsidRDefault="002A4220" w:rsidP="002A4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Часть А</w:t>
      </w:r>
    </w:p>
    <w:p w:rsidR="002A4220" w:rsidRPr="002A4220" w:rsidRDefault="002A4220" w:rsidP="002A4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117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979"/>
        <w:gridCol w:w="978"/>
        <w:gridCol w:w="978"/>
        <w:gridCol w:w="978"/>
        <w:gridCol w:w="979"/>
        <w:gridCol w:w="979"/>
        <w:gridCol w:w="979"/>
        <w:gridCol w:w="979"/>
        <w:gridCol w:w="979"/>
        <w:gridCol w:w="979"/>
        <w:gridCol w:w="979"/>
      </w:tblGrid>
      <w:tr w:rsidR="002A4220" w:rsidRPr="002A4220" w:rsidTr="002A4220"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</w:tr>
      <w:tr w:rsidR="002A4220" w:rsidRPr="002A4220" w:rsidTr="002A4220"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2A4220" w:rsidRPr="002A4220" w:rsidRDefault="002A4220" w:rsidP="002A4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2A4220" w:rsidRPr="002A4220" w:rsidRDefault="002A4220" w:rsidP="002A4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Часть В</w:t>
      </w:r>
    </w:p>
    <w:p w:rsidR="002A4220" w:rsidRPr="002A4220" w:rsidRDefault="002A4220" w:rsidP="002A4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В </w:t>
      </w:r>
      <w:proofErr w:type="gramStart"/>
      <w:r w:rsidRPr="002A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  _</w:t>
      </w:r>
      <w:proofErr w:type="gramEnd"/>
      <w:r w:rsidRPr="002A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4220" w:rsidRPr="002A4220" w:rsidRDefault="002A4220" w:rsidP="002A4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2A4220" w:rsidRPr="002A4220" w:rsidRDefault="002A4220" w:rsidP="002A4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 2                                                                          В 3</w:t>
      </w:r>
    </w:p>
    <w:tbl>
      <w:tblPr>
        <w:tblW w:w="117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8"/>
        <w:gridCol w:w="4141"/>
        <w:gridCol w:w="3626"/>
      </w:tblGrid>
      <w:tr w:rsidR="002A4220" w:rsidRPr="002A4220" w:rsidTr="002A4220"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2A4220" w:rsidRPr="002A4220" w:rsidTr="002A4220"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tbl>
      <w:tblPr>
        <w:tblpPr w:leftFromText="180" w:rightFromText="180" w:vertAnchor="text"/>
        <w:tblW w:w="117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6"/>
        <w:gridCol w:w="2843"/>
        <w:gridCol w:w="3250"/>
        <w:gridCol w:w="2846"/>
      </w:tblGrid>
      <w:tr w:rsidR="002A4220" w:rsidRPr="002A4220" w:rsidTr="002A4220"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  <w:tr w:rsidR="002A4220" w:rsidRPr="002A4220" w:rsidTr="002A4220"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2A4220" w:rsidRPr="002A4220" w:rsidRDefault="002A4220" w:rsidP="002A422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p w:rsidR="002A4220" w:rsidRPr="002A4220" w:rsidRDefault="002A4220" w:rsidP="002A4220">
      <w:pPr>
        <w:shd w:val="clear" w:color="auto" w:fill="FFFFFF"/>
        <w:spacing w:before="225"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 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СПЕЦИФИКАЦИЯ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 проведению промежуточной аттестации по изобразительному искусству в форме итогового тестирования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в 7 классе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</w:t>
      </w:r>
      <w:r w:rsidRPr="002A4220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</w:t>
      </w:r>
      <w:r w:rsidRPr="002A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Назначение работы:</w:t>
      </w:r>
    </w:p>
    <w:p w:rsidR="002A4220" w:rsidRPr="002A4220" w:rsidRDefault="002A4220" w:rsidP="002A4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проверить соответствие знаний, умений и </w:t>
      </w:r>
      <w:proofErr w:type="gramStart"/>
      <w:r w:rsidRPr="002A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основных видов учебной деятельности</w:t>
      </w:r>
      <w:proofErr w:type="gramEnd"/>
      <w:r w:rsidRPr="002A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обучающихся требованиям к планируемым результатам обучения по темам занятий «Изобразительное искусство» в 7 классах.</w:t>
      </w:r>
    </w:p>
    <w:p w:rsidR="002A4220" w:rsidRPr="002A4220" w:rsidRDefault="002A4220" w:rsidP="002A4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</w:t>
      </w:r>
      <w:r w:rsidRPr="002A4220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</w:t>
      </w:r>
      <w:r w:rsidRPr="002A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Структура и содержание КИМ:</w:t>
      </w:r>
    </w:p>
    <w:p w:rsidR="002A4220" w:rsidRPr="002A4220" w:rsidRDefault="002A4220" w:rsidP="002A4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 работе представлены задания базового и повышенного уровня сложности.</w:t>
      </w:r>
    </w:p>
    <w:p w:rsidR="002A4220" w:rsidRPr="002A4220" w:rsidRDefault="002A4220" w:rsidP="002A4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Задания </w:t>
      </w:r>
      <w:r w:rsidRPr="002A4220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  <w:t>части А</w:t>
      </w:r>
      <w:r w:rsidRPr="002A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базового уровня с выбором ответа (ВО). К заданиям приводится три варианта ответа, из которых один является верным.</w:t>
      </w:r>
    </w:p>
    <w:p w:rsidR="002A4220" w:rsidRPr="002A4220" w:rsidRDefault="002A4220" w:rsidP="002A4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Задания </w:t>
      </w:r>
      <w:r w:rsidRPr="002A4220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  <w:t>части В</w:t>
      </w:r>
      <w:r w:rsidRPr="002A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 повышенного уровня   состоят из трех </w:t>
      </w:r>
      <w:proofErr w:type="gramStart"/>
      <w:r w:rsidRPr="002A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заданий,  одно</w:t>
      </w:r>
      <w:proofErr w:type="gramEnd"/>
      <w:r w:rsidRPr="002A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из которых с развернутым ответом  (РО), а второе и третье – установление соответствия (УС). Содержание диагностической работы охватывает учебный материал по изобразительному искусству, изученный в курсе 7 класса.</w:t>
      </w:r>
    </w:p>
    <w:p w:rsidR="002A4220" w:rsidRPr="002A4220" w:rsidRDefault="002A4220" w:rsidP="002A4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2A4220" w:rsidRPr="002A4220" w:rsidRDefault="002A4220" w:rsidP="002A4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Распределение заданий по основным содержательным блокам.</w:t>
      </w:r>
    </w:p>
    <w:p w:rsidR="002A4220" w:rsidRPr="002A4220" w:rsidRDefault="002A4220" w:rsidP="002A4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1174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9216"/>
        <w:gridCol w:w="1806"/>
      </w:tblGrid>
      <w:tr w:rsidR="002A4220" w:rsidRPr="002A4220" w:rsidTr="002A4220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7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Темы уроков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Количество заданий в варианте</w:t>
            </w:r>
          </w:p>
        </w:tc>
      </w:tr>
      <w:tr w:rsidR="002A4220" w:rsidRPr="002A4220" w:rsidTr="002A422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Изображение фигуры человека в истории искусства (Леонардо да Винчи, Микеланджело </w:t>
            </w:r>
            <w:proofErr w:type="spellStart"/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Буанаротти</w:t>
            </w:r>
            <w:proofErr w:type="spellEnd"/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, О. Роден).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2A4220" w:rsidRPr="002A4220" w:rsidTr="002A422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Изображение фигуры человека и образ человека.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2A4220" w:rsidRPr="002A4220" w:rsidTr="002A422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Пропорции и строение фигуры человека.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2A4220" w:rsidRPr="002A4220" w:rsidTr="002A422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Основы представлений о выражении в образах искусства нравственного поиска человечества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2A4220" w:rsidRPr="002A4220" w:rsidTr="002A422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Сюжет и содержание в картине.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2A4220" w:rsidRPr="002A4220" w:rsidTr="002A4220">
        <w:trPr>
          <w:trHeight w:val="32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Процесс работы над тематической картиной.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2A4220" w:rsidRPr="002A4220" w:rsidTr="002A422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Исторические картины из жизни моего города (исторический жанр).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2A4220" w:rsidRPr="002A4220" w:rsidTr="002A422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Мифологические темы в зарубежном искусстве</w:t>
            </w:r>
          </w:p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(С. Боттичелли, Джорджоне, Рафаэль Санти).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2A4220" w:rsidRPr="002A4220" w:rsidTr="002A4220">
        <w:trPr>
          <w:trHeight w:val="27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Тематическая картина в русском искусстве XIX века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2A4220" w:rsidRPr="002A4220" w:rsidTr="002A422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Библейские сюжеты в мировом изобразительном искусстве (Леонардо да Винчи, Рембрандт, Микеланджело </w:t>
            </w:r>
            <w:proofErr w:type="spellStart"/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Буанаротти</w:t>
            </w:r>
            <w:proofErr w:type="spellEnd"/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, Рафаэль Санти). Русская религиозная живопись XIX века (А.А. Иванов, И.Н. Крамской, В.Д. Поленов).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2A4220" w:rsidRPr="002A4220" w:rsidTr="002A422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Анималистический жанр  (В.А. </w:t>
            </w:r>
            <w:proofErr w:type="spellStart"/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Ватагин</w:t>
            </w:r>
            <w:proofErr w:type="spellEnd"/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, Е.И. </w:t>
            </w:r>
            <w:proofErr w:type="spellStart"/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Чарушин</w:t>
            </w:r>
            <w:proofErr w:type="spellEnd"/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2A4220" w:rsidRPr="002A4220" w:rsidTr="002A422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Искусство иллюстрации (И.Я. </w:t>
            </w:r>
            <w:proofErr w:type="spellStart"/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Билибин</w:t>
            </w:r>
            <w:proofErr w:type="spellEnd"/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, В.А. </w:t>
            </w:r>
            <w:proofErr w:type="spellStart"/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Милашевский</w:t>
            </w:r>
            <w:proofErr w:type="spellEnd"/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, В.А.</w:t>
            </w:r>
          </w:p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Фаворский).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2A4220" w:rsidRPr="002A4220" w:rsidTr="002A422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Специфика изображения в полиграфии. Формы полиграфической продукции (книги, журналы, плакаты, афиши, открытки, буклеты).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2A4220" w:rsidRPr="002A4220" w:rsidTr="002A422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Искусство шрифта.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</w:tbl>
    <w:p w:rsidR="002A4220" w:rsidRPr="002A4220" w:rsidRDefault="002A4220" w:rsidP="002A422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3.</w:t>
      </w:r>
      <w:r w:rsidRPr="002A4220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</w:t>
      </w:r>
      <w:r w:rsidRPr="002A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План работы:</w:t>
      </w:r>
    </w:p>
    <w:tbl>
      <w:tblPr>
        <w:tblW w:w="11745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1"/>
        <w:gridCol w:w="6509"/>
        <w:gridCol w:w="1598"/>
        <w:gridCol w:w="1376"/>
        <w:gridCol w:w="1031"/>
      </w:tblGrid>
      <w:tr w:rsidR="002A4220" w:rsidRPr="002A4220" w:rsidTr="002A4220"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№ задания</w:t>
            </w:r>
          </w:p>
        </w:tc>
        <w:tc>
          <w:tcPr>
            <w:tcW w:w="5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Проверяемые умения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Уровень сложности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Тип задания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Макс. балл</w:t>
            </w:r>
          </w:p>
        </w:tc>
      </w:tr>
      <w:tr w:rsidR="002A4220" w:rsidRPr="002A4220" w:rsidTr="002A4220"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А:1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знать о жанровой системе в изобразительном искусстве и её значении для анализа в развитии искусства и понимания изменений видения мира, а следовательно, способов его изображения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2A4220" w:rsidRPr="002A4220" w:rsidTr="002A4220"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А: 2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знать о роли формата, выразительном значении размера произведения, соотношении целого и детали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2A4220" w:rsidRPr="002A4220" w:rsidTr="002A4220"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А: 3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получить первичные навыки передачи пропорций и движений фигуры человека с натуры и по представлению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2A4220" w:rsidRPr="002A4220" w:rsidTr="002A4220"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А: 4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знать о роли изобразительного искусства в понимании вечных тем в жизни, в создании культурного контекста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2A4220" w:rsidRPr="002A4220" w:rsidTr="002A4220"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А: 5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получить навыки соотнесения собственных переживаний с контекстами художественной культуры; формирование авторской позиции по выбранной теме и поиски способа её выражения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2A4220" w:rsidRPr="002A4220" w:rsidTr="002A4220"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А: 6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знать о роли конструктивного изобразительного декоративного начал в живописи, графике и скульптуре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2A4220" w:rsidRPr="002A4220" w:rsidTr="002A4220"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А: 7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понимать роль искусства в утверждении значительности каждого момента жизни человека в понимании и ощущении человеком своего бытия и красоты мира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2A4220" w:rsidRPr="002A4220" w:rsidTr="002A4220"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А: 8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иметь представление об историческом художественном процессе, о содержательных изменениях картины мира,  и способах её выражения, о существовании стилей и направлений в искусстве, о роли творческой индивидуальности художника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2A4220" w:rsidRPr="002A4220" w:rsidTr="002A4220"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А: 9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понимать роль художественной иллюстрации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2A4220" w:rsidRPr="002A4220" w:rsidTr="002A4220"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А: 10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понимать процесс работы художника над картиной, смысл каждого этапа этой работы, роль эскизов и этюдов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2A4220" w:rsidRPr="002A4220" w:rsidTr="002A4220"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А: 11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понимать роль искусства в утверждении значительности каждого момента жизни человека в понимании и ощущении человеком своего бытия и красоты мира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2A4220" w:rsidRPr="002A4220" w:rsidTr="002A4220"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А: 12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знать о поэтическом (метафорическом) претворении реальности во всех жанрах изобразительного искусства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2A4220" w:rsidRPr="002A4220" w:rsidTr="002A4220"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В: 1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называть наиболее значимые произведения на исторические и библейские темы в европейском и отечественном искусстве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 и более</w:t>
            </w:r>
          </w:p>
        </w:tc>
      </w:tr>
      <w:tr w:rsidR="002A4220" w:rsidRPr="002A4220" w:rsidTr="002A4220"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В: 2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знать о роли и истории тематической картины в изобразительном искусстве и её жанровых видах (бытовой и исторический жанр, мифологическая и библейская темы)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2A4220" w:rsidRPr="002A4220" w:rsidTr="002A4220"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В: 3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знать о жанровой системе в изобразительном искусстве и её значении для анализа в развитии искусства и понимания изменений видения мира, а следовательно, способов его изображения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  <w:tr w:rsidR="002A4220" w:rsidRPr="002A4220" w:rsidTr="002A4220"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20 и более</w:t>
            </w:r>
          </w:p>
        </w:tc>
      </w:tr>
    </w:tbl>
    <w:p w:rsidR="002A4220" w:rsidRPr="002A4220" w:rsidRDefault="002A4220" w:rsidP="002A422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4.</w:t>
      </w:r>
      <w:r w:rsidRPr="002A4220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</w:t>
      </w:r>
      <w:r w:rsidRPr="002A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Время и процедура выполнения работы: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На выполнение теста отводится 30 минут. Распределение времени на выполнение заданий письменной части: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Инструктаж – 5 мин.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Тестирование – 20 мин.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2A4220" w:rsidRPr="002A4220" w:rsidRDefault="002A4220" w:rsidP="002A422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5.</w:t>
      </w:r>
      <w:r w:rsidRPr="002A4220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</w:t>
      </w:r>
      <w:r w:rsidRPr="002A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Система оценивания:</w:t>
      </w:r>
    </w:p>
    <w:p w:rsidR="002A4220" w:rsidRPr="002A4220" w:rsidRDefault="002A4220" w:rsidP="002A4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На основе баллов, выставленных за выполнение всех заданий работы, подсчитывается первичный балл, который переводится в отметку по пятибалльной шкале, и определяется уровень достижения планируемых результатов:</w:t>
      </w:r>
    </w:p>
    <w:p w:rsidR="002A4220" w:rsidRPr="002A4220" w:rsidRDefault="002A4220" w:rsidP="002A4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pPr w:leftFromText="180" w:rightFromText="180" w:topFromText="225" w:vertAnchor="text"/>
        <w:tblW w:w="117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9"/>
        <w:gridCol w:w="1972"/>
        <w:gridCol w:w="2018"/>
        <w:gridCol w:w="2176"/>
        <w:gridCol w:w="2720"/>
      </w:tblGrid>
      <w:tr w:rsidR="002A4220" w:rsidRPr="002A4220" w:rsidTr="002A4220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первичный балл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18 и более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14-17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10-13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менее  9</w:t>
            </w:r>
          </w:p>
        </w:tc>
      </w:tr>
      <w:tr w:rsidR="002A4220" w:rsidRPr="002A4220" w:rsidTr="002A4220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уровень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высокий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повышенный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базовый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низкий</w:t>
            </w:r>
          </w:p>
        </w:tc>
      </w:tr>
      <w:tr w:rsidR="002A4220" w:rsidRPr="002A4220" w:rsidTr="002A4220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отметка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0" w:rsidRPr="002A4220" w:rsidRDefault="002A4220" w:rsidP="002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A422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</w:tbl>
    <w:p w:rsidR="002A4220" w:rsidRPr="002A4220" w:rsidRDefault="002A4220" w:rsidP="002A422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2A4220" w:rsidRPr="002A4220" w:rsidRDefault="002A4220" w:rsidP="002A4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br w:type="textWrapping" w:clear="all"/>
      </w:r>
    </w:p>
    <w:p w:rsidR="002A4220" w:rsidRPr="002A4220" w:rsidRDefault="002A4220" w:rsidP="002A422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A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BD0949" w:rsidRDefault="00BD0949" w:rsidP="002A4220">
      <w:pPr>
        <w:ind w:left="-1418" w:hanging="142"/>
      </w:pPr>
    </w:p>
    <w:sectPr w:rsidR="00BD0949" w:rsidSect="002A4220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6AE"/>
    <w:rsid w:val="002A4220"/>
    <w:rsid w:val="004F0A4C"/>
    <w:rsid w:val="00A726AE"/>
    <w:rsid w:val="00BD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D9803-DA04-4711-8710-81A1A34D4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2A4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A4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3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2211</Words>
  <Characters>12604</Characters>
  <Application>Microsoft Office Word</Application>
  <DocSecurity>0</DocSecurity>
  <Lines>105</Lines>
  <Paragraphs>29</Paragraphs>
  <ScaleCrop>false</ScaleCrop>
  <Company/>
  <LinksUpToDate>false</LinksUpToDate>
  <CharactersWithSpaces>14786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3</cp:revision>
  <dcterms:created xsi:type="dcterms:W3CDTF">2022-01-25T12:32:00Z</dcterms:created>
  <dcterms:modified xsi:type="dcterms:W3CDTF">2022-01-25T12:33:00Z</dcterms:modified>
</cp:coreProperties>
</file>