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24" w:rsidRDefault="00410CCC">
      <w:pPr>
        <w:pStyle w:val="a4"/>
      </w:pPr>
      <w:r>
        <w:t>Аннотация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10-11</w:t>
      </w:r>
      <w:r>
        <w:rPr>
          <w:spacing w:val="-6"/>
        </w:rPr>
        <w:t xml:space="preserve"> </w:t>
      </w:r>
      <w:r>
        <w:t>(2ч)</w:t>
      </w:r>
    </w:p>
    <w:p w:rsidR="009B5B24" w:rsidRDefault="00410CCC">
      <w:pPr>
        <w:pStyle w:val="a3"/>
        <w:tabs>
          <w:tab w:val="left" w:pos="4995"/>
        </w:tabs>
        <w:spacing w:before="248"/>
        <w:ind w:left="224" w:right="309"/>
      </w:pPr>
      <w:r>
        <w:t>Программа</w:t>
      </w:r>
      <w:r>
        <w:rPr>
          <w:spacing w:val="91"/>
        </w:rPr>
        <w:t xml:space="preserve"> </w:t>
      </w:r>
      <w:r>
        <w:t>составлена</w:t>
      </w:r>
      <w:r>
        <w:rPr>
          <w:spacing w:val="92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соответствии</w:t>
      </w:r>
      <w:r>
        <w:rPr>
          <w:spacing w:val="92"/>
        </w:rPr>
        <w:t xml:space="preserve"> </w:t>
      </w:r>
      <w:r>
        <w:t>с</w:t>
      </w:r>
      <w:r>
        <w:tab/>
        <w:t>утверждённым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2004</w:t>
      </w:r>
      <w:r>
        <w:rPr>
          <w:spacing w:val="27"/>
        </w:rPr>
        <w:t xml:space="preserve"> </w:t>
      </w:r>
      <w:r>
        <w:t>году</w:t>
      </w:r>
      <w:r>
        <w:rPr>
          <w:spacing w:val="29"/>
        </w:rPr>
        <w:t xml:space="preserve"> </w:t>
      </w:r>
      <w:r>
        <w:t>федеральным</w:t>
      </w:r>
      <w:r>
        <w:rPr>
          <w:spacing w:val="-57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физике.</w:t>
      </w:r>
    </w:p>
    <w:p w:rsidR="009B5B24" w:rsidRDefault="00410CCC">
      <w:pPr>
        <w:pStyle w:val="a3"/>
        <w:tabs>
          <w:tab w:val="left" w:pos="1607"/>
          <w:tab w:val="left" w:pos="3078"/>
          <w:tab w:val="left" w:pos="3550"/>
          <w:tab w:val="left" w:pos="4486"/>
          <w:tab w:val="left" w:pos="6866"/>
          <w:tab w:val="left" w:pos="7653"/>
          <w:tab w:val="left" w:pos="8787"/>
        </w:tabs>
        <w:spacing w:before="200"/>
        <w:ind w:left="224" w:right="307"/>
      </w:pPr>
      <w:r>
        <w:t>Программа</w:t>
      </w:r>
      <w:r>
        <w:tab/>
        <w:t>разработана</w:t>
      </w:r>
      <w:r>
        <w:tab/>
        <w:t>на</w:t>
      </w:r>
      <w:r>
        <w:tab/>
        <w:t>основе</w:t>
      </w:r>
      <w:r>
        <w:tab/>
        <w:t>«</w:t>
      </w:r>
      <w:proofErr w:type="spellStart"/>
      <w:r>
        <w:t>Программы.Физика</w:t>
      </w:r>
      <w:proofErr w:type="spellEnd"/>
      <w:r>
        <w:tab/>
      </w:r>
      <w:r>
        <w:t>10-11</w:t>
      </w:r>
      <w:r>
        <w:tab/>
        <w:t>классы».</w:t>
      </w:r>
      <w:r>
        <w:tab/>
      </w:r>
      <w:r>
        <w:rPr>
          <w:spacing w:val="-3"/>
        </w:rPr>
        <w:t>Авторы</w:t>
      </w:r>
      <w:r>
        <w:rPr>
          <w:spacing w:val="-57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В.С.</w:t>
      </w:r>
      <w:r>
        <w:rPr>
          <w:spacing w:val="-2"/>
        </w:rPr>
        <w:t xml:space="preserve"> </w:t>
      </w:r>
      <w:proofErr w:type="spellStart"/>
      <w:r>
        <w:t>Данюшенков</w:t>
      </w:r>
      <w:proofErr w:type="spellEnd"/>
      <w:r>
        <w:t>,</w:t>
      </w:r>
      <w:r>
        <w:rPr>
          <w:spacing w:val="-1"/>
        </w:rPr>
        <w:t xml:space="preserve"> </w:t>
      </w:r>
      <w:r>
        <w:t>О.В.</w:t>
      </w:r>
      <w:r>
        <w:rPr>
          <w:spacing w:val="-2"/>
        </w:rPr>
        <w:t xml:space="preserve"> </w:t>
      </w:r>
      <w:r>
        <w:t>Коршунова.</w:t>
      </w:r>
      <w:r>
        <w:rPr>
          <w:spacing w:val="58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2014.</w:t>
      </w:r>
    </w:p>
    <w:p w:rsidR="009B5B24" w:rsidRDefault="009B5B24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242"/>
      </w:tblGrid>
      <w:tr w:rsidR="009B5B24">
        <w:trPr>
          <w:trHeight w:val="660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left="115" w:right="323"/>
              <w:rPr>
                <w:sz w:val="24"/>
              </w:rPr>
            </w:pPr>
            <w:r>
              <w:rPr>
                <w:spacing w:val="-1"/>
                <w:sz w:val="24"/>
              </w:rPr>
              <w:t>Название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9B5B24">
        <w:trPr>
          <w:trHeight w:val="385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Класс(ы)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9B5B24">
        <w:trPr>
          <w:trHeight w:val="385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–68,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–68.</w:t>
            </w:r>
          </w:p>
        </w:tc>
      </w:tr>
      <w:tr w:rsidR="009B5B24">
        <w:trPr>
          <w:trHeight w:val="244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Используемый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right="217"/>
              <w:rPr>
                <w:sz w:val="24"/>
              </w:rPr>
            </w:pPr>
            <w:r>
              <w:rPr>
                <w:sz w:val="24"/>
              </w:rPr>
              <w:t>Физика. 10 класс: учебник для общеобразовательных учреждений: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Г.Я.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Соцкий</w:t>
            </w:r>
            <w:proofErr w:type="spellEnd"/>
            <w:r>
              <w:rPr>
                <w:sz w:val="24"/>
              </w:rPr>
              <w:t>; под ред. В.И. Николаева, Н.А. Парфентьевой.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 2015</w:t>
            </w:r>
          </w:p>
          <w:p w:rsidR="009B5B24" w:rsidRDefault="00410CCC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Физика. 11 класс: учебник для общеобразовательных учре</w:t>
            </w:r>
            <w:r>
              <w:rPr>
                <w:sz w:val="24"/>
              </w:rPr>
              <w:t>ждений: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Г.Я.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Чаругина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 2015.</w:t>
            </w:r>
          </w:p>
        </w:tc>
      </w:tr>
      <w:tr w:rsidR="009B5B24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>
            <w:pPr>
              <w:pStyle w:val="TableParagraph"/>
              <w:spacing w:before="54"/>
              <w:ind w:left="115" w:right="46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9B5B24" w:rsidRDefault="00410CCC" w:rsidP="000272B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ОО</w:t>
            </w:r>
          </w:p>
        </w:tc>
      </w:tr>
      <w:tr w:rsidR="000272B7">
        <w:trPr>
          <w:trHeight w:val="66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>
            <w:pPr>
              <w:pStyle w:val="TableParagraph"/>
              <w:spacing w:before="54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Нормативные документы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Pr="000272B7" w:rsidRDefault="000272B7" w:rsidP="000272B7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  <w:p w:rsidR="000272B7" w:rsidRPr="000272B7" w:rsidRDefault="000272B7" w:rsidP="000272B7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      </w:r>
          </w:p>
          <w:p w:rsidR="000272B7" w:rsidRPr="000272B7" w:rsidRDefault="000272B7" w:rsidP="000272B7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 xml:space="preserve">Общеобразовательная программа среднего общего образования </w:t>
            </w:r>
            <w:r w:rsidRPr="000272B7">
              <w:rPr>
                <w:sz w:val="24"/>
                <w:szCs w:val="24"/>
              </w:rPr>
              <w:t>МБОУ СОШ 3</w:t>
            </w:r>
          </w:p>
          <w:p w:rsidR="000272B7" w:rsidRPr="000272B7" w:rsidRDefault="000272B7" w:rsidP="000272B7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>Положение о рабочей программе МБОУ СОШ 3</w:t>
            </w:r>
          </w:p>
        </w:tc>
      </w:tr>
      <w:tr w:rsidR="000272B7" w:rsidTr="000272B7">
        <w:trPr>
          <w:trHeight w:val="2739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Цель и задачи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Pr="000272B7" w:rsidRDefault="000272B7" w:rsidP="000272B7">
            <w:pPr>
              <w:pStyle w:val="TableParagraph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 xml:space="preserve">Реализация программы направлена на достижение личностных, предметных и </w:t>
            </w:r>
            <w:proofErr w:type="spellStart"/>
            <w:r w:rsidRPr="000272B7">
              <w:rPr>
                <w:sz w:val="24"/>
                <w:szCs w:val="24"/>
              </w:rPr>
              <w:t>метапредметных</w:t>
            </w:r>
            <w:proofErr w:type="spellEnd"/>
            <w:r w:rsidRPr="000272B7">
              <w:rPr>
                <w:sz w:val="24"/>
                <w:szCs w:val="24"/>
              </w:rPr>
              <w:t xml:space="preserve"> результатов в соответствии с требованиями ФГОС </w:t>
            </w:r>
            <w:r w:rsidRPr="000272B7">
              <w:rPr>
                <w:sz w:val="24"/>
                <w:szCs w:val="24"/>
              </w:rPr>
              <w:t>С</w:t>
            </w:r>
            <w:r w:rsidRPr="000272B7">
              <w:rPr>
                <w:sz w:val="24"/>
                <w:szCs w:val="24"/>
              </w:rPr>
              <w:t>ОО.</w:t>
            </w:r>
          </w:p>
          <w:p w:rsidR="000272B7" w:rsidRPr="000272B7" w:rsidRDefault="000272B7" w:rsidP="000272B7">
            <w:pPr>
              <w:pStyle w:val="TableParagraph"/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>Р</w:t>
            </w:r>
            <w:r w:rsidRPr="000272B7">
              <w:rPr>
                <w:sz w:val="24"/>
                <w:szCs w:val="24"/>
              </w:rPr>
              <w:t>азвити</w:t>
            </w:r>
            <w:r w:rsidRPr="000272B7">
              <w:rPr>
                <w:sz w:val="24"/>
                <w:szCs w:val="24"/>
              </w:rPr>
              <w:t>е</w:t>
            </w:r>
            <w:r w:rsidRPr="000272B7">
              <w:rPr>
                <w:sz w:val="24"/>
                <w:szCs w:val="24"/>
              </w:rPr>
              <w:t xml:space="preserve"> интересов и способностей учащихся на основе передачи им знаний и опыта познавательной и творческой деятельности; понимании учащимися смысла основных научных понятий и законов физики, взаимосвязи между ними; формировании у учащихся представлений о физической картине мира, что позволяет учащимся решать личностно-значимые практико-ориентированные задачи через достижение планируемых результатов: предметных, </w:t>
            </w:r>
            <w:proofErr w:type="spellStart"/>
            <w:r w:rsidRPr="000272B7">
              <w:rPr>
                <w:sz w:val="24"/>
                <w:szCs w:val="24"/>
              </w:rPr>
              <w:t>метапредметных</w:t>
            </w:r>
            <w:proofErr w:type="spellEnd"/>
            <w:r w:rsidRPr="000272B7">
              <w:rPr>
                <w:sz w:val="24"/>
                <w:szCs w:val="24"/>
              </w:rPr>
              <w:t xml:space="preserve"> и личностных</w:t>
            </w:r>
          </w:p>
        </w:tc>
      </w:tr>
      <w:tr w:rsidR="000272B7" w:rsidTr="000272B7">
        <w:trPr>
          <w:trHeight w:val="1261"/>
        </w:trPr>
        <w:tc>
          <w:tcPr>
            <w:tcW w:w="2406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spacing w:before="54"/>
              <w:ind w:left="115" w:right="326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учебного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0272B7" w:rsidRPr="000272B7" w:rsidRDefault="000272B7" w:rsidP="000272B7">
            <w:pPr>
              <w:rPr>
                <w:sz w:val="24"/>
                <w:szCs w:val="24"/>
              </w:rPr>
            </w:pPr>
            <w:r w:rsidRPr="000272B7">
              <w:rPr>
                <w:sz w:val="24"/>
                <w:szCs w:val="24"/>
              </w:rPr>
              <w:t xml:space="preserve">В современной школе учебный предмет «Физика» входит в образовательную область «Естественно-научные предметы». Основное назначение предмета «Физика» на данном этапе состоит дать учащимся основы физики, как науки о наиболее общих законах природы. Обучение физике,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Гуманитарное значение физики как составной части общего образования состоит в том, что она вооружает школьника </w:t>
            </w:r>
            <w:r w:rsidRPr="000272B7">
              <w:rPr>
                <w:sz w:val="24"/>
                <w:szCs w:val="24"/>
              </w:rPr>
              <w:lastRenderedPageBreak/>
              <w:t xml:space="preserve">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</w:t>
            </w:r>
            <w:r w:rsidRPr="000272B7">
              <w:rPr>
                <w:sz w:val="24"/>
                <w:szCs w:val="24"/>
              </w:rPr>
      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</w:t>
            </w:r>
          </w:p>
        </w:tc>
      </w:tr>
      <w:tr w:rsidR="000272B7" w:rsidTr="000272B7">
        <w:trPr>
          <w:trHeight w:val="168"/>
        </w:trPr>
        <w:tc>
          <w:tcPr>
            <w:tcW w:w="2406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42" w:type="dxa"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0272B7" w:rsidRDefault="000272B7" w:rsidP="000272B7"/>
        </w:tc>
      </w:tr>
      <w:tr w:rsidR="000272B7">
        <w:trPr>
          <w:trHeight w:val="204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spacing w:before="54"/>
              <w:ind w:left="115" w:right="209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разделами: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1.Введение</w:t>
            </w:r>
            <w:proofErr w:type="gramEnd"/>
            <w:r>
              <w:rPr>
                <w:sz w:val="24"/>
              </w:rPr>
              <w:t>. Основные особенности физического 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0272B7" w:rsidRDefault="000272B7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  <w:p w:rsidR="000272B7" w:rsidRDefault="000272B7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Молекулярная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Термодинамика</w:t>
            </w:r>
          </w:p>
          <w:p w:rsidR="000272B7" w:rsidRDefault="000272B7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Электродинамика</w:t>
            </w:r>
          </w:p>
          <w:p w:rsidR="000272B7" w:rsidRDefault="000272B7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  <w:p w:rsidR="00410CCC" w:rsidRDefault="00410CCC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8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  <w:p w:rsidR="00410CCC" w:rsidRDefault="00410CCC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 относительности</w:t>
            </w:r>
          </w:p>
          <w:p w:rsidR="00410CCC" w:rsidRDefault="00410CCC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Квантовая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410CCC" w:rsidRDefault="00410CCC" w:rsidP="00410CC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410CCC" w:rsidRDefault="00410CCC" w:rsidP="00410CCC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68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  <w:p w:rsidR="00410CCC" w:rsidRDefault="00410CCC" w:rsidP="00410CCC">
            <w:pPr>
              <w:pStyle w:val="TableParagraph"/>
              <w:tabs>
                <w:tab w:val="left" w:pos="353"/>
              </w:tabs>
              <w:rPr>
                <w:sz w:val="24"/>
              </w:rPr>
            </w:pPr>
          </w:p>
        </w:tc>
      </w:tr>
      <w:tr w:rsidR="000272B7">
        <w:trPr>
          <w:trHeight w:val="2041"/>
        </w:trPr>
        <w:tc>
          <w:tcPr>
            <w:tcW w:w="2406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контроля. </w:t>
            </w:r>
          </w:p>
        </w:tc>
        <w:tc>
          <w:tcPr>
            <w:tcW w:w="7242" w:type="dxa"/>
            <w:tcBorders>
              <w:left w:val="single" w:sz="4" w:space="0" w:color="000009"/>
              <w:right w:val="single" w:sz="4" w:space="0" w:color="000009"/>
            </w:tcBorders>
          </w:tcPr>
          <w:p w:rsidR="000272B7" w:rsidRDefault="000272B7" w:rsidP="000272B7">
            <w:pPr>
              <w:pStyle w:val="TableParagraph"/>
            </w:pPr>
            <w:r>
              <w:t xml:space="preserve">Фронтальный опрос, индивидуальный устный опрос, </w:t>
            </w:r>
            <w:r>
              <w:t>лабораторные</w:t>
            </w:r>
          </w:p>
          <w:p w:rsidR="000272B7" w:rsidRDefault="000272B7" w:rsidP="000272B7">
            <w:pPr>
              <w:pStyle w:val="TableParagraph"/>
              <w:rPr>
                <w:sz w:val="24"/>
              </w:rPr>
            </w:pPr>
            <w:r>
              <w:t xml:space="preserve"> </w:t>
            </w:r>
            <w:r>
              <w:t>р</w:t>
            </w:r>
            <w:r>
              <w:t>аботы</w:t>
            </w:r>
            <w:r>
              <w:t xml:space="preserve"> </w:t>
            </w:r>
            <w:r>
              <w:t>, к</w:t>
            </w:r>
            <w:r>
              <w:rPr>
                <w:sz w:val="24"/>
              </w:rPr>
              <w:t>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10CCC" w:rsidRDefault="00410CCC">
      <w:pPr>
        <w:rPr>
          <w:sz w:val="24"/>
        </w:rPr>
      </w:pPr>
    </w:p>
    <w:p w:rsidR="00410CCC" w:rsidRPr="00410CCC" w:rsidRDefault="00410CCC" w:rsidP="00410CCC">
      <w:pPr>
        <w:rPr>
          <w:sz w:val="24"/>
        </w:rPr>
      </w:pPr>
    </w:p>
    <w:p w:rsidR="00410CCC" w:rsidRPr="00410CCC" w:rsidRDefault="00410CCC" w:rsidP="00410CCC">
      <w:pPr>
        <w:rPr>
          <w:sz w:val="24"/>
        </w:rPr>
      </w:pPr>
    </w:p>
    <w:p w:rsidR="00410CCC" w:rsidRPr="00410CCC" w:rsidRDefault="00410CCC" w:rsidP="00410CCC">
      <w:pPr>
        <w:rPr>
          <w:sz w:val="24"/>
        </w:rPr>
      </w:pPr>
    </w:p>
    <w:p w:rsidR="00410CCC" w:rsidRPr="00410CCC" w:rsidRDefault="00410CCC" w:rsidP="00410CCC">
      <w:pPr>
        <w:rPr>
          <w:sz w:val="24"/>
        </w:rPr>
      </w:pPr>
    </w:p>
    <w:p w:rsidR="00410CCC" w:rsidRDefault="00410CCC" w:rsidP="00410CCC">
      <w:pPr>
        <w:rPr>
          <w:sz w:val="24"/>
        </w:rPr>
      </w:pPr>
    </w:p>
    <w:p w:rsidR="009B5B24" w:rsidRDefault="00410CCC" w:rsidP="00410CCC">
      <w:pPr>
        <w:tabs>
          <w:tab w:val="left" w:pos="1125"/>
        </w:tabs>
        <w:rPr>
          <w:sz w:val="20"/>
        </w:rPr>
      </w:pPr>
      <w:r>
        <w:rPr>
          <w:sz w:val="24"/>
        </w:rPr>
        <w:tab/>
      </w:r>
      <w:bookmarkStart w:id="0" w:name="_GoBack"/>
      <w:bookmarkEnd w:id="0"/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p w:rsidR="009B5B24" w:rsidRDefault="009B5B24">
      <w:pPr>
        <w:pStyle w:val="a3"/>
        <w:rPr>
          <w:sz w:val="20"/>
        </w:rPr>
      </w:pPr>
    </w:p>
    <w:sectPr w:rsidR="009B5B24">
      <w:pgSz w:w="11900" w:h="16840"/>
      <w:pgMar w:top="114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2DC"/>
    <w:multiLevelType w:val="hybridMultilevel"/>
    <w:tmpl w:val="C778CE3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E3C7B23"/>
    <w:multiLevelType w:val="hybridMultilevel"/>
    <w:tmpl w:val="9A14A0AA"/>
    <w:lvl w:ilvl="0" w:tplc="3E34A01A">
      <w:start w:val="6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6871B4">
      <w:numFmt w:val="bullet"/>
      <w:lvlText w:val="•"/>
      <w:lvlJc w:val="left"/>
      <w:pPr>
        <w:ind w:left="1047" w:hanging="240"/>
      </w:pPr>
      <w:rPr>
        <w:rFonts w:hint="default"/>
        <w:lang w:val="ru-RU" w:eastAsia="en-US" w:bidi="ar-SA"/>
      </w:rPr>
    </w:lvl>
    <w:lvl w:ilvl="2" w:tplc="726C187C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3" w:tplc="AD147BB8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4" w:tplc="A6D239E8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5" w:tplc="F30CB14C">
      <w:numFmt w:val="bullet"/>
      <w:lvlText w:val="•"/>
      <w:lvlJc w:val="left"/>
      <w:pPr>
        <w:ind w:left="3796" w:hanging="240"/>
      </w:pPr>
      <w:rPr>
        <w:rFonts w:hint="default"/>
        <w:lang w:val="ru-RU" w:eastAsia="en-US" w:bidi="ar-SA"/>
      </w:rPr>
    </w:lvl>
    <w:lvl w:ilvl="6" w:tplc="2496EC48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7" w:tplc="49303A20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8" w:tplc="3184E49C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10D22F2"/>
    <w:multiLevelType w:val="hybridMultilevel"/>
    <w:tmpl w:val="9DFAFFAE"/>
    <w:lvl w:ilvl="0" w:tplc="AFD62AC8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59D20F5E"/>
    <w:multiLevelType w:val="hybridMultilevel"/>
    <w:tmpl w:val="5524A4FC"/>
    <w:lvl w:ilvl="0" w:tplc="F4F05AAA">
      <w:start w:val="1"/>
      <w:numFmt w:val="decimal"/>
      <w:lvlText w:val="%1."/>
      <w:lvlJc w:val="left"/>
      <w:pPr>
        <w:ind w:left="94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D68A3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C02314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3" w:tplc="D7F69C3C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2EEA34DC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43487806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6" w:tplc="12468E02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5A40BBD4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382EB056">
      <w:numFmt w:val="bullet"/>
      <w:lvlText w:val="•"/>
      <w:lvlJc w:val="left"/>
      <w:pPr>
        <w:ind w:left="80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6514155"/>
    <w:multiLevelType w:val="hybridMultilevel"/>
    <w:tmpl w:val="3D2E6818"/>
    <w:lvl w:ilvl="0" w:tplc="E7DEF6EA">
      <w:start w:val="2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8B88E">
      <w:numFmt w:val="bullet"/>
      <w:lvlText w:val="•"/>
      <w:lvlJc w:val="left"/>
      <w:pPr>
        <w:ind w:left="1047" w:hanging="240"/>
      </w:pPr>
      <w:rPr>
        <w:rFonts w:hint="default"/>
        <w:lang w:val="ru-RU" w:eastAsia="en-US" w:bidi="ar-SA"/>
      </w:rPr>
    </w:lvl>
    <w:lvl w:ilvl="2" w:tplc="AA225AEC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3" w:tplc="A7F85572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4" w:tplc="80281DDE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5" w:tplc="4614007C">
      <w:numFmt w:val="bullet"/>
      <w:lvlText w:val="•"/>
      <w:lvlJc w:val="left"/>
      <w:pPr>
        <w:ind w:left="3796" w:hanging="240"/>
      </w:pPr>
      <w:rPr>
        <w:rFonts w:hint="default"/>
        <w:lang w:val="ru-RU" w:eastAsia="en-US" w:bidi="ar-SA"/>
      </w:rPr>
    </w:lvl>
    <w:lvl w:ilvl="6" w:tplc="004EFBD4">
      <w:numFmt w:val="bullet"/>
      <w:lvlText w:val="•"/>
      <w:lvlJc w:val="left"/>
      <w:pPr>
        <w:ind w:left="4483" w:hanging="240"/>
      </w:pPr>
      <w:rPr>
        <w:rFonts w:hint="default"/>
        <w:lang w:val="ru-RU" w:eastAsia="en-US" w:bidi="ar-SA"/>
      </w:rPr>
    </w:lvl>
    <w:lvl w:ilvl="7" w:tplc="7D50D768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8" w:tplc="382E8AB6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24"/>
    <w:rsid w:val="000272B7"/>
    <w:rsid w:val="002F3168"/>
    <w:rsid w:val="00410CCC"/>
    <w:rsid w:val="009B5B24"/>
    <w:rsid w:val="00E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0657"/>
  <w15:docId w15:val="{40708773-F694-49F6-8D49-60F12A8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853" w:right="193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8"/>
      <w:ind w:left="944" w:hanging="620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2024-09-03T09:30:00Z</dcterms:created>
  <dcterms:modified xsi:type="dcterms:W3CDTF">2024-09-03T10:16:00Z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2018-10-11T00:00:00Z</vt:filetime>
  </property>
</Properties>
</file>