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BA1" w:rsidRDefault="00062E01" w:rsidP="004F3BA1">
      <w:pPr>
        <w:pStyle w:val="1"/>
        <w:spacing w:line="23" w:lineRule="atLeast"/>
        <w:jc w:val="both"/>
        <w:rPr>
          <w:rFonts w:ascii="Times New Roman" w:hAnsi="Times New Roman"/>
          <w:sz w:val="28"/>
          <w:szCs w:val="28"/>
        </w:rPr>
      </w:pPr>
      <w:r>
        <w:rPr>
          <w:rFonts w:ascii="Times New Roman" w:hAnsi="Times New Roman"/>
          <w:b/>
          <w:sz w:val="28"/>
          <w:szCs w:val="28"/>
          <w:u w:val="single"/>
        </w:rPr>
        <w:t>1</w:t>
      </w:r>
      <w:r w:rsidR="004F3BA1">
        <w:rPr>
          <w:rFonts w:ascii="Times New Roman" w:hAnsi="Times New Roman"/>
          <w:b/>
          <w:sz w:val="28"/>
          <w:szCs w:val="28"/>
          <w:u w:val="single"/>
        </w:rPr>
        <w:t>.  ПЛАНИРУЕМЫЕ РЕЗУЛЬТАТЫ ОБУЧЕНИЯ.</w:t>
      </w:r>
    </w:p>
    <w:p w:rsidR="004F3BA1" w:rsidRPr="004F3BA1" w:rsidRDefault="004F3BA1" w:rsidP="008F52DA">
      <w:pPr>
        <w:spacing w:after="0"/>
        <w:ind w:firstLine="709"/>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Изучение химии в средней школе направлено на достиже</w:t>
      </w:r>
      <w:r w:rsidRPr="004F3BA1">
        <w:rPr>
          <w:rFonts w:ascii="Times New Roman" w:hAnsi="Times New Roman" w:cs="Times New Roman"/>
          <w:sz w:val="28"/>
          <w:szCs w:val="28"/>
          <w:lang w:bidi="ru-RU"/>
        </w:rPr>
        <w:softHyphen/>
        <w:t>ние обучающимися личностных, метапредметных и предмет</w:t>
      </w:r>
      <w:r w:rsidRPr="004F3BA1">
        <w:rPr>
          <w:rFonts w:ascii="Times New Roman" w:hAnsi="Times New Roman" w:cs="Times New Roman"/>
          <w:sz w:val="28"/>
          <w:szCs w:val="28"/>
          <w:lang w:bidi="ru-RU"/>
        </w:rPr>
        <w:softHyphen/>
        <w:t>ных результатов освоения учебного предмета.</w:t>
      </w:r>
    </w:p>
    <w:p w:rsidR="004F3BA1" w:rsidRPr="004F3BA1" w:rsidRDefault="004F3BA1" w:rsidP="008F52DA">
      <w:pPr>
        <w:spacing w:after="0"/>
        <w:ind w:firstLine="709"/>
        <w:jc w:val="both"/>
        <w:rPr>
          <w:rFonts w:ascii="Times New Roman" w:hAnsi="Times New Roman" w:cs="Times New Roman"/>
          <w:b/>
          <w:bCs/>
          <w:sz w:val="28"/>
          <w:szCs w:val="28"/>
          <w:lang w:bidi="ru-RU"/>
        </w:rPr>
      </w:pPr>
      <w:bookmarkStart w:id="0" w:name="bookmark6"/>
      <w:r w:rsidRPr="004F3BA1">
        <w:rPr>
          <w:rFonts w:ascii="Times New Roman" w:hAnsi="Times New Roman" w:cs="Times New Roman"/>
          <w:b/>
          <w:bCs/>
          <w:sz w:val="28"/>
          <w:szCs w:val="28"/>
          <w:lang w:bidi="ru-RU"/>
        </w:rPr>
        <w:t>1.1. Личностные результаты</w:t>
      </w:r>
      <w:bookmarkEnd w:id="0"/>
    </w:p>
    <w:p w:rsidR="004F3BA1" w:rsidRPr="004F3BA1" w:rsidRDefault="004F3BA1" w:rsidP="008F52DA">
      <w:pPr>
        <w:spacing w:after="0"/>
        <w:ind w:firstLine="709"/>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Личностные результаты освоения программы основного об</w:t>
      </w:r>
      <w:r w:rsidRPr="004F3BA1">
        <w:rPr>
          <w:rFonts w:ascii="Times New Roman" w:hAnsi="Times New Roman" w:cs="Times New Roman"/>
          <w:sz w:val="28"/>
          <w:szCs w:val="28"/>
          <w:lang w:bidi="ru-RU"/>
        </w:rPr>
        <w:softHyphen/>
        <w:t>щего образования достигаются в ходе обучения химии в един</w:t>
      </w:r>
      <w:r w:rsidRPr="004F3BA1">
        <w:rPr>
          <w:rFonts w:ascii="Times New Roman" w:hAnsi="Times New Roman" w:cs="Times New Roman"/>
          <w:sz w:val="28"/>
          <w:szCs w:val="28"/>
          <w:lang w:bidi="ru-RU"/>
        </w:rPr>
        <w:softHyphen/>
        <w:t>стве учебной и воспитательной деятельности. Организации в со</w:t>
      </w:r>
      <w:r w:rsidRPr="004F3BA1">
        <w:rPr>
          <w:rFonts w:ascii="Times New Roman" w:hAnsi="Times New Roman" w:cs="Times New Roman"/>
          <w:sz w:val="28"/>
          <w:szCs w:val="28"/>
          <w:lang w:bidi="ru-RU"/>
        </w:rPr>
        <w:softHyphen/>
        <w:t>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w:t>
      </w:r>
      <w:r w:rsidRPr="004F3BA1">
        <w:rPr>
          <w:rFonts w:ascii="Times New Roman" w:hAnsi="Times New Roman" w:cs="Times New Roman"/>
          <w:sz w:val="28"/>
          <w:szCs w:val="28"/>
          <w:lang w:bidi="ru-RU"/>
        </w:rPr>
        <w:softHyphen/>
        <w:t>мопознания, саморазвития и социализации обучающихся.</w:t>
      </w:r>
    </w:p>
    <w:p w:rsidR="004F3BA1" w:rsidRPr="004F3BA1" w:rsidRDefault="004F3BA1" w:rsidP="008F52DA">
      <w:pPr>
        <w:spacing w:after="0"/>
        <w:ind w:firstLine="709"/>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Личностные результаты отражают сформированность, в том числе в части:</w:t>
      </w:r>
    </w:p>
    <w:p w:rsidR="004F3BA1" w:rsidRPr="004F3BA1" w:rsidRDefault="004F3BA1" w:rsidP="008F52DA">
      <w:pPr>
        <w:spacing w:after="0"/>
        <w:ind w:firstLine="709"/>
        <w:jc w:val="both"/>
        <w:rPr>
          <w:rFonts w:ascii="Times New Roman" w:hAnsi="Times New Roman" w:cs="Times New Roman"/>
          <w:sz w:val="28"/>
          <w:szCs w:val="28"/>
          <w:lang w:bidi="ru-RU"/>
        </w:rPr>
      </w:pPr>
      <w:bookmarkStart w:id="1" w:name="bookmark7"/>
      <w:r w:rsidRPr="004F3BA1">
        <w:rPr>
          <w:rFonts w:ascii="Times New Roman" w:hAnsi="Times New Roman" w:cs="Times New Roman"/>
          <w:sz w:val="28"/>
          <w:szCs w:val="28"/>
          <w:lang w:bidi="ru-RU"/>
        </w:rPr>
        <w:t>Патриотического воспитания</w:t>
      </w:r>
      <w:bookmarkEnd w:id="1"/>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ценностного отношения к отечественному культурному, историческому и научному наследию, понимания значения хи</w:t>
      </w:r>
      <w:r w:rsidRPr="004F3BA1">
        <w:rPr>
          <w:rFonts w:ascii="Times New Roman" w:hAnsi="Times New Roman" w:cs="Times New Roman"/>
          <w:sz w:val="28"/>
          <w:szCs w:val="28"/>
          <w:lang w:bidi="ru-RU"/>
        </w:rPr>
        <w:softHyphen/>
        <w:t>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w:t>
      </w:r>
      <w:r w:rsidRPr="004F3BA1">
        <w:rPr>
          <w:rFonts w:ascii="Times New Roman" w:hAnsi="Times New Roman" w:cs="Times New Roman"/>
          <w:sz w:val="28"/>
          <w:szCs w:val="28"/>
          <w:lang w:bidi="ru-RU"/>
        </w:rPr>
        <w:softHyphen/>
        <w:t>сти в научных знаниях об устройстве мира и общества;</w:t>
      </w:r>
    </w:p>
    <w:p w:rsidR="004F3BA1" w:rsidRPr="004F3BA1" w:rsidRDefault="004F3BA1" w:rsidP="008F52DA">
      <w:pPr>
        <w:spacing w:after="0"/>
        <w:ind w:firstLine="709"/>
        <w:jc w:val="both"/>
        <w:rPr>
          <w:rFonts w:ascii="Times New Roman" w:hAnsi="Times New Roman" w:cs="Times New Roman"/>
          <w:sz w:val="28"/>
          <w:szCs w:val="28"/>
          <w:lang w:bidi="ru-RU"/>
        </w:rPr>
      </w:pPr>
      <w:bookmarkStart w:id="2" w:name="bookmark8"/>
      <w:r w:rsidRPr="004F3BA1">
        <w:rPr>
          <w:rFonts w:ascii="Times New Roman" w:hAnsi="Times New Roman" w:cs="Times New Roman"/>
          <w:sz w:val="28"/>
          <w:szCs w:val="28"/>
          <w:lang w:bidi="ru-RU"/>
        </w:rPr>
        <w:t>Гражданского воспитания</w:t>
      </w:r>
      <w:bookmarkEnd w:id="2"/>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представления о социальных нормах и правилах межлич</w:t>
      </w:r>
      <w:r w:rsidRPr="004F3BA1">
        <w:rPr>
          <w:rFonts w:ascii="Times New Roman" w:hAnsi="Times New Roman" w:cs="Times New Roman"/>
          <w:sz w:val="28"/>
          <w:szCs w:val="28"/>
          <w:lang w:bidi="ru-RU"/>
        </w:rPr>
        <w:softHyphen/>
        <w:t>ностных отношений в коллективе, готовности к разнообразной совместной деятельности при выполнении учебных, познава</w:t>
      </w:r>
      <w:r w:rsidRPr="004F3BA1">
        <w:rPr>
          <w:rFonts w:ascii="Times New Roman" w:hAnsi="Times New Roman" w:cs="Times New Roman"/>
          <w:sz w:val="28"/>
          <w:szCs w:val="28"/>
          <w:lang w:bidi="ru-RU"/>
        </w:rPr>
        <w:softHyphen/>
        <w:t>тельных задач, выполнении химических экспериментов, созда</w:t>
      </w:r>
      <w:r w:rsidRPr="004F3BA1">
        <w:rPr>
          <w:rFonts w:ascii="Times New Roman" w:hAnsi="Times New Roman" w:cs="Times New Roman"/>
          <w:sz w:val="28"/>
          <w:szCs w:val="28"/>
          <w:lang w:bidi="ru-RU"/>
        </w:rPr>
        <w:softHyphen/>
        <w:t>нии учебных проектов, стремления к взаимопониманию и взаи</w:t>
      </w:r>
      <w:r w:rsidRPr="004F3BA1">
        <w:rPr>
          <w:rFonts w:ascii="Times New Roman" w:hAnsi="Times New Roman" w:cs="Times New Roman"/>
          <w:sz w:val="28"/>
          <w:szCs w:val="28"/>
          <w:lang w:bidi="ru-RU"/>
        </w:rPr>
        <w:softHyphen/>
        <w:t>мопомощи в процессе этой учебной деятельности; готовности оценивать своё поведение и поступки своих товарищей с пози</w:t>
      </w:r>
      <w:r w:rsidRPr="004F3BA1">
        <w:rPr>
          <w:rFonts w:ascii="Times New Roman" w:hAnsi="Times New Roman" w:cs="Times New Roman"/>
          <w:sz w:val="28"/>
          <w:szCs w:val="28"/>
          <w:lang w:bidi="ru-RU"/>
        </w:rPr>
        <w:softHyphen/>
        <w:t>ции нравственных и правовых норм с учётом осознания послед</w:t>
      </w:r>
      <w:r w:rsidRPr="004F3BA1">
        <w:rPr>
          <w:rFonts w:ascii="Times New Roman" w:hAnsi="Times New Roman" w:cs="Times New Roman"/>
          <w:sz w:val="28"/>
          <w:szCs w:val="28"/>
          <w:lang w:bidi="ru-RU"/>
        </w:rPr>
        <w:softHyphen/>
        <w:t>ствий поступков;</w:t>
      </w:r>
    </w:p>
    <w:p w:rsidR="004F3BA1" w:rsidRPr="004F3BA1" w:rsidRDefault="004F3BA1" w:rsidP="008F52DA">
      <w:pPr>
        <w:spacing w:after="0"/>
        <w:ind w:firstLine="709"/>
        <w:jc w:val="both"/>
        <w:rPr>
          <w:rFonts w:ascii="Times New Roman" w:hAnsi="Times New Roman" w:cs="Times New Roman"/>
          <w:sz w:val="28"/>
          <w:szCs w:val="28"/>
          <w:lang w:bidi="ru-RU"/>
        </w:rPr>
      </w:pPr>
      <w:bookmarkStart w:id="3" w:name="bookmark9"/>
      <w:r w:rsidRPr="004F3BA1">
        <w:rPr>
          <w:rFonts w:ascii="Times New Roman" w:hAnsi="Times New Roman" w:cs="Times New Roman"/>
          <w:sz w:val="28"/>
          <w:szCs w:val="28"/>
          <w:lang w:bidi="ru-RU"/>
        </w:rPr>
        <w:t>Ценности научного познания</w:t>
      </w:r>
      <w:bookmarkEnd w:id="3"/>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мировоззренческих представлений о веществе и химиче</w:t>
      </w:r>
      <w:r w:rsidRPr="004F3BA1">
        <w:rPr>
          <w:rFonts w:ascii="Times New Roman" w:hAnsi="Times New Roman" w:cs="Times New Roman"/>
          <w:sz w:val="28"/>
          <w:szCs w:val="28"/>
          <w:lang w:bidi="ru-RU"/>
        </w:rPr>
        <w:softHyphen/>
        <w:t>ской реакции, соответствующих современному уровню разви</w:t>
      </w:r>
      <w:r w:rsidRPr="004F3BA1">
        <w:rPr>
          <w:rFonts w:ascii="Times New Roman" w:hAnsi="Times New Roman" w:cs="Times New Roman"/>
          <w:sz w:val="28"/>
          <w:szCs w:val="28"/>
          <w:lang w:bidi="ru-RU"/>
        </w:rPr>
        <w:softHyphen/>
        <w:t>тия науки и составляющих основу для понимания сущности на</w:t>
      </w:r>
      <w:r w:rsidRPr="004F3BA1">
        <w:rPr>
          <w:rFonts w:ascii="Times New Roman" w:hAnsi="Times New Roman" w:cs="Times New Roman"/>
          <w:sz w:val="28"/>
          <w:szCs w:val="28"/>
          <w:lang w:bidi="ru-RU"/>
        </w:rPr>
        <w:softHyphen/>
        <w:t>учной картины мира; представлений об основных закономерно</w:t>
      </w:r>
      <w:r w:rsidRPr="004F3BA1">
        <w:rPr>
          <w:rFonts w:ascii="Times New Roman" w:hAnsi="Times New Roman" w:cs="Times New Roman"/>
          <w:sz w:val="28"/>
          <w:szCs w:val="28"/>
          <w:lang w:bidi="ru-RU"/>
        </w:rPr>
        <w:softHyphen/>
        <w:t>стях развития природы, взаимосвязях человека с природной средой, о роли химии в познании этих закономерностей;</w:t>
      </w:r>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познавательных мотивов, направленных на получение но</w:t>
      </w:r>
      <w:r w:rsidRPr="004F3BA1">
        <w:rPr>
          <w:rFonts w:ascii="Times New Roman" w:hAnsi="Times New Roman" w:cs="Times New Roman"/>
          <w:sz w:val="28"/>
          <w:szCs w:val="28"/>
          <w:lang w:bidi="ru-RU"/>
        </w:rPr>
        <w:softHyphen/>
        <w:t>вых знаний по химии, необходимых для объяснения наблюдае</w:t>
      </w:r>
      <w:r w:rsidRPr="004F3BA1">
        <w:rPr>
          <w:rFonts w:ascii="Times New Roman" w:hAnsi="Times New Roman" w:cs="Times New Roman"/>
          <w:sz w:val="28"/>
          <w:szCs w:val="28"/>
          <w:lang w:bidi="ru-RU"/>
        </w:rPr>
        <w:softHyphen/>
        <w:t>мых процессов и явлений;</w:t>
      </w:r>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познавательной и информационной культуры, в том числе навыков самостоятельной работы с учебными текстами, спра</w:t>
      </w:r>
      <w:r w:rsidRPr="004F3BA1">
        <w:rPr>
          <w:rFonts w:ascii="Times New Roman" w:hAnsi="Times New Roman" w:cs="Times New Roman"/>
          <w:sz w:val="28"/>
          <w:szCs w:val="28"/>
          <w:lang w:bidi="ru-RU"/>
        </w:rPr>
        <w:softHyphen/>
        <w:t>вочной литературой, доступными техническими средствами информационных технологий;</w:t>
      </w:r>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lastRenderedPageBreak/>
        <w:t>интереса к обучению и познанию, любознательности, го</w:t>
      </w:r>
      <w:r w:rsidRPr="004F3BA1">
        <w:rPr>
          <w:rFonts w:ascii="Times New Roman" w:hAnsi="Times New Roman" w:cs="Times New Roman"/>
          <w:sz w:val="28"/>
          <w:szCs w:val="28"/>
          <w:lang w:bidi="ru-RU"/>
        </w:rPr>
        <w:softHyphen/>
        <w:t>товности и способности к самообразованию, исследовательской деятельности, к осознанному выбору направленности и уровня обучения в дальнейшем;</w:t>
      </w:r>
    </w:p>
    <w:p w:rsidR="004F3BA1" w:rsidRPr="004F3BA1" w:rsidRDefault="004F3BA1" w:rsidP="008F52DA">
      <w:pPr>
        <w:spacing w:after="0"/>
        <w:ind w:firstLine="709"/>
        <w:jc w:val="both"/>
        <w:rPr>
          <w:rFonts w:ascii="Times New Roman" w:hAnsi="Times New Roman" w:cs="Times New Roman"/>
          <w:sz w:val="28"/>
          <w:szCs w:val="28"/>
          <w:lang w:bidi="ru-RU"/>
        </w:rPr>
      </w:pPr>
      <w:bookmarkStart w:id="4" w:name="bookmark10"/>
      <w:r w:rsidRPr="004F3BA1">
        <w:rPr>
          <w:rFonts w:ascii="Times New Roman" w:hAnsi="Times New Roman" w:cs="Times New Roman"/>
          <w:sz w:val="28"/>
          <w:szCs w:val="28"/>
          <w:lang w:bidi="ru-RU"/>
        </w:rPr>
        <w:t>Формирования культуры здоровья</w:t>
      </w:r>
      <w:bookmarkEnd w:id="4"/>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осознания ценности жизни, ответственного отношения к своему здоровью, установки на здоровый образ жизни, осозна</w:t>
      </w:r>
      <w:r w:rsidRPr="004F3BA1">
        <w:rPr>
          <w:rFonts w:ascii="Times New Roman" w:hAnsi="Times New Roman" w:cs="Times New Roman"/>
          <w:sz w:val="28"/>
          <w:szCs w:val="28"/>
          <w:lang w:bidi="ru-RU"/>
        </w:rPr>
        <w:softHyphen/>
        <w:t>ния последствий и неприятия вредных привычек (употребле</w:t>
      </w:r>
      <w:r w:rsidRPr="004F3BA1">
        <w:rPr>
          <w:rFonts w:ascii="Times New Roman" w:hAnsi="Times New Roman" w:cs="Times New Roman"/>
          <w:sz w:val="28"/>
          <w:szCs w:val="28"/>
          <w:lang w:bidi="ru-RU"/>
        </w:rPr>
        <w:softHyphen/>
        <w:t>ния алкоголя, наркотиков, курения), необходимости соблюде</w:t>
      </w:r>
      <w:r w:rsidRPr="004F3BA1">
        <w:rPr>
          <w:rFonts w:ascii="Times New Roman" w:hAnsi="Times New Roman" w:cs="Times New Roman"/>
          <w:sz w:val="28"/>
          <w:szCs w:val="28"/>
          <w:lang w:bidi="ru-RU"/>
        </w:rPr>
        <w:softHyphen/>
        <w:t>ния правил безопасности при обращении с химическими веще</w:t>
      </w:r>
      <w:r w:rsidRPr="004F3BA1">
        <w:rPr>
          <w:rFonts w:ascii="Times New Roman" w:hAnsi="Times New Roman" w:cs="Times New Roman"/>
          <w:sz w:val="28"/>
          <w:szCs w:val="28"/>
          <w:lang w:bidi="ru-RU"/>
        </w:rPr>
        <w:softHyphen/>
        <w:t>ствами в быту и реальной жизни;</w:t>
      </w:r>
    </w:p>
    <w:p w:rsidR="004F3BA1" w:rsidRPr="004F3BA1" w:rsidRDefault="004F3BA1" w:rsidP="008F52DA">
      <w:pPr>
        <w:spacing w:after="0"/>
        <w:ind w:firstLine="709"/>
        <w:jc w:val="both"/>
        <w:rPr>
          <w:rFonts w:ascii="Times New Roman" w:hAnsi="Times New Roman" w:cs="Times New Roman"/>
          <w:sz w:val="28"/>
          <w:szCs w:val="28"/>
          <w:lang w:bidi="ru-RU"/>
        </w:rPr>
      </w:pPr>
      <w:bookmarkStart w:id="5" w:name="bookmark11"/>
      <w:r w:rsidRPr="004F3BA1">
        <w:rPr>
          <w:rFonts w:ascii="Times New Roman" w:hAnsi="Times New Roman" w:cs="Times New Roman"/>
          <w:sz w:val="28"/>
          <w:szCs w:val="28"/>
          <w:lang w:bidi="ru-RU"/>
        </w:rPr>
        <w:t>Трудового воспитания</w:t>
      </w:r>
      <w:bookmarkEnd w:id="5"/>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коммуникативной компетентности в общественно полез</w:t>
      </w:r>
      <w:r w:rsidRPr="004F3BA1">
        <w:rPr>
          <w:rFonts w:ascii="Times New Roman" w:hAnsi="Times New Roman" w:cs="Times New Roman"/>
          <w:sz w:val="28"/>
          <w:szCs w:val="28"/>
          <w:lang w:bidi="ru-RU"/>
        </w:rPr>
        <w:softHyphen/>
        <w:t>ной, учебно-исследовательской, творческой и других видах дея</w:t>
      </w:r>
      <w:r w:rsidRPr="004F3BA1">
        <w:rPr>
          <w:rFonts w:ascii="Times New Roman" w:hAnsi="Times New Roman" w:cs="Times New Roman"/>
          <w:sz w:val="28"/>
          <w:szCs w:val="28"/>
          <w:lang w:bidi="ru-RU"/>
        </w:rPr>
        <w:softHyphen/>
        <w:t>тельности; интереса к практическому изучению профессий и труда различного рода, в том числе на основе применения пред</w:t>
      </w:r>
      <w:r w:rsidRPr="004F3BA1">
        <w:rPr>
          <w:rFonts w:ascii="Times New Roman" w:hAnsi="Times New Roman" w:cs="Times New Roman"/>
          <w:sz w:val="28"/>
          <w:szCs w:val="28"/>
          <w:lang w:bidi="ru-RU"/>
        </w:rPr>
        <w:softHyphen/>
        <w:t>метных знаний по химии, осознанного выбора индивидуальной траектории продолжения образования с учётом личностных ин</w:t>
      </w:r>
      <w:r w:rsidRPr="004F3BA1">
        <w:rPr>
          <w:rFonts w:ascii="Times New Roman" w:hAnsi="Times New Roman" w:cs="Times New Roman"/>
          <w:sz w:val="28"/>
          <w:szCs w:val="28"/>
          <w:lang w:bidi="ru-RU"/>
        </w:rPr>
        <w:softHyphen/>
        <w:t>тересов и способности к химии, общественных интересов и по</w:t>
      </w:r>
      <w:r w:rsidRPr="004F3BA1">
        <w:rPr>
          <w:rFonts w:ascii="Times New Roman" w:hAnsi="Times New Roman" w:cs="Times New Roman"/>
          <w:sz w:val="28"/>
          <w:szCs w:val="28"/>
          <w:lang w:bidi="ru-RU"/>
        </w:rPr>
        <w:softHyphen/>
        <w:t>требностей;</w:t>
      </w:r>
    </w:p>
    <w:p w:rsidR="004F3BA1" w:rsidRPr="004F3BA1" w:rsidRDefault="004F3BA1" w:rsidP="008F52DA">
      <w:pPr>
        <w:spacing w:after="0"/>
        <w:ind w:firstLine="709"/>
        <w:jc w:val="both"/>
        <w:rPr>
          <w:rFonts w:ascii="Times New Roman" w:hAnsi="Times New Roman" w:cs="Times New Roman"/>
          <w:sz w:val="28"/>
          <w:szCs w:val="28"/>
          <w:lang w:bidi="ru-RU"/>
        </w:rPr>
      </w:pPr>
      <w:bookmarkStart w:id="6" w:name="bookmark12"/>
      <w:r w:rsidRPr="004F3BA1">
        <w:rPr>
          <w:rFonts w:ascii="Times New Roman" w:hAnsi="Times New Roman" w:cs="Times New Roman"/>
          <w:sz w:val="28"/>
          <w:szCs w:val="28"/>
          <w:lang w:bidi="ru-RU"/>
        </w:rPr>
        <w:t>Экологического воспитания</w:t>
      </w:r>
      <w:bookmarkEnd w:id="6"/>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экологически целесообразного отношения к природе как источнику жизни на Земле, основе её существования, понима</w:t>
      </w:r>
      <w:r w:rsidRPr="004F3BA1">
        <w:rPr>
          <w:rFonts w:ascii="Times New Roman" w:hAnsi="Times New Roman" w:cs="Times New Roman"/>
          <w:sz w:val="28"/>
          <w:szCs w:val="28"/>
          <w:lang w:bidi="ru-RU"/>
        </w:rPr>
        <w:softHyphen/>
        <w:t>ния ценности здорового и безопасного образа жизни, ответствен</w:t>
      </w:r>
      <w:r w:rsidRPr="004F3BA1">
        <w:rPr>
          <w:rFonts w:ascii="Times New Roman" w:hAnsi="Times New Roman" w:cs="Times New Roman"/>
          <w:sz w:val="28"/>
          <w:szCs w:val="28"/>
          <w:lang w:bidi="ru-RU"/>
        </w:rPr>
        <w:softHyphen/>
        <w:t>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w:t>
      </w:r>
      <w:r w:rsidRPr="004F3BA1">
        <w:rPr>
          <w:rFonts w:ascii="Times New Roman" w:hAnsi="Times New Roman" w:cs="Times New Roman"/>
          <w:sz w:val="28"/>
          <w:szCs w:val="28"/>
          <w:lang w:bidi="ru-RU"/>
        </w:rPr>
        <w:softHyphen/>
        <w:t>жающих здоровью и жизни людей;</w:t>
      </w:r>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способности применять знания, получаемые при изуче</w:t>
      </w:r>
      <w:r w:rsidRPr="004F3BA1">
        <w:rPr>
          <w:rFonts w:ascii="Times New Roman" w:hAnsi="Times New Roman" w:cs="Times New Roman"/>
          <w:sz w:val="28"/>
          <w:szCs w:val="28"/>
          <w:lang w:bidi="ru-RU"/>
        </w:rPr>
        <w:softHyphen/>
        <w:t>нии химии, для решения задач, связанных с окружающей при</w:t>
      </w:r>
      <w:r w:rsidRPr="004F3BA1">
        <w:rPr>
          <w:rFonts w:ascii="Times New Roman" w:hAnsi="Times New Roman" w:cs="Times New Roman"/>
          <w:sz w:val="28"/>
          <w:szCs w:val="28"/>
          <w:lang w:bidi="ru-RU"/>
        </w:rPr>
        <w:softHyphen/>
        <w:t>родной средой, повышения уровня экологической культуры, осознания глобального характера экологических проблем и пу</w:t>
      </w:r>
      <w:r w:rsidRPr="004F3BA1">
        <w:rPr>
          <w:rFonts w:ascii="Times New Roman" w:hAnsi="Times New Roman" w:cs="Times New Roman"/>
          <w:sz w:val="28"/>
          <w:szCs w:val="28"/>
          <w:lang w:bidi="ru-RU"/>
        </w:rPr>
        <w:softHyphen/>
        <w:t>тей их решения посредством методов химии;</w:t>
      </w:r>
    </w:p>
    <w:p w:rsidR="004F3BA1" w:rsidRPr="004F3BA1" w:rsidRDefault="004F3BA1" w:rsidP="008F52DA">
      <w:pPr>
        <w:numPr>
          <w:ilvl w:val="0"/>
          <w:numId w:val="5"/>
        </w:numPr>
        <w:spacing w:after="0" w:line="276" w:lineRule="auto"/>
        <w:jc w:val="both"/>
        <w:rPr>
          <w:rFonts w:ascii="Times New Roman" w:hAnsi="Times New Roman" w:cs="Times New Roman"/>
          <w:sz w:val="28"/>
          <w:szCs w:val="28"/>
          <w:lang w:bidi="ru-RU"/>
        </w:rPr>
      </w:pPr>
      <w:r w:rsidRPr="004F3BA1">
        <w:rPr>
          <w:rFonts w:ascii="Times New Roman" w:hAnsi="Times New Roman" w:cs="Times New Roman"/>
          <w:sz w:val="28"/>
          <w:szCs w:val="28"/>
          <w:lang w:bidi="ru-RU"/>
        </w:rPr>
        <w:t>экологического мышления, умения руководствоваться им в познавательной, коммуникативной и социальной практике, а также:</w:t>
      </w:r>
    </w:p>
    <w:p w:rsidR="004F3BA1" w:rsidRPr="004F3BA1" w:rsidRDefault="004F3BA1" w:rsidP="008F52DA">
      <w:pPr>
        <w:pStyle w:val="Style1"/>
        <w:widowControl/>
        <w:numPr>
          <w:ilvl w:val="0"/>
          <w:numId w:val="5"/>
        </w:numPr>
        <w:tabs>
          <w:tab w:val="left" w:pos="552"/>
          <w:tab w:val="left" w:pos="720"/>
        </w:tabs>
        <w:jc w:val="both"/>
        <w:rPr>
          <w:rStyle w:val="FontStyle14"/>
          <w:sz w:val="28"/>
          <w:szCs w:val="28"/>
        </w:rPr>
      </w:pPr>
      <w:r w:rsidRPr="004F3BA1">
        <w:rPr>
          <w:rStyle w:val="FontStyle14"/>
          <w:sz w:val="28"/>
          <w:szCs w:val="28"/>
        </w:rPr>
        <w:t>сформированность положительного отношения к химии, что обусловливает мотивацию к учебной деятельности в выбранной сфере;</w:t>
      </w:r>
    </w:p>
    <w:p w:rsidR="004F3BA1" w:rsidRPr="004F3BA1" w:rsidRDefault="004F3BA1" w:rsidP="008F52DA">
      <w:pPr>
        <w:pStyle w:val="Style1"/>
        <w:widowControl/>
        <w:numPr>
          <w:ilvl w:val="0"/>
          <w:numId w:val="5"/>
        </w:numPr>
        <w:tabs>
          <w:tab w:val="left" w:pos="552"/>
          <w:tab w:val="left" w:pos="720"/>
        </w:tabs>
        <w:jc w:val="both"/>
        <w:rPr>
          <w:rStyle w:val="FontStyle14"/>
          <w:sz w:val="28"/>
          <w:szCs w:val="28"/>
        </w:rPr>
      </w:pPr>
      <w:r w:rsidRPr="004F3BA1">
        <w:rPr>
          <w:rStyle w:val="FontStyle14"/>
          <w:sz w:val="28"/>
          <w:szCs w:val="28"/>
        </w:rPr>
        <w:t>сформированность умения решать проблемы поискового и творческого характера;</w:t>
      </w:r>
    </w:p>
    <w:p w:rsidR="004F3BA1" w:rsidRPr="004F3BA1" w:rsidRDefault="004F3BA1" w:rsidP="008F52DA">
      <w:pPr>
        <w:pStyle w:val="Style1"/>
        <w:widowControl/>
        <w:numPr>
          <w:ilvl w:val="0"/>
          <w:numId w:val="5"/>
        </w:numPr>
        <w:tabs>
          <w:tab w:val="left" w:pos="552"/>
          <w:tab w:val="left" w:pos="720"/>
        </w:tabs>
        <w:jc w:val="both"/>
        <w:rPr>
          <w:rStyle w:val="FontStyle14"/>
          <w:sz w:val="28"/>
          <w:szCs w:val="28"/>
        </w:rPr>
      </w:pPr>
      <w:r w:rsidRPr="004F3BA1">
        <w:rPr>
          <w:rStyle w:val="FontStyle14"/>
          <w:sz w:val="28"/>
          <w:szCs w:val="28"/>
        </w:rPr>
        <w:t>сформированность умения проводить самоанализ и осуществлять само</w:t>
      </w:r>
      <w:r w:rsidRPr="004F3BA1">
        <w:rPr>
          <w:rStyle w:val="FontStyle14"/>
          <w:sz w:val="28"/>
          <w:szCs w:val="28"/>
        </w:rPr>
        <w:softHyphen/>
        <w:t>контроль и самооценку на основе критериев успешности;</w:t>
      </w:r>
    </w:p>
    <w:p w:rsidR="004F3BA1" w:rsidRPr="004F3BA1" w:rsidRDefault="004F3BA1" w:rsidP="004F3BA1">
      <w:pPr>
        <w:pStyle w:val="Style1"/>
        <w:widowControl/>
        <w:numPr>
          <w:ilvl w:val="0"/>
          <w:numId w:val="5"/>
        </w:numPr>
        <w:tabs>
          <w:tab w:val="left" w:pos="552"/>
          <w:tab w:val="left" w:pos="720"/>
        </w:tabs>
        <w:jc w:val="both"/>
        <w:rPr>
          <w:rStyle w:val="FontStyle14"/>
          <w:sz w:val="28"/>
          <w:szCs w:val="28"/>
        </w:rPr>
      </w:pPr>
      <w:r w:rsidRPr="004F3BA1">
        <w:rPr>
          <w:rStyle w:val="FontStyle14"/>
          <w:sz w:val="28"/>
          <w:szCs w:val="28"/>
        </w:rPr>
        <w:t>сформированность готовности следовать нормам природо- и здоровье-сберегающего поведения;</w:t>
      </w:r>
    </w:p>
    <w:p w:rsidR="004F3BA1" w:rsidRPr="004F3BA1" w:rsidRDefault="004F3BA1" w:rsidP="004F3BA1">
      <w:pPr>
        <w:pStyle w:val="Style1"/>
        <w:widowControl/>
        <w:numPr>
          <w:ilvl w:val="0"/>
          <w:numId w:val="5"/>
        </w:numPr>
        <w:tabs>
          <w:tab w:val="left" w:pos="552"/>
          <w:tab w:val="left" w:pos="720"/>
        </w:tabs>
        <w:jc w:val="both"/>
        <w:rPr>
          <w:rStyle w:val="FontStyle14"/>
          <w:sz w:val="28"/>
          <w:szCs w:val="28"/>
        </w:rPr>
      </w:pPr>
      <w:r w:rsidRPr="004F3BA1">
        <w:rPr>
          <w:rStyle w:val="FontStyle14"/>
          <w:sz w:val="28"/>
          <w:szCs w:val="28"/>
        </w:rPr>
        <w:t>сформированность прочных навыков, направленных на саморазвитие через самообразование;</w:t>
      </w:r>
    </w:p>
    <w:p w:rsidR="004F3BA1" w:rsidRPr="004F3BA1" w:rsidRDefault="004F3BA1" w:rsidP="004F3BA1">
      <w:pPr>
        <w:pStyle w:val="Style1"/>
        <w:widowControl/>
        <w:numPr>
          <w:ilvl w:val="0"/>
          <w:numId w:val="5"/>
        </w:numPr>
        <w:tabs>
          <w:tab w:val="left" w:pos="552"/>
          <w:tab w:val="left" w:pos="720"/>
        </w:tabs>
        <w:jc w:val="both"/>
        <w:rPr>
          <w:rStyle w:val="FontStyle14"/>
          <w:sz w:val="28"/>
          <w:szCs w:val="28"/>
        </w:rPr>
      </w:pPr>
      <w:r w:rsidRPr="004F3BA1">
        <w:rPr>
          <w:rStyle w:val="FontStyle14"/>
          <w:sz w:val="28"/>
          <w:szCs w:val="28"/>
        </w:rPr>
        <w:t>сформированность навыков проявления познавательной инициативы в учебном сотрудничестве.</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lastRenderedPageBreak/>
        <w:t xml:space="preserve">   В результате изучения учебного предмета «Химия» на уровне среднего общего образования на базовом уровне выпускник научится: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раскрывать на примерах роль химии в формировании современной научной картины мира и в практической деятельности человека;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демонстрировать на примерах взаимосвязь между химией и другими естественными науками;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раскрывать на примерах положения теории химического строения А.М. Бутлерова;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объяснять причины многообразия веществ на основе общих представлений об их составе и строении;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применять правила систематической международной номенклатуры как средства различения и идентификации веществ по их составу и строению; – 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 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использовать знания о составе, строении и химических свойствах веществ для безопасного применения в практической деятельности;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владеть правилами и приемами безопасной работы с химическими веществами и лабораторным оборудованием;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приводить примеры гидролиза солей в повседневной жизни человека;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приводить примеры окислительно-восстановительных реакций в природе, производственных процессах и жизнедеятельности организмов;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приводить примеры химических реакций, раскрывающих общие химические свойства простых веществ – металлов и неметаллов;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проводить расчеты на нахождение молекулярной формулы углеводорода по </w:t>
      </w:r>
      <w:r w:rsidRPr="004F3BA1">
        <w:rPr>
          <w:rStyle w:val="FontStyle14"/>
          <w:sz w:val="28"/>
          <w:szCs w:val="28"/>
        </w:rPr>
        <w:lastRenderedPageBreak/>
        <w:t xml:space="preserve">продуктам сгорания и по его относительной плотности и массовым долям элементов, входящих в его состав;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владеть правилами безопасного обращения с едкими, горючими и токсичными веществами, средствами бытовой химии;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осуществлять поиск химической информации по названиям, идентификаторам, структурным формулам веществ;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представлять пути решения глобальных проблем, стоящих перед человечеством: экологических, энергетических, сырьевых, и роль химии в решении этих проблем.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Выпускник на базовом уровне получит возможность научиться: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иллюстрировать на примерах становление и эволюцию органической химии как науки на различных исторических этапах ее развития; – 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 – 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 </w:t>
      </w:r>
    </w:p>
    <w:p w:rsidR="004F3BA1" w:rsidRPr="004F3BA1" w:rsidRDefault="004F3BA1" w:rsidP="004F3BA1">
      <w:pPr>
        <w:pStyle w:val="Style1"/>
        <w:tabs>
          <w:tab w:val="left" w:pos="552"/>
          <w:tab w:val="left" w:pos="720"/>
        </w:tabs>
        <w:jc w:val="both"/>
        <w:rPr>
          <w:rStyle w:val="FontStyle14"/>
          <w:sz w:val="28"/>
          <w:szCs w:val="28"/>
        </w:rPr>
      </w:pPr>
      <w:r w:rsidRPr="004F3BA1">
        <w:rPr>
          <w:rStyle w:val="FontStyle14"/>
          <w:sz w:val="28"/>
          <w:szCs w:val="28"/>
        </w:rPr>
        <w:t xml:space="preserve">– 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 </w:t>
      </w:r>
    </w:p>
    <w:p w:rsidR="004F3BA1" w:rsidRPr="004F3BA1" w:rsidRDefault="004F3BA1" w:rsidP="004F3BA1">
      <w:pPr>
        <w:spacing w:line="276" w:lineRule="auto"/>
        <w:jc w:val="both"/>
        <w:rPr>
          <w:rFonts w:ascii="Times New Roman" w:hAnsi="Times New Roman" w:cs="Times New Roman"/>
          <w:sz w:val="28"/>
          <w:szCs w:val="28"/>
          <w:lang w:bidi="ru-RU"/>
        </w:rPr>
      </w:pPr>
    </w:p>
    <w:p w:rsidR="004F3BA1" w:rsidRPr="004F3BA1" w:rsidRDefault="004F3BA1" w:rsidP="004F3BA1">
      <w:pPr>
        <w:jc w:val="both"/>
        <w:rPr>
          <w:rFonts w:ascii="Times New Roman" w:hAnsi="Times New Roman" w:cs="Times New Roman"/>
          <w:b/>
          <w:bCs/>
          <w:sz w:val="28"/>
          <w:szCs w:val="28"/>
          <w:lang w:bidi="ru-RU"/>
        </w:rPr>
      </w:pPr>
      <w:bookmarkStart w:id="7" w:name="bookmark13"/>
      <w:r>
        <w:rPr>
          <w:rFonts w:ascii="Times New Roman" w:hAnsi="Times New Roman" w:cs="Times New Roman"/>
          <w:b/>
          <w:bCs/>
          <w:sz w:val="28"/>
          <w:szCs w:val="28"/>
          <w:lang w:bidi="ru-RU"/>
        </w:rPr>
        <w:t xml:space="preserve">  </w:t>
      </w:r>
      <w:r w:rsidRPr="004F3BA1">
        <w:rPr>
          <w:rFonts w:ascii="Times New Roman" w:hAnsi="Times New Roman" w:cs="Times New Roman"/>
          <w:b/>
          <w:bCs/>
          <w:sz w:val="28"/>
          <w:szCs w:val="28"/>
          <w:lang w:bidi="ru-RU"/>
        </w:rPr>
        <w:t>Метапредметные результаты</w:t>
      </w:r>
      <w:bookmarkEnd w:id="7"/>
    </w:p>
    <w:p w:rsidR="004F3BA1" w:rsidRPr="004F3BA1" w:rsidRDefault="004F3BA1" w:rsidP="004F3BA1">
      <w:pPr>
        <w:pStyle w:val="Style6"/>
        <w:widowControl/>
        <w:numPr>
          <w:ilvl w:val="0"/>
          <w:numId w:val="1"/>
        </w:numPr>
        <w:tabs>
          <w:tab w:val="left" w:pos="720"/>
          <w:tab w:val="left" w:pos="8242"/>
        </w:tabs>
        <w:autoSpaceDN w:val="0"/>
        <w:adjustRightInd w:val="0"/>
        <w:jc w:val="both"/>
        <w:rPr>
          <w:rStyle w:val="FontStyle11"/>
          <w:sz w:val="28"/>
          <w:szCs w:val="28"/>
        </w:rPr>
      </w:pPr>
      <w:r w:rsidRPr="004F3BA1">
        <w:rPr>
          <w:rStyle w:val="FontStyle11"/>
          <w:sz w:val="28"/>
          <w:szCs w:val="28"/>
        </w:rPr>
        <w:t>сформированность умения ставить цели и новые задачи в учёбе и по</w:t>
      </w:r>
      <w:r w:rsidRPr="004F3BA1">
        <w:rPr>
          <w:rStyle w:val="FontStyle11"/>
          <w:sz w:val="28"/>
          <w:szCs w:val="28"/>
        </w:rPr>
        <w:softHyphen/>
        <w:t>знавательной деятельности;</w:t>
      </w:r>
    </w:p>
    <w:p w:rsidR="004F3BA1" w:rsidRPr="004F3BA1" w:rsidRDefault="004F3BA1" w:rsidP="004F3BA1">
      <w:pPr>
        <w:pStyle w:val="Style6"/>
        <w:widowControl/>
        <w:numPr>
          <w:ilvl w:val="0"/>
          <w:numId w:val="1"/>
        </w:numPr>
        <w:tabs>
          <w:tab w:val="left" w:pos="720"/>
          <w:tab w:val="left" w:pos="8242"/>
        </w:tabs>
        <w:autoSpaceDN w:val="0"/>
        <w:adjustRightInd w:val="0"/>
        <w:jc w:val="both"/>
        <w:rPr>
          <w:rStyle w:val="FontStyle11"/>
          <w:sz w:val="28"/>
          <w:szCs w:val="28"/>
        </w:rPr>
      </w:pPr>
      <w:r w:rsidRPr="004F3BA1">
        <w:rPr>
          <w:rStyle w:val="FontStyle11"/>
          <w:sz w:val="28"/>
          <w:szCs w:val="28"/>
        </w:rPr>
        <w:t>овладение приёмами самостоятельного планирования путей достижения цели, умения выбирать эффективные способы решения учебных и познавательных задач;</w:t>
      </w:r>
    </w:p>
    <w:p w:rsidR="004F3BA1" w:rsidRPr="004F3BA1" w:rsidRDefault="004F3BA1" w:rsidP="004F3BA1">
      <w:pPr>
        <w:pStyle w:val="Style6"/>
        <w:widowControl/>
        <w:numPr>
          <w:ilvl w:val="0"/>
          <w:numId w:val="1"/>
        </w:numPr>
        <w:tabs>
          <w:tab w:val="left" w:pos="720"/>
          <w:tab w:val="left" w:pos="8242"/>
        </w:tabs>
        <w:autoSpaceDN w:val="0"/>
        <w:adjustRightInd w:val="0"/>
        <w:jc w:val="both"/>
        <w:rPr>
          <w:rStyle w:val="FontStyle11"/>
          <w:sz w:val="28"/>
          <w:szCs w:val="28"/>
        </w:rPr>
      </w:pPr>
      <w:r w:rsidRPr="004F3BA1">
        <w:rPr>
          <w:rStyle w:val="FontStyle11"/>
          <w:sz w:val="28"/>
          <w:szCs w:val="28"/>
        </w:rPr>
        <w:t>сформированность умения соотносить свои действия с планируемыми результатами;</w:t>
      </w:r>
    </w:p>
    <w:p w:rsidR="004F3BA1" w:rsidRPr="004F3BA1" w:rsidRDefault="004F3BA1" w:rsidP="004F3BA1">
      <w:pPr>
        <w:pStyle w:val="Style6"/>
        <w:widowControl/>
        <w:numPr>
          <w:ilvl w:val="0"/>
          <w:numId w:val="1"/>
        </w:numPr>
        <w:tabs>
          <w:tab w:val="left" w:pos="720"/>
          <w:tab w:val="left" w:pos="8242"/>
        </w:tabs>
        <w:autoSpaceDN w:val="0"/>
        <w:adjustRightInd w:val="0"/>
        <w:jc w:val="both"/>
        <w:rPr>
          <w:rStyle w:val="FontStyle11"/>
          <w:sz w:val="28"/>
          <w:szCs w:val="28"/>
        </w:rPr>
      </w:pPr>
      <w:r w:rsidRPr="004F3BA1">
        <w:rPr>
          <w:rStyle w:val="FontStyle11"/>
          <w:sz w:val="28"/>
          <w:szCs w:val="28"/>
        </w:rPr>
        <w:t>сформированность умения осуществлять контроль в процессе достижения результата, корректировать свои действия;</w:t>
      </w:r>
    </w:p>
    <w:p w:rsidR="004F3BA1" w:rsidRPr="004F3BA1" w:rsidRDefault="004F3BA1" w:rsidP="004F3BA1">
      <w:pPr>
        <w:pStyle w:val="Style6"/>
        <w:widowControl/>
        <w:numPr>
          <w:ilvl w:val="0"/>
          <w:numId w:val="1"/>
        </w:numPr>
        <w:tabs>
          <w:tab w:val="left" w:pos="720"/>
          <w:tab w:val="left" w:pos="8242"/>
        </w:tabs>
        <w:autoSpaceDN w:val="0"/>
        <w:adjustRightInd w:val="0"/>
        <w:jc w:val="both"/>
        <w:rPr>
          <w:rStyle w:val="FontStyle11"/>
          <w:sz w:val="28"/>
          <w:szCs w:val="28"/>
        </w:rPr>
      </w:pPr>
      <w:r w:rsidRPr="004F3BA1">
        <w:rPr>
          <w:rStyle w:val="FontStyle11"/>
          <w:sz w:val="28"/>
          <w:szCs w:val="28"/>
        </w:rPr>
        <w:t>сформированность умения оценивать правильность выполнения учебных задач и собственные возможности их решения;</w:t>
      </w:r>
    </w:p>
    <w:p w:rsidR="004F3BA1" w:rsidRPr="004F3BA1" w:rsidRDefault="004F3BA1" w:rsidP="004F3BA1">
      <w:pPr>
        <w:pStyle w:val="Style6"/>
        <w:widowControl/>
        <w:numPr>
          <w:ilvl w:val="0"/>
          <w:numId w:val="1"/>
        </w:numPr>
        <w:tabs>
          <w:tab w:val="left" w:pos="720"/>
          <w:tab w:val="left" w:pos="8242"/>
        </w:tabs>
        <w:autoSpaceDN w:val="0"/>
        <w:adjustRightInd w:val="0"/>
        <w:jc w:val="both"/>
        <w:rPr>
          <w:rStyle w:val="FontStyle11"/>
          <w:sz w:val="28"/>
          <w:szCs w:val="28"/>
        </w:rPr>
      </w:pPr>
      <w:r w:rsidRPr="004F3BA1">
        <w:rPr>
          <w:rStyle w:val="FontStyle11"/>
          <w:sz w:val="28"/>
          <w:szCs w:val="28"/>
        </w:rPr>
        <w:lastRenderedPageBreak/>
        <w:t>сформированность умения анализировать, классифицировать, обобщать, выбирать основания и критерии для установления причинно-следственных связей;</w:t>
      </w:r>
    </w:p>
    <w:p w:rsidR="004F3BA1" w:rsidRPr="004F3BA1" w:rsidRDefault="004F3BA1" w:rsidP="004F3BA1">
      <w:pPr>
        <w:pStyle w:val="Style6"/>
        <w:widowControl/>
        <w:numPr>
          <w:ilvl w:val="0"/>
          <w:numId w:val="2"/>
        </w:numPr>
        <w:tabs>
          <w:tab w:val="left" w:pos="720"/>
          <w:tab w:val="left" w:pos="7862"/>
        </w:tabs>
        <w:autoSpaceDN w:val="0"/>
        <w:adjustRightInd w:val="0"/>
        <w:jc w:val="both"/>
        <w:rPr>
          <w:rStyle w:val="FontStyle11"/>
          <w:sz w:val="28"/>
          <w:szCs w:val="28"/>
        </w:rPr>
      </w:pPr>
      <w:r w:rsidRPr="004F3BA1">
        <w:rPr>
          <w:rStyle w:val="FontStyle11"/>
          <w:sz w:val="28"/>
          <w:szCs w:val="28"/>
        </w:rPr>
        <w:t>сформированность умения приобретать и применять новые знания;</w:t>
      </w:r>
    </w:p>
    <w:p w:rsidR="004F3BA1" w:rsidRPr="004F3BA1" w:rsidRDefault="004F3BA1" w:rsidP="004F3BA1">
      <w:pPr>
        <w:pStyle w:val="Style1"/>
        <w:widowControl/>
        <w:numPr>
          <w:ilvl w:val="0"/>
          <w:numId w:val="3"/>
        </w:numPr>
        <w:tabs>
          <w:tab w:val="left" w:pos="566"/>
          <w:tab w:val="left" w:pos="720"/>
        </w:tabs>
        <w:jc w:val="both"/>
        <w:rPr>
          <w:rStyle w:val="FontStyle14"/>
          <w:sz w:val="28"/>
          <w:szCs w:val="28"/>
        </w:rPr>
      </w:pPr>
      <w:r w:rsidRPr="004F3BA1">
        <w:rPr>
          <w:rStyle w:val="FontStyle14"/>
          <w:sz w:val="28"/>
          <w:szCs w:val="28"/>
        </w:rPr>
        <w:t>сформированность умения создавать простейшие модели, использовать схемы, таблицы, символы для решения учебных и познавательных задач;</w:t>
      </w:r>
    </w:p>
    <w:p w:rsidR="004F3BA1" w:rsidRPr="004F3BA1" w:rsidRDefault="004F3BA1" w:rsidP="004F3BA1">
      <w:pPr>
        <w:pStyle w:val="Style1"/>
        <w:widowControl/>
        <w:numPr>
          <w:ilvl w:val="0"/>
          <w:numId w:val="3"/>
        </w:numPr>
        <w:tabs>
          <w:tab w:val="left" w:pos="576"/>
          <w:tab w:val="left" w:pos="720"/>
        </w:tabs>
        <w:jc w:val="both"/>
        <w:rPr>
          <w:rStyle w:val="FontStyle14"/>
          <w:sz w:val="28"/>
          <w:szCs w:val="28"/>
        </w:rPr>
      </w:pPr>
      <w:r w:rsidRPr="004F3BA1">
        <w:rPr>
          <w:rStyle w:val="FontStyle14"/>
          <w:sz w:val="28"/>
          <w:szCs w:val="28"/>
        </w:rPr>
        <w:t>овладение на высоком уровне смысловым чтением научных текстов;</w:t>
      </w:r>
    </w:p>
    <w:p w:rsidR="004F3BA1" w:rsidRPr="004F3BA1" w:rsidRDefault="004F3BA1" w:rsidP="004F3BA1">
      <w:pPr>
        <w:pStyle w:val="Style1"/>
        <w:widowControl/>
        <w:numPr>
          <w:ilvl w:val="0"/>
          <w:numId w:val="4"/>
        </w:numPr>
        <w:tabs>
          <w:tab w:val="left" w:pos="643"/>
          <w:tab w:val="left" w:pos="720"/>
        </w:tabs>
        <w:jc w:val="both"/>
        <w:rPr>
          <w:rStyle w:val="FontStyle14"/>
          <w:sz w:val="28"/>
          <w:szCs w:val="28"/>
        </w:rPr>
      </w:pPr>
      <w:r w:rsidRPr="004F3BA1">
        <w:rPr>
          <w:rStyle w:val="FontStyle14"/>
          <w:sz w:val="28"/>
          <w:szCs w:val="28"/>
        </w:rPr>
        <w:t>сформированность умения эффективно организовывать учебное со</w:t>
      </w:r>
      <w:r w:rsidRPr="004F3BA1">
        <w:rPr>
          <w:rStyle w:val="FontStyle14"/>
          <w:sz w:val="28"/>
          <w:szCs w:val="28"/>
        </w:rPr>
        <w:softHyphen/>
        <w:t>трудничество и совместную деятельность, работать индивидуально с учётом общих интересов;</w:t>
      </w:r>
    </w:p>
    <w:p w:rsidR="004F3BA1" w:rsidRPr="004F3BA1" w:rsidRDefault="004F3BA1" w:rsidP="004F3BA1">
      <w:pPr>
        <w:pStyle w:val="Style1"/>
        <w:widowControl/>
        <w:numPr>
          <w:ilvl w:val="0"/>
          <w:numId w:val="4"/>
        </w:numPr>
        <w:tabs>
          <w:tab w:val="left" w:pos="643"/>
          <w:tab w:val="left" w:pos="720"/>
        </w:tabs>
        <w:jc w:val="both"/>
        <w:rPr>
          <w:rStyle w:val="FontStyle14"/>
          <w:sz w:val="28"/>
          <w:szCs w:val="28"/>
        </w:rPr>
      </w:pPr>
      <w:r w:rsidRPr="004F3BA1">
        <w:rPr>
          <w:rStyle w:val="FontStyle14"/>
          <w:sz w:val="28"/>
          <w:szCs w:val="28"/>
        </w:rPr>
        <w:t>сформированность умения осознанно использовать речевые средства в соответствии с задачами коммуникации;</w:t>
      </w:r>
    </w:p>
    <w:p w:rsidR="004F3BA1" w:rsidRPr="004F3BA1" w:rsidRDefault="004F3BA1" w:rsidP="004F3BA1">
      <w:pPr>
        <w:pStyle w:val="Style1"/>
        <w:widowControl/>
        <w:numPr>
          <w:ilvl w:val="0"/>
          <w:numId w:val="4"/>
        </w:numPr>
        <w:tabs>
          <w:tab w:val="left" w:pos="648"/>
          <w:tab w:val="left" w:pos="720"/>
        </w:tabs>
        <w:jc w:val="both"/>
        <w:rPr>
          <w:rStyle w:val="FontStyle14"/>
          <w:sz w:val="28"/>
          <w:szCs w:val="28"/>
        </w:rPr>
      </w:pPr>
      <w:r w:rsidRPr="004F3BA1">
        <w:rPr>
          <w:rStyle w:val="FontStyle14"/>
          <w:sz w:val="28"/>
          <w:szCs w:val="28"/>
        </w:rPr>
        <w:t>высокий уровень компетентности в области использования ИКТ;</w:t>
      </w:r>
    </w:p>
    <w:p w:rsidR="004F3BA1" w:rsidRPr="004F3BA1" w:rsidRDefault="004F3BA1" w:rsidP="004F3BA1">
      <w:pPr>
        <w:pStyle w:val="Style1"/>
        <w:widowControl/>
        <w:numPr>
          <w:ilvl w:val="0"/>
          <w:numId w:val="4"/>
        </w:numPr>
        <w:tabs>
          <w:tab w:val="left" w:pos="648"/>
          <w:tab w:val="left" w:pos="720"/>
        </w:tabs>
        <w:jc w:val="both"/>
        <w:rPr>
          <w:rStyle w:val="FontStyle14"/>
          <w:sz w:val="28"/>
          <w:szCs w:val="28"/>
        </w:rPr>
      </w:pPr>
      <w:r w:rsidRPr="004F3BA1">
        <w:rPr>
          <w:rStyle w:val="FontStyle14"/>
          <w:sz w:val="28"/>
          <w:szCs w:val="28"/>
        </w:rPr>
        <w:t>сформированность экологического мышления;</w:t>
      </w:r>
    </w:p>
    <w:p w:rsidR="004F3BA1" w:rsidRPr="004F3BA1" w:rsidRDefault="004F3BA1" w:rsidP="004F3BA1">
      <w:pPr>
        <w:pStyle w:val="Style1"/>
        <w:widowControl/>
        <w:numPr>
          <w:ilvl w:val="0"/>
          <w:numId w:val="4"/>
        </w:numPr>
        <w:tabs>
          <w:tab w:val="left" w:pos="643"/>
          <w:tab w:val="left" w:pos="720"/>
        </w:tabs>
        <w:jc w:val="both"/>
        <w:rPr>
          <w:rStyle w:val="FontStyle14"/>
          <w:sz w:val="28"/>
          <w:szCs w:val="28"/>
        </w:rPr>
      </w:pPr>
      <w:r w:rsidRPr="004F3BA1">
        <w:rPr>
          <w:rStyle w:val="FontStyle14"/>
          <w:sz w:val="28"/>
          <w:szCs w:val="28"/>
        </w:rPr>
        <w:t>сформированность умения применять в познавательной, коммуникативной и социальной практике знания, полученные при изучении предмета.</w:t>
      </w:r>
    </w:p>
    <w:p w:rsidR="000703CA" w:rsidRPr="004F3BA1" w:rsidRDefault="004F3BA1" w:rsidP="00062E01">
      <w:pPr>
        <w:spacing w:after="0"/>
        <w:rPr>
          <w:rFonts w:ascii="Times New Roman" w:hAnsi="Times New Roman" w:cs="Times New Roman"/>
          <w:sz w:val="28"/>
          <w:szCs w:val="28"/>
        </w:rPr>
      </w:pPr>
      <w:r w:rsidRPr="004F3BA1">
        <w:rPr>
          <w:rFonts w:ascii="Times New Roman" w:hAnsi="Times New Roman" w:cs="Times New Roman"/>
          <w:b/>
          <w:bCs/>
          <w:sz w:val="28"/>
          <w:szCs w:val="28"/>
          <w:lang w:bidi="ru-RU"/>
        </w:rPr>
        <w:t>Предметные результаты (</w:t>
      </w:r>
      <w:r w:rsidRPr="004F3BA1">
        <w:rPr>
          <w:rFonts w:ascii="Times New Roman" w:hAnsi="Times New Roman" w:cs="Times New Roman"/>
          <w:b/>
          <w:sz w:val="28"/>
          <w:szCs w:val="28"/>
        </w:rPr>
        <w:t>н</w:t>
      </w:r>
      <w:r w:rsidR="00BE5FF9" w:rsidRPr="004F3BA1">
        <w:rPr>
          <w:rFonts w:ascii="Times New Roman" w:hAnsi="Times New Roman" w:cs="Times New Roman"/>
          <w:b/>
          <w:sz w:val="28"/>
          <w:szCs w:val="28"/>
        </w:rPr>
        <w:t>а углублённом уровне</w:t>
      </w:r>
      <w:r w:rsidRPr="004F3BA1">
        <w:rPr>
          <w:rFonts w:ascii="Times New Roman" w:hAnsi="Times New Roman" w:cs="Times New Roman"/>
          <w:b/>
          <w:sz w:val="28"/>
          <w:szCs w:val="28"/>
        </w:rPr>
        <w:t>)</w:t>
      </w:r>
      <w:r w:rsidR="00BE5FF9" w:rsidRPr="004F3BA1">
        <w:rPr>
          <w:rFonts w:ascii="Times New Roman" w:hAnsi="Times New Roman" w:cs="Times New Roman"/>
          <w:b/>
          <w:sz w:val="28"/>
          <w:szCs w:val="28"/>
        </w:rPr>
        <w:t>:</w:t>
      </w:r>
    </w:p>
    <w:p w:rsidR="000703CA" w:rsidRDefault="00BE5FF9" w:rsidP="00062E01">
      <w:pPr>
        <w:spacing w:after="0"/>
        <w:rPr>
          <w:rFonts w:ascii="Times New Roman" w:hAnsi="Times New Roman" w:cs="Times New Roman"/>
          <w:sz w:val="28"/>
          <w:szCs w:val="28"/>
        </w:rPr>
      </w:pPr>
      <w:r w:rsidRPr="00A1017B">
        <w:rPr>
          <w:rFonts w:ascii="Times New Roman" w:hAnsi="Times New Roman" w:cs="Times New Roman"/>
          <w:sz w:val="28"/>
          <w:szCs w:val="28"/>
        </w:rPr>
        <w:t xml:space="preserve"> 1) сформированность системы знаний об общих химических закономерностях, законах, теориях;</w:t>
      </w:r>
    </w:p>
    <w:p w:rsidR="000703CA" w:rsidRDefault="00BE5FF9" w:rsidP="00062E01">
      <w:pPr>
        <w:spacing w:after="0"/>
        <w:rPr>
          <w:rFonts w:ascii="Times New Roman" w:hAnsi="Times New Roman" w:cs="Times New Roman"/>
          <w:sz w:val="28"/>
          <w:szCs w:val="28"/>
        </w:rPr>
      </w:pPr>
      <w:r w:rsidRPr="00A1017B">
        <w:rPr>
          <w:rFonts w:ascii="Times New Roman" w:hAnsi="Times New Roman" w:cs="Times New Roman"/>
          <w:sz w:val="28"/>
          <w:szCs w:val="28"/>
        </w:rPr>
        <w:t xml:space="preserve"> 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 </w:t>
      </w:r>
    </w:p>
    <w:p w:rsidR="000703CA" w:rsidRDefault="00BE5FF9" w:rsidP="00062E01">
      <w:pPr>
        <w:spacing w:after="0"/>
        <w:rPr>
          <w:rFonts w:ascii="Times New Roman" w:hAnsi="Times New Roman" w:cs="Times New Roman"/>
          <w:sz w:val="28"/>
          <w:szCs w:val="28"/>
        </w:rPr>
      </w:pPr>
      <w:r w:rsidRPr="00A1017B">
        <w:rPr>
          <w:rFonts w:ascii="Times New Roman" w:hAnsi="Times New Roman" w:cs="Times New Roman"/>
          <w:sz w:val="28"/>
          <w:szCs w:val="28"/>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0703CA" w:rsidRDefault="00BE5FF9" w:rsidP="00062E01">
      <w:pPr>
        <w:spacing w:after="0"/>
        <w:rPr>
          <w:rFonts w:ascii="Times New Roman" w:hAnsi="Times New Roman" w:cs="Times New Roman"/>
          <w:sz w:val="28"/>
          <w:szCs w:val="28"/>
        </w:rPr>
      </w:pPr>
      <w:r w:rsidRPr="00A1017B">
        <w:rPr>
          <w:rFonts w:ascii="Times New Roman" w:hAnsi="Times New Roman" w:cs="Times New Roman"/>
          <w:sz w:val="28"/>
          <w:szCs w:val="28"/>
        </w:rPr>
        <w:t xml:space="preserve"> 4) владение методами самостоятельного планирования и проведения химических экспериме</w:t>
      </w:r>
      <w:r w:rsidR="004F3BA1">
        <w:rPr>
          <w:rFonts w:ascii="Times New Roman" w:hAnsi="Times New Roman" w:cs="Times New Roman"/>
          <w:sz w:val="28"/>
          <w:szCs w:val="28"/>
        </w:rPr>
        <w:t>нтов с соблюдением правил безо</w:t>
      </w:r>
      <w:r w:rsidRPr="00A1017B">
        <w:rPr>
          <w:rFonts w:ascii="Times New Roman" w:hAnsi="Times New Roman" w:cs="Times New Roman"/>
          <w:sz w:val="28"/>
          <w:szCs w:val="28"/>
        </w:rPr>
        <w:t>пасной работы с веществами и лабораторным оборудованием; сформированность умений описывать, анализировать и оценивать достоверность полученного результата;</w:t>
      </w:r>
    </w:p>
    <w:p w:rsidR="00BE5FF9" w:rsidRPr="00A1017B" w:rsidRDefault="00BE5FF9" w:rsidP="00062E01">
      <w:pPr>
        <w:spacing w:after="0"/>
        <w:rPr>
          <w:rFonts w:ascii="Times New Roman" w:hAnsi="Times New Roman" w:cs="Times New Roman"/>
          <w:sz w:val="28"/>
          <w:szCs w:val="28"/>
        </w:rPr>
      </w:pPr>
      <w:r w:rsidRPr="00A1017B">
        <w:rPr>
          <w:rFonts w:ascii="Times New Roman" w:hAnsi="Times New Roman" w:cs="Times New Roman"/>
          <w:sz w:val="28"/>
          <w:szCs w:val="28"/>
        </w:rPr>
        <w:t xml:space="preserve"> 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0703CA" w:rsidRDefault="000703CA">
      <w:pPr>
        <w:rPr>
          <w:rFonts w:ascii="Times New Roman" w:hAnsi="Times New Roman" w:cs="Times New Roman"/>
          <w:b/>
          <w:sz w:val="28"/>
          <w:szCs w:val="28"/>
        </w:rPr>
      </w:pPr>
    </w:p>
    <w:p w:rsidR="002B7C3C" w:rsidRDefault="002B7C3C" w:rsidP="002B7C3C">
      <w:pPr>
        <w:pStyle w:val="nospacingcxspmiddle"/>
        <w:spacing w:line="23" w:lineRule="atLeast"/>
        <w:ind w:firstLine="709"/>
        <w:jc w:val="both"/>
        <w:rPr>
          <w:b/>
          <w:sz w:val="28"/>
          <w:szCs w:val="28"/>
          <w:u w:val="single"/>
        </w:rPr>
      </w:pPr>
    </w:p>
    <w:p w:rsidR="00062E01" w:rsidRDefault="00062E01" w:rsidP="002B7C3C">
      <w:pPr>
        <w:pStyle w:val="nospacingcxspmiddle"/>
        <w:spacing w:line="23" w:lineRule="atLeast"/>
        <w:ind w:firstLine="709"/>
        <w:jc w:val="both"/>
        <w:rPr>
          <w:b/>
          <w:sz w:val="28"/>
          <w:szCs w:val="28"/>
          <w:u w:val="single"/>
        </w:rPr>
      </w:pPr>
    </w:p>
    <w:p w:rsidR="00062E01" w:rsidRDefault="00062E01" w:rsidP="002B7C3C">
      <w:pPr>
        <w:pStyle w:val="nospacingcxspmiddle"/>
        <w:spacing w:line="23" w:lineRule="atLeast"/>
        <w:ind w:firstLine="709"/>
        <w:jc w:val="both"/>
        <w:rPr>
          <w:b/>
          <w:sz w:val="28"/>
          <w:szCs w:val="28"/>
          <w:u w:val="single"/>
        </w:rPr>
      </w:pPr>
    </w:p>
    <w:p w:rsidR="008F52DA" w:rsidRPr="00062E01" w:rsidRDefault="008F52DA" w:rsidP="004F3BA1">
      <w:pPr>
        <w:pStyle w:val="nospacingcxspmiddle"/>
        <w:spacing w:line="23" w:lineRule="atLeast"/>
        <w:jc w:val="both"/>
        <w:rPr>
          <w:b/>
          <w:sz w:val="28"/>
          <w:szCs w:val="28"/>
          <w:u w:val="single"/>
        </w:rPr>
      </w:pPr>
    </w:p>
    <w:p w:rsidR="008F52DA" w:rsidRPr="00062E01" w:rsidRDefault="008F52DA" w:rsidP="004F3BA1">
      <w:pPr>
        <w:pStyle w:val="nospacingcxspmiddle"/>
        <w:spacing w:line="23" w:lineRule="atLeast"/>
        <w:jc w:val="both"/>
        <w:rPr>
          <w:b/>
          <w:sz w:val="28"/>
          <w:szCs w:val="28"/>
          <w:u w:val="single"/>
        </w:rPr>
      </w:pPr>
    </w:p>
    <w:p w:rsidR="00062E01" w:rsidRDefault="00062E01" w:rsidP="00062E01">
      <w:pPr>
        <w:pStyle w:val="nospacingcxspmiddle"/>
        <w:spacing w:before="0" w:beforeAutospacing="0" w:after="0" w:afterAutospacing="0" w:line="23" w:lineRule="atLeast"/>
        <w:jc w:val="both"/>
        <w:rPr>
          <w:b/>
          <w:sz w:val="28"/>
          <w:szCs w:val="28"/>
          <w:u w:val="single"/>
        </w:rPr>
      </w:pPr>
      <w:r>
        <w:rPr>
          <w:b/>
          <w:sz w:val="28"/>
          <w:szCs w:val="28"/>
          <w:u w:val="single"/>
          <w:lang w:val="en-US"/>
        </w:rPr>
        <w:t>2</w:t>
      </w:r>
      <w:r w:rsidR="002B7C3C" w:rsidRPr="00F00A24">
        <w:rPr>
          <w:b/>
          <w:sz w:val="28"/>
          <w:szCs w:val="28"/>
          <w:u w:val="single"/>
        </w:rPr>
        <w:t>. СОДЕРЖАНИЕ  УЧЕБНОГО КУРСА</w:t>
      </w:r>
    </w:p>
    <w:p w:rsidR="004F3BA1" w:rsidRPr="00062E01" w:rsidRDefault="004F3BA1" w:rsidP="00062E01">
      <w:pPr>
        <w:pStyle w:val="nospacingcxspmiddle"/>
        <w:spacing w:before="0" w:beforeAutospacing="0" w:after="0" w:afterAutospacing="0" w:line="23" w:lineRule="atLeast"/>
        <w:jc w:val="both"/>
        <w:rPr>
          <w:b/>
          <w:sz w:val="28"/>
          <w:szCs w:val="28"/>
          <w:u w:val="single"/>
        </w:rPr>
      </w:pPr>
      <w:r w:rsidRPr="004F3BA1">
        <w:rPr>
          <w:b/>
          <w:sz w:val="28"/>
          <w:szCs w:val="28"/>
        </w:rPr>
        <w:t>10 класс</w:t>
      </w:r>
    </w:p>
    <w:p w:rsidR="000703CA" w:rsidRPr="000703CA" w:rsidRDefault="00BE5FF9" w:rsidP="00062E01">
      <w:pPr>
        <w:spacing w:after="0"/>
        <w:jc w:val="center"/>
        <w:rPr>
          <w:rFonts w:ascii="Times New Roman" w:hAnsi="Times New Roman" w:cs="Times New Roman"/>
          <w:b/>
          <w:sz w:val="28"/>
          <w:szCs w:val="28"/>
        </w:rPr>
      </w:pPr>
      <w:r w:rsidRPr="000703CA">
        <w:rPr>
          <w:rFonts w:ascii="Times New Roman" w:hAnsi="Times New Roman" w:cs="Times New Roman"/>
          <w:b/>
          <w:sz w:val="28"/>
          <w:szCs w:val="28"/>
        </w:rPr>
        <w:t>Теоретические основы органической химии</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0703CA">
        <w:rPr>
          <w:rFonts w:ascii="Times New Roman" w:hAnsi="Times New Roman" w:cs="Times New Roman"/>
          <w:b/>
          <w:sz w:val="28"/>
          <w:szCs w:val="28"/>
        </w:rPr>
        <w:t>Введение в органическую химию.</w:t>
      </w:r>
      <w:r w:rsidRPr="00A1017B">
        <w:rPr>
          <w:rFonts w:ascii="Times New Roman" w:hAnsi="Times New Roman" w:cs="Times New Roman"/>
          <w:sz w:val="28"/>
          <w:szCs w:val="28"/>
        </w:rPr>
        <w:t xml:space="preserve"> Органические вещества. Органическая химия. Предмет органической химии. Отличительные признаки органических веществ. </w:t>
      </w:r>
    </w:p>
    <w:p w:rsidR="000703CA"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0703CA">
        <w:rPr>
          <w:rFonts w:ascii="Times New Roman" w:hAnsi="Times New Roman" w:cs="Times New Roman"/>
          <w:b/>
          <w:i/>
          <w:sz w:val="28"/>
          <w:szCs w:val="28"/>
        </w:rPr>
        <w:t>История зарождения и развития химии</w:t>
      </w:r>
      <w:r w:rsidR="00BE5FF9" w:rsidRPr="00A1017B">
        <w:rPr>
          <w:rFonts w:ascii="Times New Roman" w:hAnsi="Times New Roman" w:cs="Times New Roman"/>
          <w:sz w:val="28"/>
          <w:szCs w:val="28"/>
        </w:rPr>
        <w:t>.</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0703CA">
        <w:rPr>
          <w:rFonts w:ascii="Times New Roman" w:hAnsi="Times New Roman" w:cs="Times New Roman"/>
          <w:b/>
          <w:sz w:val="28"/>
          <w:szCs w:val="28"/>
        </w:rPr>
        <w:t>Теория строения органических соединений.</w:t>
      </w:r>
      <w:r w:rsidRPr="00A1017B">
        <w:rPr>
          <w:rFonts w:ascii="Times New Roman" w:hAnsi="Times New Roman" w:cs="Times New Roman"/>
          <w:sz w:val="28"/>
          <w:szCs w:val="28"/>
        </w:rPr>
        <w:t xml:space="preserve"> Теория химического строения А. М. Бутлерова: основные положения, следствия. Развитие теории химического строения на основе электронной теории строения атома. Современные представления о строении органических соединений. Изомеры. Изомерия. Эмпирические, графические (структурные), электронные формулы. Модели молекул органических соединений. </w:t>
      </w:r>
    </w:p>
    <w:p w:rsidR="000703CA" w:rsidRPr="000703CA" w:rsidRDefault="00BE5FF9" w:rsidP="004F3BA1">
      <w:pPr>
        <w:spacing w:after="0"/>
        <w:rPr>
          <w:rFonts w:ascii="Times New Roman" w:hAnsi="Times New Roman" w:cs="Times New Roman"/>
          <w:b/>
          <w:i/>
          <w:sz w:val="28"/>
          <w:szCs w:val="28"/>
        </w:rPr>
      </w:pPr>
      <w:r w:rsidRPr="000703CA">
        <w:rPr>
          <w:rFonts w:ascii="Times New Roman" w:hAnsi="Times New Roman" w:cs="Times New Roman"/>
          <w:b/>
          <w:i/>
          <w:sz w:val="28"/>
          <w:szCs w:val="28"/>
        </w:rPr>
        <w:t>Жизнь, научная и общественная деятельность А. М. Бутлерова.</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000703CA">
        <w:rPr>
          <w:rFonts w:ascii="Times New Roman" w:hAnsi="Times New Roman" w:cs="Times New Roman"/>
          <w:sz w:val="28"/>
          <w:szCs w:val="28"/>
        </w:rPr>
        <w:t xml:space="preserve">   </w:t>
      </w:r>
      <w:r w:rsidRPr="000703CA">
        <w:rPr>
          <w:rFonts w:ascii="Times New Roman" w:hAnsi="Times New Roman" w:cs="Times New Roman"/>
          <w:b/>
          <w:sz w:val="28"/>
          <w:szCs w:val="28"/>
        </w:rPr>
        <w:t>Особенности строения и свойств органических соединений. Их классификация.</w:t>
      </w:r>
      <w:r w:rsidRPr="00A1017B">
        <w:rPr>
          <w:rFonts w:ascii="Times New Roman" w:hAnsi="Times New Roman" w:cs="Times New Roman"/>
          <w:sz w:val="28"/>
          <w:szCs w:val="28"/>
        </w:rPr>
        <w:t xml:space="preserve"> Электронное и пространственное строение органических соединений. Гибридизация атомных орбиталей. </w:t>
      </w:r>
      <w:r w:rsidRPr="000703CA">
        <w:rPr>
          <w:rFonts w:ascii="Times New Roman" w:hAnsi="Times New Roman" w:cs="Times New Roman"/>
          <w:i/>
          <w:sz w:val="28"/>
          <w:szCs w:val="28"/>
        </w:rPr>
        <w:t>Типы гибридизации атомных орбиталей атомов углерода</w:t>
      </w:r>
      <w:r w:rsidRPr="00A1017B">
        <w:rPr>
          <w:rFonts w:ascii="Times New Roman" w:hAnsi="Times New Roman" w:cs="Times New Roman"/>
          <w:sz w:val="28"/>
          <w:szCs w:val="28"/>
        </w:rPr>
        <w:t>. Простая и кратная ковалентная связь. Классификация и номенклатура органических соединений (тривиальная и международная). Понятие о гомологических рядах органических соединений.</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000703CA">
        <w:rPr>
          <w:rFonts w:ascii="Times New Roman" w:hAnsi="Times New Roman" w:cs="Times New Roman"/>
          <w:sz w:val="28"/>
          <w:szCs w:val="28"/>
        </w:rPr>
        <w:t xml:space="preserve">         </w:t>
      </w:r>
      <w:r w:rsidRPr="000703CA">
        <w:rPr>
          <w:rFonts w:ascii="Times New Roman" w:hAnsi="Times New Roman" w:cs="Times New Roman"/>
          <w:i/>
          <w:sz w:val="28"/>
          <w:szCs w:val="28"/>
        </w:rPr>
        <w:t>Методы исследования органических соединений</w:t>
      </w:r>
      <w:r w:rsidRPr="00A1017B">
        <w:rPr>
          <w:rFonts w:ascii="Times New Roman" w:hAnsi="Times New Roman" w:cs="Times New Roman"/>
          <w:sz w:val="28"/>
          <w:szCs w:val="28"/>
        </w:rPr>
        <w:t xml:space="preserve">. </w:t>
      </w:r>
    </w:p>
    <w:p w:rsidR="000703CA" w:rsidRDefault="00BE5FF9" w:rsidP="004F3BA1">
      <w:pPr>
        <w:spacing w:after="0"/>
        <w:rPr>
          <w:rFonts w:ascii="Times New Roman" w:hAnsi="Times New Roman" w:cs="Times New Roman"/>
          <w:sz w:val="28"/>
          <w:szCs w:val="28"/>
        </w:rPr>
      </w:pPr>
      <w:r w:rsidRPr="000703CA">
        <w:rPr>
          <w:rFonts w:ascii="Times New Roman" w:hAnsi="Times New Roman" w:cs="Times New Roman"/>
          <w:b/>
          <w:sz w:val="28"/>
          <w:szCs w:val="28"/>
        </w:rPr>
        <w:t>Теоретические основы, механизмы и закономерности протекания реакций органических соединений</w:t>
      </w:r>
      <w:r w:rsidRPr="00A1017B">
        <w:rPr>
          <w:rFonts w:ascii="Times New Roman" w:hAnsi="Times New Roman" w:cs="Times New Roman"/>
          <w:sz w:val="28"/>
          <w:szCs w:val="28"/>
        </w:rPr>
        <w:t xml:space="preserve">. Органические реакции как химические системы. Гомогенные и гетерогенные системы. Реакционная способность. Катализ. Катализаторы. Особенности протекания реакций органических соединений. Типы разрыва ковалентных связей в органических веществах. Механизмы и типы реакций. </w:t>
      </w:r>
    </w:p>
    <w:p w:rsidR="000703CA" w:rsidRPr="000703CA" w:rsidRDefault="000703CA" w:rsidP="004F3BA1">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BE5FF9" w:rsidRPr="000703CA">
        <w:rPr>
          <w:rFonts w:ascii="Times New Roman" w:hAnsi="Times New Roman" w:cs="Times New Roman"/>
          <w:b/>
          <w:sz w:val="28"/>
          <w:szCs w:val="28"/>
        </w:rPr>
        <w:t>Классы органических соединений</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0703CA">
        <w:rPr>
          <w:rFonts w:ascii="Times New Roman" w:hAnsi="Times New Roman" w:cs="Times New Roman"/>
          <w:b/>
          <w:sz w:val="28"/>
          <w:szCs w:val="28"/>
        </w:rPr>
        <w:t>Углеводороды. Алканы</w:t>
      </w:r>
      <w:r w:rsidRPr="00A1017B">
        <w:rPr>
          <w:rFonts w:ascii="Times New Roman" w:hAnsi="Times New Roman" w:cs="Times New Roman"/>
          <w:sz w:val="28"/>
          <w:szCs w:val="28"/>
        </w:rPr>
        <w:t>. Гомологический ряд. Номенклатура и изомерия. Электронное и пространственное строение алканов. Конформеры (конформации). Физические свойства алканов. Химические свойства: горение, галогенирование, термическое разложение, изомеризация. Нахождение алканов в при- 14 роде. Получение и применение алканов и их производных. Экологическая ро</w:t>
      </w:r>
      <w:r w:rsidR="000703CA">
        <w:rPr>
          <w:rFonts w:ascii="Times New Roman" w:hAnsi="Times New Roman" w:cs="Times New Roman"/>
          <w:sz w:val="28"/>
          <w:szCs w:val="28"/>
        </w:rPr>
        <w:t>ль галогенопроизводных алканов.</w:t>
      </w:r>
    </w:p>
    <w:p w:rsidR="000703CA"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Циклоалканы. Строение молекул, гомологический ряд, физические свойства, распространение в природе. Химические свойства. Конформации циклоалканов. </w:t>
      </w:r>
    </w:p>
    <w:p w:rsidR="00062E01"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Алкены. Строение молекул. Физические свойства. Изомерия: углеродной цепи, положения кратной связи, цис-, трансизомерия. Номенклатура. Химические свойства: реакции окисления (реакция Вагнера), присоединения, </w:t>
      </w:r>
    </w:p>
    <w:p w:rsidR="00062E01" w:rsidRDefault="00062E01" w:rsidP="004F3BA1">
      <w:pPr>
        <w:spacing w:after="0"/>
        <w:rPr>
          <w:rFonts w:ascii="Times New Roman" w:hAnsi="Times New Roman" w:cs="Times New Roman"/>
          <w:sz w:val="28"/>
          <w:szCs w:val="28"/>
        </w:rPr>
      </w:pP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полимеризации. Правило В. В. Марковникова. Полиэтилен. Способы получения этилена в лаборатории и промышленности.</w:t>
      </w:r>
    </w:p>
    <w:p w:rsidR="000703CA"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Алкадиены. Строение. Физические свойства. Химические свойства. Реакции присоединения и полимеризации. Мезомерный эффект. Природный каучук. Резина.</w:t>
      </w:r>
      <w:r>
        <w:rPr>
          <w:rFonts w:ascii="Times New Roman" w:hAnsi="Times New Roman" w:cs="Times New Roman"/>
          <w:sz w:val="28"/>
          <w:szCs w:val="28"/>
        </w:rPr>
        <w:t xml:space="preserve"> </w:t>
      </w:r>
    </w:p>
    <w:p w:rsidR="000703CA"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Алкины. Строение молекул. Физические и химические свойства. Реакции присоединения и замещения. Получение. Применение. </w:t>
      </w:r>
    </w:p>
    <w:p w:rsidR="000703CA"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Ароматические углеводороды (арены). Бензол и его гомологи. Строение, физические свойства, изомерия, номенклатура. Резонансная энергия. Химические свойства: реакции галогенирования, нитрования, алкилирования (на примере взаимодействия с хлорметаном), присоединения, окисления. Особенности химических свойств гомологов бензола на примере толуола (реакции бензольного кольца и боковой цепи). Источники промышленного получения и применения бензола и его гомологов. Генетическая связь углеводородов. </w:t>
      </w:r>
    </w:p>
    <w:p w:rsidR="000703CA" w:rsidRDefault="000703CA"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Применение углеводородов. Ориентирующее действие заместителей в бензольном кольце.</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0703CA">
        <w:rPr>
          <w:rFonts w:ascii="Times New Roman" w:hAnsi="Times New Roman" w:cs="Times New Roman"/>
          <w:b/>
          <w:sz w:val="28"/>
          <w:szCs w:val="28"/>
        </w:rPr>
        <w:t>Галогенопроизводные углеводородов</w:t>
      </w:r>
      <w:r w:rsidRPr="00A1017B">
        <w:rPr>
          <w:rFonts w:ascii="Times New Roman" w:hAnsi="Times New Roman" w:cs="Times New Roman"/>
          <w:sz w:val="28"/>
          <w:szCs w:val="28"/>
        </w:rPr>
        <w:t xml:space="preserve">. Галогенопроизводные предельных углеводородов (галогеналканы). Строение, номенклатура и изомерия. Физические и химические свойства галогеналканов. Применение. </w:t>
      </w:r>
      <w:r w:rsidR="000703CA">
        <w:rPr>
          <w:rFonts w:ascii="Times New Roman" w:hAnsi="Times New Roman" w:cs="Times New Roman"/>
          <w:sz w:val="28"/>
          <w:szCs w:val="28"/>
        </w:rPr>
        <w:t xml:space="preserve">  </w:t>
      </w:r>
    </w:p>
    <w:p w:rsidR="000703CA" w:rsidRPr="000703CA" w:rsidRDefault="000703CA" w:rsidP="004F3BA1">
      <w:pPr>
        <w:spacing w:after="0"/>
        <w:rPr>
          <w:rFonts w:ascii="Times New Roman" w:hAnsi="Times New Roman" w:cs="Times New Roman"/>
          <w:i/>
          <w:sz w:val="28"/>
          <w:szCs w:val="28"/>
        </w:rPr>
      </w:pPr>
      <w:r>
        <w:rPr>
          <w:rFonts w:ascii="Times New Roman" w:hAnsi="Times New Roman" w:cs="Times New Roman"/>
          <w:sz w:val="28"/>
          <w:szCs w:val="28"/>
        </w:rPr>
        <w:t xml:space="preserve">    </w:t>
      </w:r>
      <w:r w:rsidR="00BE5FF9" w:rsidRPr="000703CA">
        <w:rPr>
          <w:rFonts w:ascii="Times New Roman" w:hAnsi="Times New Roman" w:cs="Times New Roman"/>
          <w:i/>
          <w:sz w:val="28"/>
          <w:szCs w:val="28"/>
        </w:rPr>
        <w:t xml:space="preserve">Галогеналкены. </w:t>
      </w:r>
    </w:p>
    <w:p w:rsidR="000703CA" w:rsidRDefault="00BE5FF9" w:rsidP="004F3BA1">
      <w:pPr>
        <w:spacing w:after="0"/>
        <w:rPr>
          <w:rFonts w:ascii="Times New Roman" w:hAnsi="Times New Roman" w:cs="Times New Roman"/>
          <w:sz w:val="28"/>
          <w:szCs w:val="28"/>
        </w:rPr>
      </w:pPr>
      <w:r w:rsidRPr="000703CA">
        <w:rPr>
          <w:rFonts w:ascii="Times New Roman" w:hAnsi="Times New Roman" w:cs="Times New Roman"/>
          <w:b/>
          <w:sz w:val="28"/>
          <w:szCs w:val="28"/>
        </w:rPr>
        <w:t xml:space="preserve">Спирты, фенолы. </w:t>
      </w:r>
      <w:r w:rsidRPr="00A1017B">
        <w:rPr>
          <w:rFonts w:ascii="Times New Roman" w:hAnsi="Times New Roman" w:cs="Times New Roman"/>
          <w:sz w:val="28"/>
          <w:szCs w:val="28"/>
        </w:rPr>
        <w:t xml:space="preserve">Классификация, номенклатура и изомерия спиртов. Предельные одноатомные спирты. Гомологический ряд, строение и физические свойства. Водородная связь. Химические свойства. </w:t>
      </w:r>
      <w:r w:rsidRPr="000703CA">
        <w:rPr>
          <w:rFonts w:ascii="Times New Roman" w:hAnsi="Times New Roman" w:cs="Times New Roman"/>
          <w:i/>
          <w:sz w:val="28"/>
          <w:szCs w:val="28"/>
        </w:rPr>
        <w:t>Важнейшие представители одноатомных спиртов. Спиртовое брожение.</w:t>
      </w:r>
      <w:r w:rsidRPr="00A1017B">
        <w:rPr>
          <w:rFonts w:ascii="Times New Roman" w:hAnsi="Times New Roman" w:cs="Times New Roman"/>
          <w:sz w:val="28"/>
          <w:szCs w:val="28"/>
        </w:rPr>
        <w:t xml:space="preserve"> Получение и применение спиртов. Простые эфиры. Состав, физические свойства, применение. </w:t>
      </w:r>
      <w:r w:rsidRPr="000703CA">
        <w:rPr>
          <w:rFonts w:ascii="Times New Roman" w:hAnsi="Times New Roman" w:cs="Times New Roman"/>
          <w:i/>
          <w:sz w:val="28"/>
          <w:szCs w:val="28"/>
        </w:rPr>
        <w:t>Диэтиловый эфир.</w:t>
      </w:r>
      <w:r w:rsidRPr="00A1017B">
        <w:rPr>
          <w:rFonts w:ascii="Times New Roman" w:hAnsi="Times New Roman" w:cs="Times New Roman"/>
          <w:sz w:val="28"/>
          <w:szCs w:val="28"/>
        </w:rPr>
        <w:t xml:space="preserve"> </w:t>
      </w:r>
    </w:p>
    <w:p w:rsidR="000703CA" w:rsidRDefault="00BE5FF9" w:rsidP="004F3BA1">
      <w:pPr>
        <w:spacing w:after="0"/>
        <w:rPr>
          <w:rFonts w:ascii="Times New Roman" w:hAnsi="Times New Roman" w:cs="Times New Roman"/>
          <w:sz w:val="28"/>
          <w:szCs w:val="28"/>
        </w:rPr>
      </w:pPr>
      <w:r w:rsidRPr="000703CA">
        <w:rPr>
          <w:rFonts w:ascii="Times New Roman" w:hAnsi="Times New Roman" w:cs="Times New Roman"/>
          <w:i/>
          <w:sz w:val="28"/>
          <w:szCs w:val="28"/>
        </w:rPr>
        <w:t>Спирты в жизни человека. Спирты и здоровье</w:t>
      </w:r>
      <w:r w:rsidRPr="00A1017B">
        <w:rPr>
          <w:rFonts w:ascii="Times New Roman" w:hAnsi="Times New Roman" w:cs="Times New Roman"/>
          <w:sz w:val="28"/>
          <w:szCs w:val="28"/>
        </w:rPr>
        <w:t>.</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Многоатомные спирты. Этиленгликоль и глицерин. Состав, строение, водородная связь. Физические и химические свой- 15 ства. Применение. Качественные реакции на многоатомные спирты.</w:t>
      </w:r>
    </w:p>
    <w:p w:rsidR="000703CA"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0703CA">
        <w:rPr>
          <w:rFonts w:ascii="Times New Roman" w:hAnsi="Times New Roman" w:cs="Times New Roman"/>
          <w:i/>
          <w:sz w:val="28"/>
          <w:szCs w:val="28"/>
        </w:rPr>
        <w:t>Фенолы</w:t>
      </w:r>
      <w:r w:rsidRPr="00A1017B">
        <w:rPr>
          <w:rFonts w:ascii="Times New Roman" w:hAnsi="Times New Roman" w:cs="Times New Roman"/>
          <w:sz w:val="28"/>
          <w:szCs w:val="28"/>
        </w:rPr>
        <w:t xml:space="preserve">. Состав, особенности строения молекулы, физико-химические свойства фенола. Получение и применение фенола и его соединений. Их токсичность. </w:t>
      </w:r>
    </w:p>
    <w:p w:rsidR="000703CA" w:rsidRDefault="00BE5FF9" w:rsidP="004F3BA1">
      <w:pPr>
        <w:spacing w:after="0"/>
        <w:rPr>
          <w:rFonts w:ascii="Times New Roman" w:hAnsi="Times New Roman" w:cs="Times New Roman"/>
          <w:sz w:val="28"/>
          <w:szCs w:val="28"/>
        </w:rPr>
      </w:pPr>
      <w:r w:rsidRPr="000703CA">
        <w:rPr>
          <w:rFonts w:ascii="Times New Roman" w:hAnsi="Times New Roman" w:cs="Times New Roman"/>
          <w:b/>
          <w:sz w:val="28"/>
          <w:szCs w:val="28"/>
        </w:rPr>
        <w:t>Альдегиды и кетоны</w:t>
      </w:r>
      <w:r w:rsidRPr="00A1017B">
        <w:rPr>
          <w:rFonts w:ascii="Times New Roman" w:hAnsi="Times New Roman" w:cs="Times New Roman"/>
          <w:sz w:val="28"/>
          <w:szCs w:val="28"/>
        </w:rPr>
        <w:t>. Классификация альдегидов. Гомологический ряд предельных альдегидов. Номенклатура. Физические свойства. Химические свойства: реакции окисления, присоединения, поликонденсации. Качественная реакция с фуксинсернистой кислотой. Формальдегид и ацетальдегид: получение и применение.</w:t>
      </w:r>
    </w:p>
    <w:p w:rsidR="00D243C6" w:rsidRDefault="00BE5FF9" w:rsidP="004F3BA1">
      <w:pPr>
        <w:spacing w:after="0"/>
        <w:rPr>
          <w:rFonts w:ascii="Times New Roman" w:hAnsi="Times New Roman" w:cs="Times New Roman"/>
          <w:sz w:val="28"/>
          <w:szCs w:val="28"/>
        </w:rPr>
      </w:pPr>
      <w:r w:rsidRPr="000703CA">
        <w:rPr>
          <w:rFonts w:ascii="Times New Roman" w:hAnsi="Times New Roman" w:cs="Times New Roman"/>
          <w:i/>
          <w:sz w:val="28"/>
          <w:szCs w:val="28"/>
        </w:rPr>
        <w:t xml:space="preserve"> Кетоны</w:t>
      </w:r>
      <w:r w:rsidRPr="00A1017B">
        <w:rPr>
          <w:rFonts w:ascii="Times New Roman" w:hAnsi="Times New Roman" w:cs="Times New Roman"/>
          <w:sz w:val="28"/>
          <w:szCs w:val="28"/>
        </w:rPr>
        <w:t xml:space="preserve">. Ацетон: строение, физические свойства, получение, применение. </w:t>
      </w:r>
      <w:r w:rsidRPr="000703CA">
        <w:rPr>
          <w:rFonts w:ascii="Times New Roman" w:hAnsi="Times New Roman" w:cs="Times New Roman"/>
          <w:i/>
          <w:sz w:val="28"/>
          <w:szCs w:val="28"/>
        </w:rPr>
        <w:t>Изомерия кетонов</w:t>
      </w:r>
      <w:r w:rsidRPr="00A1017B">
        <w:rPr>
          <w:rFonts w:ascii="Times New Roman" w:hAnsi="Times New Roman" w:cs="Times New Roman"/>
          <w:sz w:val="28"/>
          <w:szCs w:val="28"/>
        </w:rPr>
        <w:t xml:space="preserve">. </w:t>
      </w:r>
    </w:p>
    <w:p w:rsidR="00D24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lastRenderedPageBreak/>
        <w:t xml:space="preserve">Генетическая связь углеводородов, спиртов и альдегидов. </w:t>
      </w:r>
    </w:p>
    <w:p w:rsidR="00D243C6" w:rsidRPr="00D243C6" w:rsidRDefault="00BE5FF9" w:rsidP="004F3BA1">
      <w:pPr>
        <w:spacing w:after="0"/>
        <w:rPr>
          <w:rFonts w:ascii="Times New Roman" w:hAnsi="Times New Roman" w:cs="Times New Roman"/>
          <w:i/>
          <w:sz w:val="28"/>
          <w:szCs w:val="28"/>
        </w:rPr>
      </w:pPr>
      <w:r w:rsidRPr="00D243C6">
        <w:rPr>
          <w:rFonts w:ascii="Times New Roman" w:hAnsi="Times New Roman" w:cs="Times New Roman"/>
          <w:b/>
          <w:sz w:val="28"/>
          <w:szCs w:val="28"/>
        </w:rPr>
        <w:t>Карбоновые кислоты и сложные эфиры</w:t>
      </w:r>
      <w:r w:rsidRPr="00A1017B">
        <w:rPr>
          <w:rFonts w:ascii="Times New Roman" w:hAnsi="Times New Roman" w:cs="Times New Roman"/>
          <w:sz w:val="28"/>
          <w:szCs w:val="28"/>
        </w:rPr>
        <w:t>. Классификация карбоновых кислот. Одноосно вные насыщенные карбоновые кислоты: гомологический ряд, номенклатура, строение. Способность кислот образовывать водородную связь. Физические свойства. Химические свойства</w:t>
      </w:r>
      <w:r w:rsidRPr="00D243C6">
        <w:rPr>
          <w:rFonts w:ascii="Times New Roman" w:hAnsi="Times New Roman" w:cs="Times New Roman"/>
          <w:i/>
          <w:sz w:val="28"/>
          <w:szCs w:val="28"/>
        </w:rPr>
        <w:t xml:space="preserve">. Реакция галогенирования. Особые свойства, применение и получение муравьиной, уксусной, масляной кислот. </w:t>
      </w:r>
    </w:p>
    <w:p w:rsidR="00D243C6" w:rsidRDefault="00D243C6"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Высшие жирные кислоты. Краткие сведения о распространении в природе пальмитиновой и стеариновой кислот, их составе, строении, свойствах и применении. Мыла.</w:t>
      </w:r>
    </w:p>
    <w:p w:rsidR="00D243C6" w:rsidRDefault="00D243C6" w:rsidP="004F3BA1">
      <w:pPr>
        <w:spacing w:after="0"/>
        <w:rPr>
          <w:rFonts w:ascii="Times New Roman" w:hAnsi="Times New Roman" w:cs="Times New Roman"/>
          <w:sz w:val="28"/>
          <w:szCs w:val="28"/>
        </w:rPr>
      </w:pPr>
      <w:r>
        <w:rPr>
          <w:rFonts w:ascii="Times New Roman" w:hAnsi="Times New Roman" w:cs="Times New Roman"/>
          <w:sz w:val="28"/>
          <w:szCs w:val="28"/>
        </w:rPr>
        <w:t xml:space="preserve">   Одноосно</w:t>
      </w:r>
      <w:r w:rsidR="00BE5FF9" w:rsidRPr="00A1017B">
        <w:rPr>
          <w:rFonts w:ascii="Times New Roman" w:hAnsi="Times New Roman" w:cs="Times New Roman"/>
          <w:sz w:val="28"/>
          <w:szCs w:val="28"/>
        </w:rPr>
        <w:t xml:space="preserve">вные непредельные карбоновые кислоты. </w:t>
      </w:r>
      <w:r w:rsidR="00BE5FF9" w:rsidRPr="00D243C6">
        <w:rPr>
          <w:rFonts w:ascii="Times New Roman" w:hAnsi="Times New Roman" w:cs="Times New Roman"/>
          <w:i/>
          <w:sz w:val="28"/>
          <w:szCs w:val="28"/>
        </w:rPr>
        <w:t>Состав, строение, распространение в природе акриловой, олеиновой кислот. Реакции гидрогенизации и окисления. Изомерия</w:t>
      </w:r>
      <w:r w:rsidR="00BE5FF9" w:rsidRPr="00A1017B">
        <w:rPr>
          <w:rFonts w:ascii="Times New Roman" w:hAnsi="Times New Roman" w:cs="Times New Roman"/>
          <w:sz w:val="28"/>
          <w:szCs w:val="28"/>
        </w:rPr>
        <w:t xml:space="preserve">. </w:t>
      </w:r>
    </w:p>
    <w:p w:rsidR="004223C6" w:rsidRDefault="00BE5FF9" w:rsidP="004F3BA1">
      <w:pPr>
        <w:spacing w:after="0"/>
        <w:rPr>
          <w:rFonts w:ascii="Times New Roman" w:hAnsi="Times New Roman" w:cs="Times New Roman"/>
          <w:sz w:val="28"/>
          <w:szCs w:val="28"/>
        </w:rPr>
      </w:pPr>
      <w:r w:rsidRPr="004223C6">
        <w:rPr>
          <w:rFonts w:ascii="Times New Roman" w:hAnsi="Times New Roman" w:cs="Times New Roman"/>
          <w:i/>
          <w:sz w:val="28"/>
          <w:szCs w:val="28"/>
        </w:rPr>
        <w:t>Краткие сведения о некоторых двухосновных, ароматических и других карбоновых кислотах</w:t>
      </w:r>
      <w:r w:rsidRPr="00A1017B">
        <w:rPr>
          <w:rFonts w:ascii="Times New Roman" w:hAnsi="Times New Roman" w:cs="Times New Roman"/>
          <w:sz w:val="28"/>
          <w:szCs w:val="28"/>
        </w:rPr>
        <w:t>.</w:t>
      </w:r>
    </w:p>
    <w:p w:rsidR="004223C6" w:rsidRDefault="004223C6"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Сложные эфиры. Состав и номенклатура. Физические и химические свойства. Применение меченых атомов для изучения механизма реакции этерификации. Гидролиз сложных эфиров. Распространение в природе и применение. Эфирные масла.</w:t>
      </w:r>
    </w:p>
    <w:p w:rsidR="004223C6" w:rsidRDefault="00BE5FF9" w:rsidP="004F3BA1">
      <w:pPr>
        <w:spacing w:after="0"/>
        <w:rPr>
          <w:rFonts w:ascii="Times New Roman" w:hAnsi="Times New Roman" w:cs="Times New Roman"/>
          <w:sz w:val="28"/>
          <w:szCs w:val="28"/>
        </w:rPr>
      </w:pPr>
      <w:r w:rsidRPr="004223C6">
        <w:rPr>
          <w:rFonts w:ascii="Times New Roman" w:hAnsi="Times New Roman" w:cs="Times New Roman"/>
          <w:b/>
          <w:sz w:val="28"/>
          <w:szCs w:val="28"/>
        </w:rPr>
        <w:t xml:space="preserve"> </w:t>
      </w:r>
      <w:r w:rsidR="004223C6">
        <w:rPr>
          <w:rFonts w:ascii="Times New Roman" w:hAnsi="Times New Roman" w:cs="Times New Roman"/>
          <w:b/>
          <w:sz w:val="28"/>
          <w:szCs w:val="28"/>
        </w:rPr>
        <w:t xml:space="preserve">  </w:t>
      </w:r>
      <w:r w:rsidRPr="004223C6">
        <w:rPr>
          <w:rFonts w:ascii="Times New Roman" w:hAnsi="Times New Roman" w:cs="Times New Roman"/>
          <w:b/>
          <w:sz w:val="28"/>
          <w:szCs w:val="28"/>
        </w:rPr>
        <w:t>Азотсодержащие соединения.</w:t>
      </w:r>
      <w:r w:rsidRPr="00A1017B">
        <w:rPr>
          <w:rFonts w:ascii="Times New Roman" w:hAnsi="Times New Roman" w:cs="Times New Roman"/>
          <w:sz w:val="28"/>
          <w:szCs w:val="28"/>
        </w:rPr>
        <w:t xml:space="preserve"> Классификация, состав, изомерия и номенклатура. Гомологический ряд. Строение. Физические и химические свойства аминов. Реакция окисления аминов</w:t>
      </w:r>
      <w:r w:rsidRPr="004223C6">
        <w:rPr>
          <w:rFonts w:ascii="Times New Roman" w:hAnsi="Times New Roman" w:cs="Times New Roman"/>
          <w:i/>
          <w:sz w:val="28"/>
          <w:szCs w:val="28"/>
        </w:rPr>
        <w:t>. Применение и получение</w:t>
      </w:r>
      <w:r w:rsidRPr="00A1017B">
        <w:rPr>
          <w:rFonts w:ascii="Times New Roman" w:hAnsi="Times New Roman" w:cs="Times New Roman"/>
          <w:sz w:val="28"/>
          <w:szCs w:val="28"/>
        </w:rPr>
        <w:t xml:space="preserve">. Анилин — представитель ароматических аминов. Строение молекулы. Физические и химические свойства, качественная реакция. Способы получения. </w:t>
      </w:r>
    </w:p>
    <w:p w:rsidR="004223C6" w:rsidRDefault="00BE5FF9" w:rsidP="004F3BA1">
      <w:pPr>
        <w:spacing w:after="0"/>
        <w:rPr>
          <w:rFonts w:ascii="Times New Roman" w:hAnsi="Times New Roman" w:cs="Times New Roman"/>
          <w:sz w:val="28"/>
          <w:szCs w:val="28"/>
        </w:rPr>
      </w:pPr>
      <w:r w:rsidRPr="004223C6">
        <w:rPr>
          <w:rFonts w:ascii="Times New Roman" w:hAnsi="Times New Roman" w:cs="Times New Roman"/>
          <w:i/>
          <w:sz w:val="28"/>
          <w:szCs w:val="28"/>
        </w:rPr>
        <w:t>Ароматические гетероциклические соединения</w:t>
      </w:r>
      <w:r w:rsidRPr="00A1017B">
        <w:rPr>
          <w:rFonts w:ascii="Times New Roman" w:hAnsi="Times New Roman" w:cs="Times New Roman"/>
          <w:sz w:val="28"/>
          <w:szCs w:val="28"/>
        </w:rPr>
        <w:t xml:space="preserve">. Пиридин и пиррол: состав, строение молекул. </w:t>
      </w:r>
    </w:p>
    <w:p w:rsidR="004223C6" w:rsidRDefault="00BE5FF9" w:rsidP="004F3BA1">
      <w:pPr>
        <w:spacing w:after="0"/>
        <w:rPr>
          <w:rFonts w:ascii="Times New Roman" w:hAnsi="Times New Roman" w:cs="Times New Roman"/>
          <w:sz w:val="28"/>
          <w:szCs w:val="28"/>
        </w:rPr>
      </w:pPr>
      <w:r w:rsidRPr="004223C6">
        <w:rPr>
          <w:rFonts w:ascii="Times New Roman" w:hAnsi="Times New Roman" w:cs="Times New Roman"/>
          <w:i/>
          <w:sz w:val="28"/>
          <w:szCs w:val="28"/>
        </w:rPr>
        <w:t>Табакокурение и наркомания — угроза жизни человека</w:t>
      </w:r>
      <w:r w:rsidRPr="00A1017B">
        <w:rPr>
          <w:rFonts w:ascii="Times New Roman" w:hAnsi="Times New Roman" w:cs="Times New Roman"/>
          <w:sz w:val="28"/>
          <w:szCs w:val="28"/>
        </w:rPr>
        <w:t xml:space="preserve">. </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Вещества живых клеток </w:t>
      </w:r>
    </w:p>
    <w:p w:rsidR="004223C6" w:rsidRDefault="00BE5FF9" w:rsidP="004F3BA1">
      <w:pPr>
        <w:spacing w:after="0"/>
        <w:rPr>
          <w:rFonts w:ascii="Times New Roman" w:hAnsi="Times New Roman" w:cs="Times New Roman"/>
          <w:sz w:val="28"/>
          <w:szCs w:val="28"/>
        </w:rPr>
      </w:pPr>
      <w:r w:rsidRPr="004223C6">
        <w:rPr>
          <w:rFonts w:ascii="Times New Roman" w:hAnsi="Times New Roman" w:cs="Times New Roman"/>
          <w:b/>
          <w:sz w:val="28"/>
          <w:szCs w:val="28"/>
        </w:rPr>
        <w:t>Жиры</w:t>
      </w:r>
      <w:r w:rsidRPr="00A1017B">
        <w:rPr>
          <w:rFonts w:ascii="Times New Roman" w:hAnsi="Times New Roman" w:cs="Times New Roman"/>
          <w:sz w:val="28"/>
          <w:szCs w:val="28"/>
        </w:rPr>
        <w:t>. Классификация жиров. Жиры — триглицериды: состав, физические и химические свойства жиров. Промышленный гидролиз жиров.</w:t>
      </w:r>
    </w:p>
    <w:p w:rsidR="004223C6" w:rsidRPr="004223C6" w:rsidRDefault="00BE5FF9" w:rsidP="004F3BA1">
      <w:pPr>
        <w:spacing w:after="0"/>
        <w:rPr>
          <w:rFonts w:ascii="Times New Roman" w:hAnsi="Times New Roman" w:cs="Times New Roman"/>
          <w:i/>
          <w:sz w:val="28"/>
          <w:szCs w:val="28"/>
        </w:rPr>
      </w:pPr>
      <w:r w:rsidRPr="00A1017B">
        <w:rPr>
          <w:rFonts w:ascii="Times New Roman" w:hAnsi="Times New Roman" w:cs="Times New Roman"/>
          <w:sz w:val="28"/>
          <w:szCs w:val="28"/>
        </w:rPr>
        <w:t xml:space="preserve"> </w:t>
      </w:r>
      <w:r w:rsidRPr="004223C6">
        <w:rPr>
          <w:rFonts w:ascii="Times New Roman" w:hAnsi="Times New Roman" w:cs="Times New Roman"/>
          <w:i/>
          <w:sz w:val="28"/>
          <w:szCs w:val="28"/>
        </w:rPr>
        <w:t>Жиры в жизни человека и человечества.</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4223C6">
        <w:rPr>
          <w:rFonts w:ascii="Times New Roman" w:hAnsi="Times New Roman" w:cs="Times New Roman"/>
          <w:b/>
          <w:sz w:val="28"/>
          <w:szCs w:val="28"/>
        </w:rPr>
        <w:t>Углеводы</w:t>
      </w:r>
      <w:r w:rsidRPr="00A1017B">
        <w:rPr>
          <w:rFonts w:ascii="Times New Roman" w:hAnsi="Times New Roman" w:cs="Times New Roman"/>
          <w:sz w:val="28"/>
          <w:szCs w:val="28"/>
        </w:rPr>
        <w:t xml:space="preserve">. Классификация углеводов. Образование углеводов в процессе фотосинтеза. Глобальный характер фотосинтеза. Роль углеводов </w:t>
      </w:r>
      <w:r w:rsidR="004223C6">
        <w:rPr>
          <w:rFonts w:ascii="Times New Roman" w:hAnsi="Times New Roman" w:cs="Times New Roman"/>
          <w:sz w:val="28"/>
          <w:szCs w:val="28"/>
        </w:rPr>
        <w:t>в метаболизме живых организмов.</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Глюкоза. Физические свойства глюкозы. Строение молекулы: альдегидная и циклические формы. Таутомерия. Химические свойства глюкозы. Природные источники, способы получения и применения. Превращение глюкозы в организме человека.</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Сахароза. Нахождение в природе. Биологическое значение. Состав. Физические и химические свойства. Промышленное получение. Гидролиз сахарозы. </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lastRenderedPageBreak/>
        <w:t xml:space="preserve">Крахмал. Строение, свойства. Распространение в природе. Применение. Декстрины. Гликоген. Пектин. Целлюлоза — природный полимер. Состав, структура, свойства, нахождение в природе, применение. Нитраты и ацетаты целлюлозы: получение и свойства. Применение. Пироксилин. Хитин. </w:t>
      </w:r>
      <w:r w:rsidR="004223C6">
        <w:rPr>
          <w:rFonts w:ascii="Times New Roman" w:hAnsi="Times New Roman" w:cs="Times New Roman"/>
          <w:sz w:val="28"/>
          <w:szCs w:val="28"/>
        </w:rPr>
        <w:t xml:space="preserve">     </w:t>
      </w:r>
    </w:p>
    <w:p w:rsidR="004223C6" w:rsidRPr="004223C6" w:rsidRDefault="002B7C3C" w:rsidP="004F3BA1">
      <w:pPr>
        <w:spacing w:after="0"/>
        <w:rPr>
          <w:rFonts w:ascii="Times New Roman" w:hAnsi="Times New Roman" w:cs="Times New Roman"/>
          <w:i/>
          <w:sz w:val="28"/>
          <w:szCs w:val="28"/>
        </w:rPr>
      </w:pPr>
      <w:r>
        <w:rPr>
          <w:rFonts w:ascii="Times New Roman" w:hAnsi="Times New Roman" w:cs="Times New Roman"/>
          <w:sz w:val="28"/>
          <w:szCs w:val="28"/>
        </w:rPr>
        <w:t xml:space="preserve">      </w:t>
      </w:r>
      <w:r w:rsidR="00BE5FF9" w:rsidRPr="004223C6">
        <w:rPr>
          <w:rFonts w:ascii="Times New Roman" w:hAnsi="Times New Roman" w:cs="Times New Roman"/>
          <w:i/>
          <w:sz w:val="28"/>
          <w:szCs w:val="28"/>
        </w:rPr>
        <w:t>Краткие сведения о некоторых моно- и олигосахаридах.</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4223C6">
        <w:rPr>
          <w:rFonts w:ascii="Times New Roman" w:hAnsi="Times New Roman" w:cs="Times New Roman"/>
          <w:b/>
          <w:sz w:val="28"/>
          <w:szCs w:val="28"/>
        </w:rPr>
        <w:t>Аминокислоты. Пептиды. Белки.</w:t>
      </w:r>
      <w:r w:rsidRPr="00A1017B">
        <w:rPr>
          <w:rFonts w:ascii="Times New Roman" w:hAnsi="Times New Roman" w:cs="Times New Roman"/>
          <w:sz w:val="28"/>
          <w:szCs w:val="28"/>
        </w:rPr>
        <w:t xml:space="preserve"> Аминокислоты. Состав, строение, номенклатура. Изомерия по положению аминогруппы и оптическая изомерия. Гомологический ряд аминокислот. Образование биполярного иона. α-Аминокислоты, входящие в состав белков. Физические свойства. Нейтральные, осно вные и кислотные аминокислоты. Химические свойства. Двойственность химических реакций. Распространение в природе. Применение и получение аминокислот в лаборатории. </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Пептиды и полипептиды. Состав и строение. Полипептиды в природе и их биологическая роль. Названия полипептидов. Гормоны (инсулин), антибиотики (пенициллин), природные токсины. </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Белки. Классификация белков по составу и пространственному строению. Пространственное строение белков. Физические свойства. Методы изучения структуры белков (УФ-спектроскопия и метод анализа концевых групп). Характеристика химических связей, поддерживающих пространственную структуру. Химические свойства. Денатурация и ренатурация. Качественные реакции на бе</w:t>
      </w:r>
      <w:r w:rsidR="004223C6">
        <w:rPr>
          <w:rFonts w:ascii="Times New Roman" w:hAnsi="Times New Roman" w:cs="Times New Roman"/>
          <w:sz w:val="28"/>
          <w:szCs w:val="28"/>
        </w:rPr>
        <w:t xml:space="preserve">лки. Гидролиз. Синтез белков. </w:t>
      </w:r>
    </w:p>
    <w:p w:rsidR="004223C6" w:rsidRPr="004223C6" w:rsidRDefault="00BE5FF9" w:rsidP="004F3BA1">
      <w:pPr>
        <w:spacing w:after="0"/>
        <w:rPr>
          <w:rFonts w:ascii="Times New Roman" w:hAnsi="Times New Roman" w:cs="Times New Roman"/>
          <w:i/>
          <w:sz w:val="28"/>
          <w:szCs w:val="28"/>
        </w:rPr>
      </w:pPr>
      <w:r w:rsidRPr="00A1017B">
        <w:rPr>
          <w:rFonts w:ascii="Times New Roman" w:hAnsi="Times New Roman" w:cs="Times New Roman"/>
          <w:sz w:val="28"/>
          <w:szCs w:val="28"/>
        </w:rPr>
        <w:t xml:space="preserve"> </w:t>
      </w:r>
      <w:r w:rsidRPr="004223C6">
        <w:rPr>
          <w:rFonts w:ascii="Times New Roman" w:hAnsi="Times New Roman" w:cs="Times New Roman"/>
          <w:i/>
          <w:sz w:val="28"/>
          <w:szCs w:val="28"/>
        </w:rPr>
        <w:t>Инсулин, гемоглобин, лизоцим, коллаген.</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4223C6">
        <w:rPr>
          <w:rFonts w:ascii="Times New Roman" w:hAnsi="Times New Roman" w:cs="Times New Roman"/>
          <w:i/>
          <w:sz w:val="28"/>
          <w:szCs w:val="28"/>
        </w:rPr>
        <w:t>Единство биохимических функций белков, жиров и углеводов</w:t>
      </w:r>
      <w:r w:rsidRPr="00A1017B">
        <w:rPr>
          <w:rFonts w:ascii="Times New Roman" w:hAnsi="Times New Roman" w:cs="Times New Roman"/>
          <w:sz w:val="28"/>
          <w:szCs w:val="28"/>
        </w:rPr>
        <w:t xml:space="preserve">. </w:t>
      </w:r>
    </w:p>
    <w:p w:rsidR="004223C6" w:rsidRDefault="00BE5FF9" w:rsidP="004F3BA1">
      <w:pPr>
        <w:spacing w:after="0"/>
        <w:rPr>
          <w:rFonts w:ascii="Times New Roman" w:hAnsi="Times New Roman" w:cs="Times New Roman"/>
          <w:sz w:val="28"/>
          <w:szCs w:val="28"/>
        </w:rPr>
      </w:pPr>
      <w:r w:rsidRPr="004223C6">
        <w:rPr>
          <w:rFonts w:ascii="Times New Roman" w:hAnsi="Times New Roman" w:cs="Times New Roman"/>
          <w:b/>
          <w:sz w:val="28"/>
          <w:szCs w:val="28"/>
        </w:rPr>
        <w:t>Нуклеиновые кислоты.</w:t>
      </w:r>
      <w:r w:rsidRPr="00A1017B">
        <w:rPr>
          <w:rFonts w:ascii="Times New Roman" w:hAnsi="Times New Roman" w:cs="Times New Roman"/>
          <w:sz w:val="28"/>
          <w:szCs w:val="28"/>
        </w:rPr>
        <w:t xml:space="preserve"> Понятие о нуклеиновых кислотах как природных полимерах. РНК и ДНК, их местонахождение в живой клетке и биологические функции. Строение молекул нуклеиновых кислот: азотистые основания, нуклеотиды. </w:t>
      </w:r>
      <w:r w:rsidRPr="004223C6">
        <w:rPr>
          <w:rFonts w:ascii="Times New Roman" w:hAnsi="Times New Roman" w:cs="Times New Roman"/>
          <w:i/>
          <w:sz w:val="28"/>
          <w:szCs w:val="28"/>
        </w:rPr>
        <w:t>Принцип комплементарности</w:t>
      </w:r>
      <w:r w:rsidRPr="00A1017B">
        <w:rPr>
          <w:rFonts w:ascii="Times New Roman" w:hAnsi="Times New Roman" w:cs="Times New Roman"/>
          <w:sz w:val="28"/>
          <w:szCs w:val="28"/>
        </w:rPr>
        <w:t>.</w:t>
      </w:r>
    </w:p>
    <w:p w:rsidR="004223C6"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004223C6">
        <w:rPr>
          <w:rFonts w:ascii="Times New Roman" w:hAnsi="Times New Roman" w:cs="Times New Roman"/>
          <w:sz w:val="28"/>
          <w:szCs w:val="28"/>
        </w:rPr>
        <w:t xml:space="preserve">   </w:t>
      </w:r>
      <w:r w:rsidRPr="00A1017B">
        <w:rPr>
          <w:rFonts w:ascii="Times New Roman" w:hAnsi="Times New Roman" w:cs="Times New Roman"/>
          <w:sz w:val="28"/>
          <w:szCs w:val="28"/>
        </w:rPr>
        <w:t xml:space="preserve">Общие представления о структуре ДНК. Редупликация ДНК. Роль нуклеиновых кислот в биосинтезе белка. Матричные, рибосомные, транспортные РНК. Транскрипция. Трансляция. Триплетный генетический код. </w:t>
      </w:r>
    </w:p>
    <w:p w:rsidR="004223C6" w:rsidRDefault="004223C6" w:rsidP="004F3BA1">
      <w:pPr>
        <w:spacing w:after="0"/>
        <w:rPr>
          <w:rFonts w:ascii="Times New Roman" w:hAnsi="Times New Roman" w:cs="Times New Roman"/>
          <w:sz w:val="28"/>
          <w:szCs w:val="28"/>
        </w:rPr>
      </w:pPr>
      <w:r w:rsidRPr="004223C6">
        <w:rPr>
          <w:rFonts w:ascii="Times New Roman" w:hAnsi="Times New Roman" w:cs="Times New Roman"/>
          <w:i/>
          <w:sz w:val="28"/>
          <w:szCs w:val="28"/>
        </w:rPr>
        <w:t xml:space="preserve">   </w:t>
      </w:r>
      <w:r w:rsidR="00BE5FF9" w:rsidRPr="004223C6">
        <w:rPr>
          <w:rFonts w:ascii="Times New Roman" w:hAnsi="Times New Roman" w:cs="Times New Roman"/>
          <w:i/>
          <w:sz w:val="28"/>
          <w:szCs w:val="28"/>
        </w:rPr>
        <w:t>К истории открытия «двойной спирали».</w:t>
      </w:r>
      <w:r w:rsidR="00BE5FF9" w:rsidRPr="00A1017B">
        <w:rPr>
          <w:rFonts w:ascii="Times New Roman" w:hAnsi="Times New Roman" w:cs="Times New Roman"/>
          <w:sz w:val="28"/>
          <w:szCs w:val="28"/>
        </w:rPr>
        <w:t xml:space="preserve"> </w:t>
      </w:r>
    </w:p>
    <w:p w:rsidR="004223C6" w:rsidRPr="004223C6" w:rsidRDefault="00BE5FF9" w:rsidP="004F3BA1">
      <w:pPr>
        <w:spacing w:after="0"/>
        <w:jc w:val="center"/>
        <w:rPr>
          <w:rFonts w:ascii="Times New Roman" w:hAnsi="Times New Roman" w:cs="Times New Roman"/>
          <w:b/>
          <w:sz w:val="28"/>
          <w:szCs w:val="28"/>
        </w:rPr>
      </w:pPr>
      <w:r w:rsidRPr="004223C6">
        <w:rPr>
          <w:rFonts w:ascii="Times New Roman" w:hAnsi="Times New Roman" w:cs="Times New Roman"/>
          <w:b/>
          <w:sz w:val="28"/>
          <w:szCs w:val="28"/>
        </w:rPr>
        <w:t>Органическая химия в жизни человека</w:t>
      </w:r>
    </w:p>
    <w:p w:rsidR="00320C32" w:rsidRPr="00320C32" w:rsidRDefault="00BE5FF9" w:rsidP="004F3BA1">
      <w:pPr>
        <w:spacing w:after="0"/>
        <w:rPr>
          <w:rFonts w:ascii="Times New Roman" w:hAnsi="Times New Roman" w:cs="Times New Roman"/>
          <w:i/>
          <w:sz w:val="28"/>
          <w:szCs w:val="28"/>
        </w:rPr>
      </w:pPr>
      <w:r w:rsidRPr="004223C6">
        <w:rPr>
          <w:rFonts w:ascii="Times New Roman" w:hAnsi="Times New Roman" w:cs="Times New Roman"/>
          <w:b/>
          <w:sz w:val="28"/>
          <w:szCs w:val="28"/>
        </w:rPr>
        <w:t xml:space="preserve">Природные источники углеводородов. Нефть. </w:t>
      </w:r>
      <w:r w:rsidRPr="00A1017B">
        <w:rPr>
          <w:rFonts w:ascii="Times New Roman" w:hAnsi="Times New Roman" w:cs="Times New Roman"/>
          <w:sz w:val="28"/>
          <w:szCs w:val="28"/>
        </w:rPr>
        <w:t xml:space="preserve">Физические свойства. Способы переработки нефти. Перегонка. Крекинг термический и каталитический. Детонационная стойкость </w:t>
      </w:r>
      <w:r w:rsidRPr="00320C32">
        <w:rPr>
          <w:rFonts w:ascii="Times New Roman" w:hAnsi="Times New Roman" w:cs="Times New Roman"/>
          <w:i/>
          <w:sz w:val="28"/>
          <w:szCs w:val="28"/>
        </w:rPr>
        <w:t>бензина.</w:t>
      </w:r>
    </w:p>
    <w:p w:rsidR="00320C32" w:rsidRDefault="00BE5FF9" w:rsidP="004F3BA1">
      <w:pPr>
        <w:spacing w:after="0"/>
        <w:rPr>
          <w:rFonts w:ascii="Times New Roman" w:hAnsi="Times New Roman" w:cs="Times New Roman"/>
          <w:i/>
          <w:sz w:val="28"/>
          <w:szCs w:val="28"/>
        </w:rPr>
      </w:pPr>
      <w:r w:rsidRPr="00A1017B">
        <w:rPr>
          <w:rFonts w:ascii="Times New Roman" w:hAnsi="Times New Roman" w:cs="Times New Roman"/>
          <w:sz w:val="28"/>
          <w:szCs w:val="28"/>
        </w:rPr>
        <w:t xml:space="preserve"> Коксохимическое производство. </w:t>
      </w:r>
      <w:r w:rsidRPr="00320C32">
        <w:rPr>
          <w:rFonts w:ascii="Times New Roman" w:hAnsi="Times New Roman" w:cs="Times New Roman"/>
          <w:i/>
          <w:sz w:val="28"/>
          <w:szCs w:val="28"/>
        </w:rPr>
        <w:t xml:space="preserve">Проблемы получения жидкого топлива из угля. </w:t>
      </w:r>
    </w:p>
    <w:p w:rsidR="00320C32" w:rsidRDefault="00320C32" w:rsidP="004F3BA1">
      <w:pPr>
        <w:spacing w:after="0"/>
        <w:rPr>
          <w:rFonts w:ascii="Times New Roman" w:hAnsi="Times New Roman" w:cs="Times New Roman"/>
          <w:i/>
          <w:sz w:val="28"/>
          <w:szCs w:val="28"/>
        </w:rPr>
      </w:pPr>
    </w:p>
    <w:p w:rsidR="00320C32" w:rsidRDefault="00320C32"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320C32">
        <w:rPr>
          <w:rFonts w:ascii="Times New Roman" w:hAnsi="Times New Roman" w:cs="Times New Roman"/>
          <w:sz w:val="28"/>
          <w:szCs w:val="28"/>
        </w:rPr>
        <w:t>Природный</w:t>
      </w:r>
      <w:r w:rsidR="00BE5FF9" w:rsidRPr="00A1017B">
        <w:rPr>
          <w:rFonts w:ascii="Times New Roman" w:hAnsi="Times New Roman" w:cs="Times New Roman"/>
          <w:sz w:val="28"/>
          <w:szCs w:val="28"/>
        </w:rPr>
        <w:t xml:space="preserve"> и попутный нефтяной газы.</w:t>
      </w: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Их состав и использование в промышленности. </w:t>
      </w:r>
    </w:p>
    <w:p w:rsidR="00320C32" w:rsidRDefault="00320C32" w:rsidP="004F3BA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E5FF9" w:rsidRPr="00A1017B">
        <w:rPr>
          <w:rFonts w:ascii="Times New Roman" w:hAnsi="Times New Roman" w:cs="Times New Roman"/>
          <w:sz w:val="28"/>
          <w:szCs w:val="28"/>
        </w:rPr>
        <w:t>Промышленный органический синтез. Синтез метанола и этанола. Производство уксусной кислоты. Научные принципы химического производства.</w:t>
      </w:r>
    </w:p>
    <w:p w:rsidR="00320C32"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320C32">
        <w:rPr>
          <w:rFonts w:ascii="Times New Roman" w:hAnsi="Times New Roman" w:cs="Times New Roman"/>
          <w:b/>
          <w:sz w:val="28"/>
          <w:szCs w:val="28"/>
        </w:rPr>
        <w:t>Полимеры и полимерные материалы</w:t>
      </w:r>
      <w:r w:rsidRPr="00A1017B">
        <w:rPr>
          <w:rFonts w:ascii="Times New Roman" w:hAnsi="Times New Roman" w:cs="Times New Roman"/>
          <w:sz w:val="28"/>
          <w:szCs w:val="28"/>
        </w:rPr>
        <w:t>. Общие понятия о синтетических высокомолекулярных соединениях: полимер, макромолекула, мономер, структурное звено, степень полимеризации, геометрическая форма макромолекул. Физические и химические свойства полимеров. Классификация полимеров. Реакции полимеризации и поликонденсации. Механизм реакции полимеризации.</w:t>
      </w:r>
    </w:p>
    <w:p w:rsidR="00320C32" w:rsidRDefault="00320C32"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Синтетические каучуки: изопреновый, бутадиеновый и дивиниловый. </w:t>
      </w:r>
      <w:r>
        <w:rPr>
          <w:rFonts w:ascii="Times New Roman" w:hAnsi="Times New Roman" w:cs="Times New Roman"/>
          <w:sz w:val="28"/>
          <w:szCs w:val="28"/>
        </w:rPr>
        <w:t xml:space="preserve">    </w:t>
      </w:r>
    </w:p>
    <w:p w:rsidR="00320C32" w:rsidRDefault="00320C32"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Синтетические волокна: ацетатное волокно, лавсан и капрон. Пластмассы: полиэтилен, поливинилхлорид, полистирол. Практическое использование полимеров и возникшие в результате этого экологические проблемы. Вторичная переработка полимеров. </w:t>
      </w:r>
    </w:p>
    <w:p w:rsidR="00320C32" w:rsidRDefault="00BE5FF9" w:rsidP="004F3BA1">
      <w:pPr>
        <w:spacing w:after="0"/>
        <w:rPr>
          <w:rFonts w:ascii="Times New Roman" w:hAnsi="Times New Roman" w:cs="Times New Roman"/>
          <w:sz w:val="28"/>
          <w:szCs w:val="28"/>
        </w:rPr>
      </w:pPr>
      <w:r w:rsidRPr="00320C32">
        <w:rPr>
          <w:rFonts w:ascii="Times New Roman" w:hAnsi="Times New Roman" w:cs="Times New Roman"/>
          <w:i/>
          <w:sz w:val="28"/>
          <w:szCs w:val="28"/>
        </w:rPr>
        <w:t>Композиционные материалы</w:t>
      </w:r>
      <w:r w:rsidRPr="00A1017B">
        <w:rPr>
          <w:rFonts w:ascii="Times New Roman" w:hAnsi="Times New Roman" w:cs="Times New Roman"/>
          <w:sz w:val="28"/>
          <w:szCs w:val="28"/>
        </w:rPr>
        <w:t xml:space="preserve">. </w:t>
      </w:r>
      <w:r w:rsidRPr="00320C32">
        <w:rPr>
          <w:rFonts w:ascii="Times New Roman" w:hAnsi="Times New Roman" w:cs="Times New Roman"/>
          <w:i/>
          <w:sz w:val="28"/>
          <w:szCs w:val="28"/>
        </w:rPr>
        <w:t>Краски. Лаки. Клеи. Красители</w:t>
      </w:r>
      <w:r w:rsidRPr="00A1017B">
        <w:rPr>
          <w:rFonts w:ascii="Times New Roman" w:hAnsi="Times New Roman" w:cs="Times New Roman"/>
          <w:sz w:val="28"/>
          <w:szCs w:val="28"/>
        </w:rPr>
        <w:t>.</w:t>
      </w:r>
    </w:p>
    <w:p w:rsidR="00DD2769" w:rsidRDefault="00320C32" w:rsidP="004F3BA1">
      <w:pPr>
        <w:spacing w:after="0"/>
        <w:rPr>
          <w:rFonts w:ascii="Times New Roman" w:hAnsi="Times New Roman" w:cs="Times New Roman"/>
          <w:sz w:val="28"/>
          <w:szCs w:val="28"/>
        </w:rPr>
      </w:pPr>
      <w:r w:rsidRPr="00320C32">
        <w:rPr>
          <w:rFonts w:ascii="Times New Roman" w:hAnsi="Times New Roman" w:cs="Times New Roman"/>
          <w:b/>
          <w:sz w:val="28"/>
          <w:szCs w:val="28"/>
        </w:rPr>
        <w:t xml:space="preserve">  </w:t>
      </w:r>
      <w:r w:rsidR="00BE5FF9" w:rsidRPr="00320C32">
        <w:rPr>
          <w:rFonts w:ascii="Times New Roman" w:hAnsi="Times New Roman" w:cs="Times New Roman"/>
          <w:b/>
          <w:sz w:val="28"/>
          <w:szCs w:val="28"/>
        </w:rPr>
        <w:t xml:space="preserve"> Защита окружающей среды от воздействия вредных органических веществ.</w:t>
      </w:r>
      <w:r w:rsidR="00BE5FF9" w:rsidRPr="00A1017B">
        <w:rPr>
          <w:rFonts w:ascii="Times New Roman" w:hAnsi="Times New Roman" w:cs="Times New Roman"/>
          <w:sz w:val="28"/>
          <w:szCs w:val="28"/>
        </w:rPr>
        <w:t xml:space="preserve"> Понятие о химической экологии. Химические отходы. Углеводороды, вредные для здоровья человека и окружающей среды. Влияние на окружающую среду </w:t>
      </w:r>
      <w:r w:rsidR="002B7C3C">
        <w:rPr>
          <w:rFonts w:ascii="Times New Roman" w:hAnsi="Times New Roman" w:cs="Times New Roman"/>
          <w:sz w:val="28"/>
          <w:szCs w:val="28"/>
        </w:rPr>
        <w:t xml:space="preserve">производных углеводородов. Меры </w:t>
      </w:r>
      <w:r w:rsidR="00BE5FF9" w:rsidRPr="00A1017B">
        <w:rPr>
          <w:rFonts w:ascii="Times New Roman" w:hAnsi="Times New Roman" w:cs="Times New Roman"/>
          <w:sz w:val="28"/>
          <w:szCs w:val="28"/>
        </w:rPr>
        <w:t xml:space="preserve">предотвращения экологических последствий. Строение вещества. Вещества и их системы </w:t>
      </w:r>
    </w:p>
    <w:p w:rsidR="004F3BA1" w:rsidRPr="004F3BA1" w:rsidRDefault="004F3BA1" w:rsidP="004F3BA1">
      <w:pPr>
        <w:spacing w:after="0"/>
        <w:rPr>
          <w:rFonts w:ascii="Times New Roman" w:hAnsi="Times New Roman" w:cs="Times New Roman"/>
          <w:b/>
          <w:sz w:val="28"/>
          <w:szCs w:val="28"/>
        </w:rPr>
      </w:pPr>
      <w:r w:rsidRPr="004F3BA1">
        <w:rPr>
          <w:rFonts w:ascii="Times New Roman" w:hAnsi="Times New Roman" w:cs="Times New Roman"/>
          <w:b/>
          <w:sz w:val="28"/>
          <w:szCs w:val="28"/>
        </w:rPr>
        <w:t>11 класс</w:t>
      </w:r>
    </w:p>
    <w:p w:rsidR="00DD2769" w:rsidRDefault="00BE5FF9" w:rsidP="004F3BA1">
      <w:pPr>
        <w:spacing w:after="0"/>
        <w:rPr>
          <w:rFonts w:ascii="Times New Roman" w:hAnsi="Times New Roman" w:cs="Times New Roman"/>
          <w:sz w:val="28"/>
          <w:szCs w:val="28"/>
        </w:rPr>
      </w:pPr>
      <w:r w:rsidRPr="00DD2769">
        <w:rPr>
          <w:rFonts w:ascii="Times New Roman" w:hAnsi="Times New Roman" w:cs="Times New Roman"/>
          <w:b/>
          <w:sz w:val="28"/>
          <w:szCs w:val="28"/>
        </w:rPr>
        <w:t>Основные понятия и законы химии. Строение атома</w:t>
      </w:r>
      <w:r w:rsidRPr="00A1017B">
        <w:rPr>
          <w:rFonts w:ascii="Times New Roman" w:hAnsi="Times New Roman" w:cs="Times New Roman"/>
          <w:sz w:val="28"/>
          <w:szCs w:val="28"/>
        </w:rPr>
        <w:t>.</w:t>
      </w:r>
      <w:r w:rsidR="00DD2769">
        <w:rPr>
          <w:rFonts w:ascii="Times New Roman" w:hAnsi="Times New Roman" w:cs="Times New Roman"/>
          <w:sz w:val="28"/>
          <w:szCs w:val="28"/>
        </w:rPr>
        <w:t xml:space="preserve"> </w:t>
      </w:r>
      <w:r w:rsidRPr="00A1017B">
        <w:rPr>
          <w:rFonts w:ascii="Times New Roman" w:hAnsi="Times New Roman" w:cs="Times New Roman"/>
          <w:sz w:val="28"/>
          <w:szCs w:val="28"/>
        </w:rPr>
        <w:t>Основные понятия химии. Атом. Вещество. Простые и сложные вещества. Элемент. Изотопы. Массовое число. Число Авогадро. Моль. Молярный объём. Химическая реакция. Модели строения атома. Ядро и нуклоны. Электрон. Дуализм электрона. Квантовые числа. Атомная орбиталь. Распределение электронов по орбиталям. Электронные конфигурации атомов. Валентные электроны. Основное и возбуждённое состояние атомов. s, p, d, f-элементы.</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Основные законы и теории химии. Закон сохранения массы, закон постоянства состава, закон Авогадро. Периодический закон и Периодическая система химических элементов Д. И. Менделеева.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Теория строения атома.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Принципы заполнения электронами атомных орбиталей. </w:t>
      </w:r>
    </w:p>
    <w:p w:rsidR="00DD2769" w:rsidRDefault="00BE5FF9" w:rsidP="004F3BA1">
      <w:pPr>
        <w:spacing w:after="0"/>
        <w:rPr>
          <w:rFonts w:ascii="Times New Roman" w:hAnsi="Times New Roman" w:cs="Times New Roman"/>
          <w:sz w:val="28"/>
          <w:szCs w:val="28"/>
        </w:rPr>
      </w:pPr>
      <w:r w:rsidRPr="00DD2769">
        <w:rPr>
          <w:rFonts w:ascii="Times New Roman" w:hAnsi="Times New Roman" w:cs="Times New Roman"/>
          <w:b/>
          <w:sz w:val="28"/>
          <w:szCs w:val="28"/>
        </w:rPr>
        <w:t>Строение веществ</w:t>
      </w:r>
      <w:r w:rsidRPr="00A1017B">
        <w:rPr>
          <w:rFonts w:ascii="Times New Roman" w:hAnsi="Times New Roman" w:cs="Times New Roman"/>
          <w:sz w:val="28"/>
          <w:szCs w:val="28"/>
        </w:rPr>
        <w:t xml:space="preserve">. Химическая связь и её виды.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Ковалентная связь, её разновидности и механизмы образования. Электроотрицательность. Валентность. Степень окисления. Гибридизация атомных орбиталей. Пространственное строение молекул.</w:t>
      </w:r>
    </w:p>
    <w:p w:rsidR="00DD2769"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Полярность молекул. Ионная связь. Металлическая связь. Водородная связь. Межмолекулярное взаимодействие.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Вещества молекулярного и немолекулярного строения. Аморфное и кристаллическое состояние веществ. Кристаллические решётки и их типы.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E5FF9" w:rsidRPr="00A1017B">
        <w:rPr>
          <w:rFonts w:ascii="Times New Roman" w:hAnsi="Times New Roman" w:cs="Times New Roman"/>
          <w:sz w:val="28"/>
          <w:szCs w:val="28"/>
        </w:rPr>
        <w:t>Комплексные соединения: строение, номенклатура, свойства, практическое значение. Причины многообразия веществ: изомерия, гомология, аллотропия, изотопия, изоморфизм и полиморфизм.</w:t>
      </w:r>
    </w:p>
    <w:p w:rsidR="00DD2769" w:rsidRDefault="00DD2769" w:rsidP="004F3BA1">
      <w:pPr>
        <w:spacing w:after="0"/>
        <w:rPr>
          <w:rFonts w:ascii="Times New Roman" w:hAnsi="Times New Roman" w:cs="Times New Roman"/>
          <w:sz w:val="28"/>
          <w:szCs w:val="28"/>
        </w:rPr>
      </w:pPr>
      <w:r w:rsidRPr="00DD2769">
        <w:rPr>
          <w:rFonts w:ascii="Times New Roman" w:hAnsi="Times New Roman" w:cs="Times New Roman"/>
          <w:b/>
          <w:sz w:val="28"/>
          <w:szCs w:val="28"/>
        </w:rPr>
        <w:t xml:space="preserve">  </w:t>
      </w:r>
      <w:r w:rsidR="00BE5FF9" w:rsidRPr="00DD2769">
        <w:rPr>
          <w:rFonts w:ascii="Times New Roman" w:hAnsi="Times New Roman" w:cs="Times New Roman"/>
          <w:b/>
          <w:sz w:val="28"/>
          <w:szCs w:val="28"/>
        </w:rPr>
        <w:t xml:space="preserve"> Вещества и их системы</w:t>
      </w:r>
      <w:r w:rsidR="00BE5FF9" w:rsidRPr="00A1017B">
        <w:rPr>
          <w:rFonts w:ascii="Times New Roman" w:hAnsi="Times New Roman" w:cs="Times New Roman"/>
          <w:sz w:val="28"/>
          <w:szCs w:val="28"/>
        </w:rPr>
        <w:t xml:space="preserve">. Система. Фаза. Система гомогенная и гетерогенная. Химическое соединение. Индивидуальное вещество. Чистые вещества и смеси. Дисперсные и коллоидные системы. Лиофильные и лиофобные дисперсные системы. Истинные растворы. Растворитель и растворённое вещество. Показатели растворимости вещества. Растворение как физико-химический процесс. </w:t>
      </w:r>
      <w:r w:rsidR="00BE5FF9" w:rsidRPr="00DD2769">
        <w:rPr>
          <w:rFonts w:ascii="Times New Roman" w:hAnsi="Times New Roman" w:cs="Times New Roman"/>
          <w:i/>
          <w:sz w:val="28"/>
          <w:szCs w:val="28"/>
        </w:rPr>
        <w:t>Тепловые явления при растворении.</w:t>
      </w:r>
      <w:r w:rsidR="00BE5FF9" w:rsidRPr="00A1017B">
        <w:rPr>
          <w:rFonts w:ascii="Times New Roman" w:hAnsi="Times New Roman" w:cs="Times New Roman"/>
          <w:sz w:val="28"/>
          <w:szCs w:val="28"/>
        </w:rPr>
        <w:t xml:space="preserve">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Способы выражения концентрации растворов: массовая доля растворённого вещества, молярная концентрация.</w:t>
      </w:r>
    </w:p>
    <w:p w:rsidR="00DD2769"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Микромир и макромир. Внутримолекулярные и межмолекулярные связи. Уровни организации веществ: субатомный, атомный, молекулярный, макромолекулярный. Система знаний о веществе.</w:t>
      </w:r>
    </w:p>
    <w:p w:rsidR="00DD2769"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Некоторые факты коллоидной химии.</w:t>
      </w:r>
    </w:p>
    <w:p w:rsidR="00DD2769" w:rsidRPr="00DD2769" w:rsidRDefault="00BE5FF9" w:rsidP="004F3BA1">
      <w:pPr>
        <w:spacing w:after="0"/>
        <w:jc w:val="center"/>
        <w:rPr>
          <w:rFonts w:ascii="Times New Roman" w:hAnsi="Times New Roman" w:cs="Times New Roman"/>
          <w:b/>
          <w:sz w:val="28"/>
          <w:szCs w:val="28"/>
        </w:rPr>
      </w:pPr>
      <w:r w:rsidRPr="00DD2769">
        <w:rPr>
          <w:rFonts w:ascii="Times New Roman" w:hAnsi="Times New Roman" w:cs="Times New Roman"/>
          <w:b/>
          <w:sz w:val="28"/>
          <w:szCs w:val="28"/>
        </w:rPr>
        <w:t>Учение о химических реакциях</w:t>
      </w:r>
    </w:p>
    <w:p w:rsidR="00DD2769" w:rsidRDefault="00BE5FF9" w:rsidP="004F3BA1">
      <w:pPr>
        <w:spacing w:after="0"/>
        <w:rPr>
          <w:rFonts w:ascii="Times New Roman" w:hAnsi="Times New Roman" w:cs="Times New Roman"/>
          <w:sz w:val="28"/>
          <w:szCs w:val="28"/>
        </w:rPr>
      </w:pPr>
      <w:r w:rsidRPr="00DD2769">
        <w:rPr>
          <w:rFonts w:ascii="Times New Roman" w:hAnsi="Times New Roman" w:cs="Times New Roman"/>
          <w:b/>
          <w:sz w:val="28"/>
          <w:szCs w:val="28"/>
        </w:rPr>
        <w:t>Основы химической термодинамики.</w:t>
      </w:r>
      <w:r w:rsidRPr="00A1017B">
        <w:rPr>
          <w:rFonts w:ascii="Times New Roman" w:hAnsi="Times New Roman" w:cs="Times New Roman"/>
          <w:sz w:val="28"/>
          <w:szCs w:val="28"/>
        </w:rPr>
        <w:t xml:space="preserve"> Тепловые эффекты реакции. Термохимические уравнения. Внутренняя энергия. Энтальпия. Энтропия. Стандартная молярная энтропия. Энергия Гиббса. Прогнозирование направлений реакции. Система знаний о химической реакции. Закон Гесса, его следствия и практическое значение. Первый и второй законы термодинамики. Энергетические закономерности протекания реакций. </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О термодинамике неравновесных процессов.</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w:t>
      </w:r>
      <w:r w:rsidR="00BE5FF9" w:rsidRPr="00DD2769">
        <w:rPr>
          <w:rFonts w:ascii="Times New Roman" w:hAnsi="Times New Roman" w:cs="Times New Roman"/>
          <w:b/>
          <w:sz w:val="28"/>
          <w:szCs w:val="28"/>
        </w:rPr>
        <w:t>Кинетические понятия и закономерности протекания химических реак</w:t>
      </w:r>
      <w:r>
        <w:rPr>
          <w:rFonts w:ascii="Times New Roman" w:hAnsi="Times New Roman" w:cs="Times New Roman"/>
          <w:b/>
          <w:sz w:val="28"/>
          <w:szCs w:val="28"/>
        </w:rPr>
        <w:t xml:space="preserve">ций. </w:t>
      </w:r>
      <w:r>
        <w:rPr>
          <w:rFonts w:ascii="Times New Roman" w:hAnsi="Times New Roman" w:cs="Times New Roman"/>
          <w:sz w:val="28"/>
          <w:szCs w:val="28"/>
        </w:rPr>
        <w:t>Скорость химической реакции</w:t>
      </w:r>
      <w:r w:rsidR="00BE5FF9" w:rsidRPr="00DD2769">
        <w:rPr>
          <w:rFonts w:ascii="Times New Roman" w:hAnsi="Times New Roman" w:cs="Times New Roman"/>
          <w:sz w:val="28"/>
          <w:szCs w:val="28"/>
        </w:rPr>
        <w:t>.</w:t>
      </w:r>
      <w:r w:rsidR="00BE5FF9" w:rsidRPr="00A1017B">
        <w:rPr>
          <w:rFonts w:ascii="Times New Roman" w:hAnsi="Times New Roman" w:cs="Times New Roman"/>
          <w:sz w:val="28"/>
          <w:szCs w:val="28"/>
        </w:rPr>
        <w:t xml:space="preserve"> Активированный комплекс. Энергия активации. Факторы, влияющие на скорость реакции. Закон действующих масс. Кинетическое уравнение. Константа скорости. Катализ и катализаторы. Гомогенный и гетерогенный катализ. Ингибиторы. Промоторы. Каталитические яды. Ферменты.</w:t>
      </w:r>
    </w:p>
    <w:p w:rsidR="00DD2769" w:rsidRDefault="00DD2769"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Химическое равновесие. Обратимые и необратимые реакции. Константа химического равновесия. Факторы, смещающие равновесие. Принцип Ле Шателье. </w:t>
      </w:r>
    </w:p>
    <w:p w:rsidR="004F280F" w:rsidRPr="004F280F" w:rsidRDefault="00DD2769" w:rsidP="004F3BA1">
      <w:pPr>
        <w:spacing w:after="0"/>
        <w:rPr>
          <w:rFonts w:ascii="Times New Roman" w:hAnsi="Times New Roman" w:cs="Times New Roman"/>
          <w:i/>
          <w:sz w:val="28"/>
          <w:szCs w:val="28"/>
        </w:rPr>
      </w:pPr>
      <w:r>
        <w:rPr>
          <w:rFonts w:ascii="Times New Roman" w:hAnsi="Times New Roman" w:cs="Times New Roman"/>
          <w:sz w:val="28"/>
          <w:szCs w:val="28"/>
        </w:rPr>
        <w:t xml:space="preserve"> </w:t>
      </w:r>
      <w:r w:rsidR="00BE5FF9" w:rsidRPr="004F280F">
        <w:rPr>
          <w:rFonts w:ascii="Times New Roman" w:hAnsi="Times New Roman" w:cs="Times New Roman"/>
          <w:i/>
          <w:sz w:val="28"/>
          <w:szCs w:val="28"/>
        </w:rPr>
        <w:t xml:space="preserve">Простые и сложные реакции. </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b/>
          <w:sz w:val="28"/>
          <w:szCs w:val="28"/>
        </w:rPr>
        <w:t>Растворы электролитов. Реакции в растворах электролитов. Окислительно-восстановительные реакции.</w:t>
      </w:r>
      <w:r w:rsidRPr="00A1017B">
        <w:rPr>
          <w:rFonts w:ascii="Times New Roman" w:hAnsi="Times New Roman" w:cs="Times New Roman"/>
          <w:sz w:val="28"/>
          <w:szCs w:val="28"/>
        </w:rPr>
        <w:t xml:space="preserve"> Теория электролитической диссоциации. Электролиты и неэлектролиты. Протолитическая теория кислотно-осно вного взаимодействия Бренстеда — Лоури. Анионы и катионы. Сильные и слабые электролиты. Степень диссоциации. Константа диссоциации. Реакции ионного обмена. Кислотно-осно вные взаимодействия в растворах. Электрофил. Нуклеофил. Реакция нейтрализации. Протолиты. Протолитические реакции. Амфотерность.</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lastRenderedPageBreak/>
        <w:t xml:space="preserve"> Ионное произведение воды. Водородный показатель (рН) раствора. Индикаторы.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Гидролиз органических и неорганических соединений.</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Окислительно-восстановительные реакции</w:t>
      </w:r>
      <w:r w:rsidRPr="004F280F">
        <w:rPr>
          <w:rFonts w:ascii="Times New Roman" w:hAnsi="Times New Roman" w:cs="Times New Roman"/>
          <w:i/>
          <w:sz w:val="28"/>
          <w:szCs w:val="28"/>
        </w:rPr>
        <w:t>. Общие закономерности протекания окислительно-восстановительных 20 реакций в водных растворах. Ряд стандартных электродных потенциалов. Прогнозирование направления окислительно-восстановительных реакций.</w:t>
      </w:r>
      <w:r w:rsidRPr="00A1017B">
        <w:rPr>
          <w:rFonts w:ascii="Times New Roman" w:hAnsi="Times New Roman" w:cs="Times New Roman"/>
          <w:sz w:val="28"/>
          <w:szCs w:val="28"/>
        </w:rPr>
        <w:t xml:space="preserve"> Методы электронного и электронно-ионного баланса.</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Химические источники тока, гальванические элементы и аккумуляторы.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Электролиз растворов и расплавов. Коррозия металлов и способы защиты от неё.</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Развитие теорий о кислотах и основаниях. </w:t>
      </w:r>
    </w:p>
    <w:p w:rsidR="004F280F" w:rsidRDefault="00BE5FF9" w:rsidP="004F3BA1">
      <w:pPr>
        <w:spacing w:after="0"/>
        <w:jc w:val="center"/>
        <w:rPr>
          <w:rFonts w:ascii="Times New Roman" w:hAnsi="Times New Roman" w:cs="Times New Roman"/>
          <w:sz w:val="28"/>
          <w:szCs w:val="28"/>
        </w:rPr>
      </w:pPr>
      <w:r w:rsidRPr="004F280F">
        <w:rPr>
          <w:rFonts w:ascii="Times New Roman" w:hAnsi="Times New Roman" w:cs="Times New Roman"/>
          <w:b/>
          <w:sz w:val="28"/>
          <w:szCs w:val="28"/>
        </w:rPr>
        <w:t>Обзор химических элементов и их соединений на основе Периодической системы</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b/>
          <w:sz w:val="28"/>
          <w:szCs w:val="28"/>
        </w:rPr>
        <w:t>Неметаллы и их характеристика.</w:t>
      </w:r>
      <w:r w:rsidRPr="00A1017B">
        <w:rPr>
          <w:rFonts w:ascii="Times New Roman" w:hAnsi="Times New Roman" w:cs="Times New Roman"/>
          <w:sz w:val="28"/>
          <w:szCs w:val="28"/>
        </w:rPr>
        <w:t xml:space="preserve"> Водород. Строение атома. Изотопы водорода. Соединения водорода с металлами и неметаллами, характеристика их свойств. Вода: строение молекулы и свойства. Пероксид водорода. Получение водорода в лаборатории и промышленности.</w:t>
      </w:r>
    </w:p>
    <w:p w:rsidR="004F280F" w:rsidRPr="002B7C3C" w:rsidRDefault="004F280F"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Общая характеристика галогенов — химических элементов, простых веществ и их соединений. Химические свойства и способы получения галогенов. Галогеноводороды. Галогениды. Кислородсодержащие соединения хлора. </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i/>
          <w:sz w:val="28"/>
          <w:szCs w:val="28"/>
        </w:rPr>
        <w:t>Биологическая роль галогенов</w:t>
      </w:r>
      <w:r w:rsidRPr="00A1017B">
        <w:rPr>
          <w:rFonts w:ascii="Times New Roman" w:hAnsi="Times New Roman" w:cs="Times New Roman"/>
          <w:sz w:val="28"/>
          <w:szCs w:val="28"/>
        </w:rPr>
        <w:t>.</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Общая характеристика элементов VIА-группы. Кислород: строение атома, физические и химические свойства, получение и применение.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Озон: строение молекулы, свойства, применение. Оксиды и пероксиды.</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Сера: строение атома, аллотропные модификации, свойства. Сероводород. Сульфиды. Оксиды серы. Сернистая и серная кислоты и их соли. Их основные свойства и области применения.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Общая характеристика элементов VА-группы. Азот: строение молекулы, свойства. Нитриды.</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Аммиак: строение молекулы, физические и химические свойства, области применения и получение. Соли аммония. Качес</w:t>
      </w:r>
      <w:r w:rsidR="004F280F">
        <w:rPr>
          <w:rFonts w:ascii="Times New Roman" w:hAnsi="Times New Roman" w:cs="Times New Roman"/>
          <w:sz w:val="28"/>
          <w:szCs w:val="28"/>
        </w:rPr>
        <w:t>твенная реакция на ион аммония.</w:t>
      </w:r>
    </w:p>
    <w:p w:rsidR="004F280F" w:rsidRDefault="004F280F" w:rsidP="004F3BA1">
      <w:pPr>
        <w:spacing w:after="0"/>
        <w:rPr>
          <w:rFonts w:ascii="Times New Roman" w:hAnsi="Times New Roman" w:cs="Times New Roman"/>
          <w:sz w:val="28"/>
          <w:szCs w:val="28"/>
        </w:rPr>
      </w:pPr>
      <w:r>
        <w:rPr>
          <w:rFonts w:ascii="Times New Roman" w:hAnsi="Times New Roman" w:cs="Times New Roman"/>
          <w:sz w:val="28"/>
          <w:szCs w:val="28"/>
        </w:rPr>
        <w:t>Оксиды азота.</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Азотистая и азотная кислоты и их соли: физические и химические свойства, </w:t>
      </w:r>
      <w:r w:rsidR="004F280F">
        <w:rPr>
          <w:rFonts w:ascii="Times New Roman" w:hAnsi="Times New Roman" w:cs="Times New Roman"/>
          <w:sz w:val="28"/>
          <w:szCs w:val="28"/>
        </w:rPr>
        <w:t>способы получения и применение.</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Фосфор: аллотропия. Важнейшие водородные и кислородные соединения фосфора: фосфин, оксиды фосфора, фосфорные кислоты. Ортофосфаты: свойства, способы получения и области применения.</w:t>
      </w:r>
    </w:p>
    <w:p w:rsidR="004F280F" w:rsidRDefault="004F280F"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Общая характеристика элементов IVА-группы. Сравнительная характеристика р-элементов IVА-группы и их соединений.</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lastRenderedPageBreak/>
        <w:t xml:space="preserve"> Углерод. Аллотропные видоизменения: графит, алмаз, графен, фуллерен. Физические и химические свойства углерода. Оксиды углерода: строение молекул и свойства. Угольная кислота и её соли. Кремний. Аллотропные модификации, физические и химические свойства. Силан, оксид кремния (IV), кремниевые кислоты, силикаты. Производство стекла.</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4F280F">
        <w:rPr>
          <w:rFonts w:ascii="Times New Roman" w:hAnsi="Times New Roman" w:cs="Times New Roman"/>
          <w:b/>
          <w:sz w:val="28"/>
          <w:szCs w:val="28"/>
        </w:rPr>
        <w:t>Металлы и их важнейшие соединения.</w:t>
      </w:r>
      <w:r w:rsidRPr="00A1017B">
        <w:rPr>
          <w:rFonts w:ascii="Times New Roman" w:hAnsi="Times New Roman" w:cs="Times New Roman"/>
          <w:sz w:val="28"/>
          <w:szCs w:val="28"/>
        </w:rPr>
        <w:t xml:space="preserve"> Общая характеристика металлов IА-группы. Щелочные металлы и их соединения (пероксиды, надпероксиды): строение, основные свойства, области применения и получение.</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Общая характеристика металлов IIА-группы. Щёлочноземельные металлы и их важнейшие соединения. Жёсткость воды и способы её устранения. </w:t>
      </w:r>
    </w:p>
    <w:p w:rsidR="004F280F" w:rsidRDefault="004F280F"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Краткая характеристика элементов IIIА-группы. Алюминий и его соединения. Амфотерность оксида и гидроксида алюминия. Алюминотермия. Получение и применение алюминия. </w:t>
      </w:r>
    </w:p>
    <w:p w:rsidR="004F280F" w:rsidRDefault="004F280F"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Железо как представитель d-элементов. Аллотропия железа. Основные соединения железа (II) и (III). Качестве</w:t>
      </w:r>
      <w:r>
        <w:rPr>
          <w:rFonts w:ascii="Times New Roman" w:hAnsi="Times New Roman" w:cs="Times New Roman"/>
          <w:sz w:val="28"/>
          <w:szCs w:val="28"/>
        </w:rPr>
        <w:t>нные реакции на катионы железа.</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i/>
          <w:sz w:val="28"/>
          <w:szCs w:val="28"/>
        </w:rPr>
        <w:t>Производство чугуна и стали</w:t>
      </w:r>
      <w:r w:rsidRPr="00A1017B">
        <w:rPr>
          <w:rFonts w:ascii="Times New Roman" w:hAnsi="Times New Roman" w:cs="Times New Roman"/>
          <w:sz w:val="28"/>
          <w:szCs w:val="28"/>
        </w:rPr>
        <w:t xml:space="preserve">.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Краткая характеристика отдельных d-элементов (медь, серебро, цинк, ртуть, хром, марганец) и их соединений. Особенности строения атомов и свойств металлов. Комплексные соединения переходных металлов.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Сплавы металлов и их практическое значение.</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b/>
          <w:sz w:val="28"/>
          <w:szCs w:val="28"/>
        </w:rPr>
        <w:t xml:space="preserve"> Обобщение знаний о металлах и неметаллах</w:t>
      </w:r>
      <w:r w:rsidRPr="00A1017B">
        <w:rPr>
          <w:rFonts w:ascii="Times New Roman" w:hAnsi="Times New Roman" w:cs="Times New Roman"/>
          <w:sz w:val="28"/>
          <w:szCs w:val="28"/>
        </w:rPr>
        <w:t xml:space="preserve">. Сравнительная характеристика металлов и неметаллов и их соединений. Оксиды, гидроксиды и соли: основные свойства и способы получения. Сравнительная характеристика свойств оксидов и гидроксидов неметаллов и металлов. Классификация и генетическая связь неорганических веществ.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Распространение химических элементов в природе, роль некоторых элементов в растительном и животном мире.</w:t>
      </w:r>
    </w:p>
    <w:p w:rsidR="004F280F" w:rsidRPr="004F280F" w:rsidRDefault="00BE5FF9" w:rsidP="004F3BA1">
      <w:pPr>
        <w:spacing w:after="0"/>
        <w:jc w:val="center"/>
        <w:rPr>
          <w:rFonts w:ascii="Times New Roman" w:hAnsi="Times New Roman" w:cs="Times New Roman"/>
          <w:b/>
          <w:sz w:val="28"/>
          <w:szCs w:val="28"/>
        </w:rPr>
      </w:pPr>
      <w:r w:rsidRPr="004F280F">
        <w:rPr>
          <w:rFonts w:ascii="Times New Roman" w:hAnsi="Times New Roman" w:cs="Times New Roman"/>
          <w:b/>
          <w:sz w:val="28"/>
          <w:szCs w:val="28"/>
        </w:rPr>
        <w:t>Химия в нашей жизни</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w:t>
      </w:r>
      <w:r w:rsidRPr="004F280F">
        <w:rPr>
          <w:rFonts w:ascii="Times New Roman" w:hAnsi="Times New Roman" w:cs="Times New Roman"/>
          <w:b/>
          <w:sz w:val="28"/>
          <w:szCs w:val="28"/>
        </w:rPr>
        <w:t xml:space="preserve">Химия и медицина. Химия в быту. </w:t>
      </w:r>
      <w:r w:rsidRPr="00A1017B">
        <w:rPr>
          <w:rFonts w:ascii="Times New Roman" w:hAnsi="Times New Roman" w:cs="Times New Roman"/>
          <w:sz w:val="28"/>
          <w:szCs w:val="28"/>
        </w:rPr>
        <w:t xml:space="preserve">Биогенные элементы. Биологически активные вещества (ферменты, витамины, гормоны).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Химические процессы в живых организмах (протолитические реакции, окислительно-восстановительные реакции, реакции комплексообр</w:t>
      </w:r>
      <w:r w:rsidR="004F280F">
        <w:rPr>
          <w:rFonts w:ascii="Times New Roman" w:hAnsi="Times New Roman" w:cs="Times New Roman"/>
          <w:sz w:val="28"/>
          <w:szCs w:val="28"/>
        </w:rPr>
        <w:t xml:space="preserve">азования). </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Химия в медицине. Анальгетики. Антигистаминные препараты. Антибиотики. Анестезирующие препараты. Наиболее общие правила применения лекарств.</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Средства бытовой химии. Моющие и чистящие средства. Правила безопасной работы со средствами бытовой химии. </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i/>
          <w:sz w:val="28"/>
          <w:szCs w:val="28"/>
        </w:rPr>
        <w:t>Химия на дачном участке. Химия средств гигиены и косметики</w:t>
      </w:r>
      <w:r w:rsidRPr="00A1017B">
        <w:rPr>
          <w:rFonts w:ascii="Times New Roman" w:hAnsi="Times New Roman" w:cs="Times New Roman"/>
          <w:sz w:val="28"/>
          <w:szCs w:val="28"/>
        </w:rPr>
        <w:t xml:space="preserve">. </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b/>
          <w:sz w:val="28"/>
          <w:szCs w:val="28"/>
        </w:rPr>
        <w:t>Технологические основы получения веществ и материалов</w:t>
      </w:r>
      <w:r w:rsidRPr="00A1017B">
        <w:rPr>
          <w:rFonts w:ascii="Times New Roman" w:hAnsi="Times New Roman" w:cs="Times New Roman"/>
          <w:sz w:val="28"/>
          <w:szCs w:val="28"/>
        </w:rPr>
        <w:t xml:space="preserve">. Экологические проблемы химии. Химическая технология. Принципы организации современного производства. Химическое сырьё. Металлические </w:t>
      </w:r>
      <w:r w:rsidRPr="00A1017B">
        <w:rPr>
          <w:rFonts w:ascii="Times New Roman" w:hAnsi="Times New Roman" w:cs="Times New Roman"/>
          <w:sz w:val="28"/>
          <w:szCs w:val="28"/>
        </w:rPr>
        <w:lastRenderedPageBreak/>
        <w:t>руды. Общие способы получения металлов. Металлургия, металлургические процессы. Химическая технология синтеза аммиака.</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Новые вещества и материалы. </w:t>
      </w:r>
    </w:p>
    <w:p w:rsidR="004F280F" w:rsidRDefault="00BE5FF9" w:rsidP="004F3BA1">
      <w:pPr>
        <w:spacing w:after="0"/>
        <w:rPr>
          <w:rFonts w:ascii="Times New Roman" w:hAnsi="Times New Roman" w:cs="Times New Roman"/>
          <w:sz w:val="28"/>
          <w:szCs w:val="28"/>
        </w:rPr>
      </w:pPr>
      <w:r w:rsidRPr="004F280F">
        <w:rPr>
          <w:rFonts w:ascii="Times New Roman" w:hAnsi="Times New Roman" w:cs="Times New Roman"/>
          <w:b/>
          <w:sz w:val="28"/>
          <w:szCs w:val="28"/>
        </w:rPr>
        <w:t>Методы познания в химии</w:t>
      </w:r>
      <w:r w:rsidRPr="00A1017B">
        <w:rPr>
          <w:rFonts w:ascii="Times New Roman" w:hAnsi="Times New Roman" w:cs="Times New Roman"/>
          <w:sz w:val="28"/>
          <w:szCs w:val="28"/>
        </w:rPr>
        <w:t>. Методология. Метод. Научное познание и его уровни.</w:t>
      </w:r>
    </w:p>
    <w:p w:rsidR="004F280F" w:rsidRDefault="004F280F" w:rsidP="004F3BA1">
      <w:pPr>
        <w:spacing w:after="0"/>
        <w:rPr>
          <w:rFonts w:ascii="Times New Roman" w:hAnsi="Times New Roman" w:cs="Times New Roman"/>
          <w:sz w:val="28"/>
          <w:szCs w:val="28"/>
        </w:rPr>
      </w:pPr>
      <w:r>
        <w:rPr>
          <w:rFonts w:ascii="Times New Roman" w:hAnsi="Times New Roman" w:cs="Times New Roman"/>
          <w:sz w:val="28"/>
          <w:szCs w:val="28"/>
        </w:rPr>
        <w:t xml:space="preserve"> </w:t>
      </w:r>
      <w:r w:rsidR="00BE5FF9" w:rsidRPr="00A1017B">
        <w:rPr>
          <w:rFonts w:ascii="Times New Roman" w:hAnsi="Times New Roman" w:cs="Times New Roman"/>
          <w:sz w:val="28"/>
          <w:szCs w:val="28"/>
        </w:rPr>
        <w:t xml:space="preserve"> Эмпирический уровень познания и его методы (опыт, измерение). Научное описание. Стадии эмпирического исследования. Теоретический уровень познания и его методы (описание, объяснение, обобщение).</w:t>
      </w:r>
    </w:p>
    <w:p w:rsidR="004F280F"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Логические приёмы и методы. Общенаучные подходы в химии. Химический эксперимент. Химический анализ и синтез веществ. Промышленный органический синтез. Качественные реакции на неорганические вещества и ионы. Моделирование химических объектов и явлений. Естественнонаучная картина мира. Химическая картина природы.</w:t>
      </w:r>
    </w:p>
    <w:p w:rsidR="00BE5FF9" w:rsidRDefault="00BE5FF9" w:rsidP="004F3BA1">
      <w:pPr>
        <w:spacing w:after="0"/>
        <w:rPr>
          <w:rFonts w:ascii="Times New Roman" w:hAnsi="Times New Roman" w:cs="Times New Roman"/>
          <w:sz w:val="28"/>
          <w:szCs w:val="28"/>
        </w:rPr>
      </w:pPr>
      <w:r w:rsidRPr="00A1017B">
        <w:rPr>
          <w:rFonts w:ascii="Times New Roman" w:hAnsi="Times New Roman" w:cs="Times New Roman"/>
          <w:sz w:val="28"/>
          <w:szCs w:val="28"/>
        </w:rPr>
        <w:t xml:space="preserve"> Методология учения о периодичности как единство методов эмпирического и теоретического познания.</w:t>
      </w:r>
    </w:p>
    <w:p w:rsidR="0008561C" w:rsidRDefault="0008561C" w:rsidP="004F3BA1">
      <w:pPr>
        <w:spacing w:after="0"/>
        <w:rPr>
          <w:rFonts w:ascii="Times New Roman" w:hAnsi="Times New Roman" w:cs="Times New Roman"/>
          <w:b/>
          <w:color w:val="000000"/>
          <w:sz w:val="28"/>
          <w:szCs w:val="28"/>
          <w:lang w:eastAsia="ru-RU"/>
        </w:rPr>
      </w:pPr>
      <w:r w:rsidRPr="0008561C">
        <w:rPr>
          <w:rFonts w:ascii="Times New Roman" w:hAnsi="Times New Roman" w:cs="Times New Roman"/>
          <w:b/>
          <w:color w:val="000000"/>
          <w:sz w:val="28"/>
          <w:szCs w:val="28"/>
          <w:lang w:eastAsia="ru-RU"/>
        </w:rPr>
        <w:t>Перечень контрольных и практических работ</w:t>
      </w:r>
      <w:r>
        <w:rPr>
          <w:rFonts w:ascii="Times New Roman" w:hAnsi="Times New Roman" w:cs="Times New Roman"/>
          <w:b/>
          <w:color w:val="000000"/>
          <w:sz w:val="28"/>
          <w:szCs w:val="28"/>
          <w:lang w:eastAsia="ru-RU"/>
        </w:rPr>
        <w:t>:</w:t>
      </w:r>
    </w:p>
    <w:p w:rsidR="00F669E3" w:rsidRDefault="00F669E3" w:rsidP="004F3BA1">
      <w:pPr>
        <w:spacing w:after="0"/>
        <w:rPr>
          <w:rFonts w:ascii="Times New Roman" w:hAnsi="Times New Roman" w:cs="Times New Roman"/>
          <w:b/>
          <w:color w:val="000000"/>
          <w:sz w:val="28"/>
          <w:szCs w:val="28"/>
          <w:lang w:eastAsia="ru-RU"/>
        </w:rPr>
      </w:pPr>
      <w:r>
        <w:rPr>
          <w:rFonts w:ascii="Times New Roman" w:hAnsi="Times New Roman" w:cs="Times New Roman"/>
          <w:b/>
          <w:color w:val="000000"/>
          <w:sz w:val="28"/>
          <w:szCs w:val="28"/>
          <w:lang w:eastAsia="ru-RU"/>
        </w:rPr>
        <w:t>10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1959"/>
        <w:gridCol w:w="5077"/>
      </w:tblGrid>
      <w:tr w:rsidR="00F669E3" w:rsidRPr="00F43A45" w:rsidTr="002C7CF3">
        <w:trPr>
          <w:trHeight w:val="276"/>
        </w:trPr>
        <w:tc>
          <w:tcPr>
            <w:tcW w:w="540" w:type="dxa"/>
            <w:vMerge w:val="restart"/>
          </w:tcPr>
          <w:p w:rsidR="00F669E3" w:rsidRPr="00F43A45" w:rsidRDefault="00F669E3" w:rsidP="002C7CF3">
            <w:pPr>
              <w:spacing w:after="0" w:line="240" w:lineRule="auto"/>
              <w:rPr>
                <w:rFonts w:ascii="Times New Roman" w:hAnsi="Times New Roman"/>
                <w:sz w:val="24"/>
                <w:szCs w:val="24"/>
              </w:rPr>
            </w:pPr>
            <w:r w:rsidRPr="00F43A45">
              <w:rPr>
                <w:rFonts w:ascii="Times New Roman" w:hAnsi="Times New Roman"/>
                <w:sz w:val="24"/>
                <w:szCs w:val="24"/>
              </w:rPr>
              <w:t>№ п/п</w:t>
            </w:r>
          </w:p>
        </w:tc>
        <w:tc>
          <w:tcPr>
            <w:tcW w:w="1959" w:type="dxa"/>
            <w:vMerge w:val="restart"/>
          </w:tcPr>
          <w:p w:rsidR="00F669E3" w:rsidRPr="00F43A45" w:rsidRDefault="00F669E3" w:rsidP="002C7CF3">
            <w:pPr>
              <w:spacing w:after="0" w:line="240" w:lineRule="auto"/>
              <w:rPr>
                <w:rFonts w:ascii="Times New Roman" w:hAnsi="Times New Roman"/>
                <w:sz w:val="24"/>
                <w:szCs w:val="24"/>
              </w:rPr>
            </w:pPr>
            <w:r w:rsidRPr="00F43A45">
              <w:rPr>
                <w:rFonts w:ascii="Times New Roman" w:hAnsi="Times New Roman"/>
                <w:sz w:val="24"/>
                <w:szCs w:val="24"/>
              </w:rPr>
              <w:t>Вид работы</w:t>
            </w:r>
          </w:p>
        </w:tc>
        <w:tc>
          <w:tcPr>
            <w:tcW w:w="5077" w:type="dxa"/>
            <w:vMerge w:val="restart"/>
          </w:tcPr>
          <w:p w:rsidR="00F669E3" w:rsidRPr="00F43A45" w:rsidRDefault="00F669E3" w:rsidP="002C7CF3">
            <w:pPr>
              <w:spacing w:after="0" w:line="240" w:lineRule="auto"/>
              <w:rPr>
                <w:rFonts w:ascii="Times New Roman" w:hAnsi="Times New Roman"/>
                <w:sz w:val="24"/>
                <w:szCs w:val="24"/>
              </w:rPr>
            </w:pPr>
            <w:r w:rsidRPr="00F43A45">
              <w:rPr>
                <w:rFonts w:ascii="Times New Roman" w:hAnsi="Times New Roman"/>
                <w:sz w:val="24"/>
                <w:szCs w:val="24"/>
              </w:rPr>
              <w:t>Название работы</w:t>
            </w:r>
          </w:p>
        </w:tc>
      </w:tr>
      <w:tr w:rsidR="00F669E3" w:rsidRPr="00F43A45" w:rsidTr="002C7CF3">
        <w:trPr>
          <w:trHeight w:val="276"/>
        </w:trPr>
        <w:tc>
          <w:tcPr>
            <w:tcW w:w="540" w:type="dxa"/>
            <w:vMerge/>
          </w:tcPr>
          <w:p w:rsidR="00F669E3" w:rsidRPr="00F43A45" w:rsidRDefault="00F669E3" w:rsidP="002C7CF3">
            <w:pPr>
              <w:spacing w:after="0" w:line="240" w:lineRule="auto"/>
              <w:rPr>
                <w:rFonts w:ascii="Times New Roman" w:hAnsi="Times New Roman"/>
                <w:sz w:val="24"/>
                <w:szCs w:val="24"/>
              </w:rPr>
            </w:pPr>
          </w:p>
        </w:tc>
        <w:tc>
          <w:tcPr>
            <w:tcW w:w="1959" w:type="dxa"/>
            <w:vMerge/>
          </w:tcPr>
          <w:p w:rsidR="00F669E3" w:rsidRPr="00F43A45" w:rsidRDefault="00F669E3" w:rsidP="002C7CF3">
            <w:pPr>
              <w:spacing w:after="0" w:line="240" w:lineRule="auto"/>
              <w:rPr>
                <w:rFonts w:ascii="Times New Roman" w:hAnsi="Times New Roman"/>
                <w:sz w:val="24"/>
                <w:szCs w:val="24"/>
              </w:rPr>
            </w:pPr>
          </w:p>
        </w:tc>
        <w:tc>
          <w:tcPr>
            <w:tcW w:w="5077" w:type="dxa"/>
            <w:vMerge/>
          </w:tcPr>
          <w:p w:rsidR="00F669E3" w:rsidRPr="00F43A45" w:rsidRDefault="00F669E3" w:rsidP="002C7CF3">
            <w:pPr>
              <w:spacing w:after="0" w:line="240" w:lineRule="auto"/>
              <w:rPr>
                <w:rFonts w:ascii="Times New Roman" w:hAnsi="Times New Roman"/>
                <w:sz w:val="24"/>
                <w:szCs w:val="24"/>
              </w:rPr>
            </w:pP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1</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 №1</w:t>
            </w:r>
          </w:p>
        </w:tc>
        <w:tc>
          <w:tcPr>
            <w:tcW w:w="5077" w:type="dxa"/>
          </w:tcPr>
          <w:p w:rsidR="00F669E3" w:rsidRPr="007C220D" w:rsidRDefault="00F669E3" w:rsidP="002C7CF3">
            <w:pPr>
              <w:spacing w:after="0" w:line="240" w:lineRule="auto"/>
              <w:rPr>
                <w:rFonts w:ascii="Times New Roman" w:hAnsi="Times New Roman"/>
                <w:sz w:val="24"/>
                <w:szCs w:val="24"/>
              </w:rPr>
            </w:pPr>
            <w:r w:rsidRPr="00943BB0">
              <w:rPr>
                <w:rFonts w:ascii="Times New Roman" w:hAnsi="Times New Roman"/>
                <w:color w:val="000000"/>
                <w:sz w:val="24"/>
                <w:szCs w:val="24"/>
              </w:rPr>
              <w:t>Качественное определение углерода, водорода и хлора в составе органического вещества</w:t>
            </w:r>
          </w:p>
        </w:tc>
      </w:tr>
      <w:tr w:rsidR="00F669E3" w:rsidRPr="002B6BD5"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2</w:t>
            </w:r>
          </w:p>
        </w:tc>
        <w:tc>
          <w:tcPr>
            <w:tcW w:w="1959" w:type="dxa"/>
          </w:tcPr>
          <w:p w:rsidR="00F669E3" w:rsidRPr="007C220D" w:rsidRDefault="00F669E3" w:rsidP="002C7CF3">
            <w:pPr>
              <w:spacing w:after="0" w:line="240" w:lineRule="auto"/>
              <w:rPr>
                <w:rFonts w:ascii="Times New Roman" w:hAnsi="Times New Roman"/>
                <w:sz w:val="24"/>
                <w:szCs w:val="24"/>
              </w:rPr>
            </w:pPr>
            <w:r>
              <w:rPr>
                <w:rFonts w:ascii="Times New Roman" w:hAnsi="Times New Roman"/>
                <w:sz w:val="24"/>
                <w:szCs w:val="24"/>
              </w:rPr>
              <w:t>Контрольная работа</w:t>
            </w:r>
            <w:r w:rsidRPr="007C220D">
              <w:rPr>
                <w:rFonts w:ascii="Times New Roman" w:hAnsi="Times New Roman"/>
                <w:sz w:val="24"/>
                <w:szCs w:val="24"/>
              </w:rPr>
              <w:t xml:space="preserve"> № 1</w:t>
            </w:r>
          </w:p>
        </w:tc>
        <w:tc>
          <w:tcPr>
            <w:tcW w:w="5077" w:type="dxa"/>
          </w:tcPr>
          <w:p w:rsidR="00F669E3" w:rsidRPr="002B6BD5" w:rsidRDefault="00F669E3" w:rsidP="002C7CF3">
            <w:pPr>
              <w:spacing w:after="0" w:line="240" w:lineRule="auto"/>
              <w:rPr>
                <w:rFonts w:ascii="Times New Roman" w:hAnsi="Times New Roman"/>
                <w:sz w:val="24"/>
                <w:szCs w:val="24"/>
              </w:rPr>
            </w:pPr>
            <w:r w:rsidRPr="002B6BD5">
              <w:rPr>
                <w:rFonts w:ascii="Times New Roman" w:hAnsi="Times New Roman"/>
                <w:sz w:val="24"/>
                <w:szCs w:val="24"/>
              </w:rPr>
              <w:t>Теоретические основы органической химии</w:t>
            </w: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3</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 xml:space="preserve">Практическая работа  </w:t>
            </w:r>
            <w:r>
              <w:rPr>
                <w:rFonts w:ascii="Times New Roman" w:hAnsi="Times New Roman"/>
                <w:sz w:val="24"/>
                <w:szCs w:val="24"/>
              </w:rPr>
              <w:t>№ 2</w:t>
            </w:r>
          </w:p>
        </w:tc>
        <w:tc>
          <w:tcPr>
            <w:tcW w:w="5077" w:type="dxa"/>
          </w:tcPr>
          <w:p w:rsidR="00F669E3" w:rsidRPr="007C220D" w:rsidRDefault="00F669E3" w:rsidP="002C7CF3">
            <w:pPr>
              <w:spacing w:after="0" w:line="240" w:lineRule="auto"/>
              <w:rPr>
                <w:rFonts w:ascii="Times New Roman" w:hAnsi="Times New Roman"/>
                <w:sz w:val="24"/>
                <w:szCs w:val="24"/>
              </w:rPr>
            </w:pPr>
            <w:r w:rsidRPr="00996737">
              <w:rPr>
                <w:rFonts w:ascii="Times New Roman" w:hAnsi="Times New Roman"/>
                <w:color w:val="000000"/>
                <w:sz w:val="24"/>
                <w:szCs w:val="24"/>
              </w:rPr>
              <w:t>Получение этилена и изучение его свойств.</w:t>
            </w:r>
          </w:p>
        </w:tc>
      </w:tr>
      <w:tr w:rsidR="00F669E3" w:rsidRPr="002B6BD5"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4</w:t>
            </w:r>
          </w:p>
        </w:tc>
        <w:tc>
          <w:tcPr>
            <w:tcW w:w="1959" w:type="dxa"/>
          </w:tcPr>
          <w:p w:rsidR="00F669E3" w:rsidRPr="007C220D" w:rsidRDefault="00F669E3" w:rsidP="002C7CF3">
            <w:pPr>
              <w:spacing w:after="0" w:line="240" w:lineRule="auto"/>
              <w:rPr>
                <w:rFonts w:ascii="Times New Roman" w:hAnsi="Times New Roman"/>
                <w:sz w:val="24"/>
                <w:szCs w:val="24"/>
              </w:rPr>
            </w:pPr>
            <w:r>
              <w:rPr>
                <w:rFonts w:ascii="Times New Roman" w:hAnsi="Times New Roman"/>
                <w:sz w:val="24"/>
                <w:szCs w:val="24"/>
              </w:rPr>
              <w:t>Контрольная работа</w:t>
            </w:r>
            <w:r w:rsidRPr="007C220D">
              <w:rPr>
                <w:rFonts w:ascii="Times New Roman" w:hAnsi="Times New Roman"/>
                <w:sz w:val="24"/>
                <w:szCs w:val="24"/>
              </w:rPr>
              <w:t xml:space="preserve"> № </w:t>
            </w:r>
            <w:r>
              <w:rPr>
                <w:rFonts w:ascii="Times New Roman" w:hAnsi="Times New Roman"/>
                <w:sz w:val="24"/>
                <w:szCs w:val="24"/>
              </w:rPr>
              <w:t>2</w:t>
            </w:r>
          </w:p>
        </w:tc>
        <w:tc>
          <w:tcPr>
            <w:tcW w:w="5077" w:type="dxa"/>
          </w:tcPr>
          <w:p w:rsidR="00F669E3" w:rsidRPr="002B6BD5" w:rsidRDefault="00F669E3" w:rsidP="002C7CF3">
            <w:pPr>
              <w:spacing w:after="0" w:line="240" w:lineRule="auto"/>
              <w:rPr>
                <w:rFonts w:ascii="Times New Roman" w:hAnsi="Times New Roman"/>
                <w:sz w:val="24"/>
                <w:szCs w:val="24"/>
              </w:rPr>
            </w:pPr>
            <w:r w:rsidRPr="002B6BD5">
              <w:rPr>
                <w:rFonts w:ascii="Times New Roman" w:hAnsi="Times New Roman"/>
                <w:sz w:val="24"/>
                <w:szCs w:val="24"/>
              </w:rPr>
              <w:t>Углеводороды</w:t>
            </w: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5</w:t>
            </w:r>
          </w:p>
        </w:tc>
        <w:tc>
          <w:tcPr>
            <w:tcW w:w="1959" w:type="dxa"/>
          </w:tcPr>
          <w:p w:rsidR="00F669E3" w:rsidRPr="007C220D" w:rsidRDefault="00F669E3" w:rsidP="002C7CF3">
            <w:pPr>
              <w:spacing w:after="0" w:line="240" w:lineRule="auto"/>
              <w:rPr>
                <w:rFonts w:ascii="Times New Roman" w:hAnsi="Times New Roman"/>
                <w:sz w:val="24"/>
                <w:szCs w:val="24"/>
              </w:rPr>
            </w:pPr>
            <w:r>
              <w:rPr>
                <w:rFonts w:ascii="Times New Roman" w:hAnsi="Times New Roman"/>
                <w:sz w:val="24"/>
                <w:szCs w:val="24"/>
              </w:rPr>
              <w:t>Практическая</w:t>
            </w:r>
            <w:r w:rsidRPr="007C220D">
              <w:rPr>
                <w:rFonts w:ascii="Times New Roman" w:hAnsi="Times New Roman"/>
                <w:sz w:val="24"/>
                <w:szCs w:val="24"/>
              </w:rPr>
              <w:t xml:space="preserve"> р</w:t>
            </w:r>
            <w:r>
              <w:rPr>
                <w:rFonts w:ascii="Times New Roman" w:hAnsi="Times New Roman"/>
                <w:sz w:val="24"/>
                <w:szCs w:val="24"/>
              </w:rPr>
              <w:t>абота</w:t>
            </w:r>
            <w:r w:rsidRPr="007C220D">
              <w:rPr>
                <w:rFonts w:ascii="Times New Roman" w:hAnsi="Times New Roman"/>
                <w:sz w:val="24"/>
                <w:szCs w:val="24"/>
              </w:rPr>
              <w:t>.</w:t>
            </w:r>
            <w:r>
              <w:rPr>
                <w:rFonts w:ascii="Times New Roman" w:hAnsi="Times New Roman"/>
                <w:sz w:val="24"/>
                <w:szCs w:val="24"/>
              </w:rPr>
              <w:t xml:space="preserve"> № 3</w:t>
            </w:r>
          </w:p>
        </w:tc>
        <w:tc>
          <w:tcPr>
            <w:tcW w:w="5077" w:type="dxa"/>
          </w:tcPr>
          <w:p w:rsidR="00F669E3" w:rsidRPr="007C220D" w:rsidRDefault="00F669E3" w:rsidP="002C7CF3">
            <w:pPr>
              <w:spacing w:after="0" w:line="240" w:lineRule="auto"/>
              <w:rPr>
                <w:rFonts w:ascii="Times New Roman" w:hAnsi="Times New Roman"/>
                <w:sz w:val="24"/>
                <w:szCs w:val="24"/>
              </w:rPr>
            </w:pPr>
            <w:r w:rsidRPr="00CD0DEE">
              <w:rPr>
                <w:rFonts w:ascii="Times New Roman" w:hAnsi="Times New Roman"/>
                <w:color w:val="000000"/>
                <w:sz w:val="24"/>
                <w:szCs w:val="24"/>
              </w:rPr>
              <w:t>Синтез бромэтана из этанола</w:t>
            </w: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6</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 xml:space="preserve">Практическая работа </w:t>
            </w:r>
            <w:r>
              <w:rPr>
                <w:rFonts w:ascii="Times New Roman" w:hAnsi="Times New Roman"/>
                <w:sz w:val="24"/>
                <w:szCs w:val="24"/>
              </w:rPr>
              <w:t>№ 4</w:t>
            </w:r>
          </w:p>
        </w:tc>
        <w:tc>
          <w:tcPr>
            <w:tcW w:w="5077" w:type="dxa"/>
          </w:tcPr>
          <w:p w:rsidR="00F669E3" w:rsidRPr="007C220D" w:rsidRDefault="00F669E3" w:rsidP="002C7CF3">
            <w:pPr>
              <w:spacing w:after="0" w:line="240" w:lineRule="auto"/>
              <w:rPr>
                <w:rFonts w:ascii="Times New Roman" w:hAnsi="Times New Roman"/>
                <w:sz w:val="24"/>
                <w:szCs w:val="24"/>
              </w:rPr>
            </w:pPr>
            <w:r w:rsidRPr="00E6106B">
              <w:rPr>
                <w:rFonts w:ascii="Times New Roman" w:hAnsi="Times New Roman"/>
                <w:color w:val="000000"/>
                <w:sz w:val="24"/>
                <w:szCs w:val="24"/>
              </w:rPr>
              <w:t>Получение уксусной кислоты и изучение её свойств</w:t>
            </w:r>
          </w:p>
        </w:tc>
      </w:tr>
      <w:tr w:rsidR="00F669E3" w:rsidRPr="002B6BD5"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7</w:t>
            </w:r>
          </w:p>
        </w:tc>
        <w:tc>
          <w:tcPr>
            <w:tcW w:w="1959" w:type="dxa"/>
          </w:tcPr>
          <w:p w:rsidR="00F669E3" w:rsidRPr="007C220D" w:rsidRDefault="00F669E3" w:rsidP="002C7CF3">
            <w:pPr>
              <w:spacing w:after="0" w:line="240" w:lineRule="auto"/>
              <w:rPr>
                <w:rFonts w:ascii="Times New Roman" w:hAnsi="Times New Roman"/>
                <w:sz w:val="24"/>
                <w:szCs w:val="24"/>
              </w:rPr>
            </w:pPr>
            <w:r>
              <w:rPr>
                <w:rFonts w:ascii="Times New Roman" w:hAnsi="Times New Roman"/>
                <w:sz w:val="24"/>
                <w:szCs w:val="24"/>
              </w:rPr>
              <w:t>Контрольная работа</w:t>
            </w:r>
            <w:r w:rsidRPr="007C220D">
              <w:rPr>
                <w:rFonts w:ascii="Times New Roman" w:hAnsi="Times New Roman"/>
                <w:sz w:val="24"/>
                <w:szCs w:val="24"/>
              </w:rPr>
              <w:t xml:space="preserve"> № </w:t>
            </w:r>
            <w:r>
              <w:rPr>
                <w:rFonts w:ascii="Times New Roman" w:hAnsi="Times New Roman"/>
                <w:sz w:val="24"/>
                <w:szCs w:val="24"/>
              </w:rPr>
              <w:t>3</w:t>
            </w:r>
          </w:p>
        </w:tc>
        <w:tc>
          <w:tcPr>
            <w:tcW w:w="5077" w:type="dxa"/>
          </w:tcPr>
          <w:p w:rsidR="00F669E3" w:rsidRPr="002B6BD5" w:rsidRDefault="00F669E3" w:rsidP="002C7CF3">
            <w:pPr>
              <w:spacing w:after="0" w:line="240" w:lineRule="auto"/>
              <w:rPr>
                <w:rFonts w:ascii="Times New Roman" w:hAnsi="Times New Roman"/>
                <w:sz w:val="24"/>
                <w:szCs w:val="24"/>
              </w:rPr>
            </w:pPr>
            <w:r w:rsidRPr="002B6BD5">
              <w:rPr>
                <w:rFonts w:ascii="Times New Roman" w:hAnsi="Times New Roman"/>
                <w:sz w:val="24"/>
                <w:szCs w:val="24"/>
              </w:rPr>
              <w:t>Спирты. Альдегиды. Карбоновые кислоты и сложные эфиры</w:t>
            </w: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8</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w:t>
            </w:r>
            <w:r>
              <w:rPr>
                <w:rFonts w:ascii="Times New Roman" w:hAnsi="Times New Roman"/>
                <w:sz w:val="24"/>
                <w:szCs w:val="24"/>
              </w:rPr>
              <w:t xml:space="preserve"> №</w:t>
            </w:r>
            <w:r w:rsidRPr="007C220D">
              <w:rPr>
                <w:rFonts w:ascii="Times New Roman" w:hAnsi="Times New Roman"/>
                <w:sz w:val="24"/>
                <w:szCs w:val="24"/>
              </w:rPr>
              <w:t xml:space="preserve"> </w:t>
            </w:r>
            <w:r>
              <w:rPr>
                <w:rFonts w:ascii="Times New Roman" w:hAnsi="Times New Roman"/>
                <w:sz w:val="24"/>
                <w:szCs w:val="24"/>
              </w:rPr>
              <w:t>5</w:t>
            </w:r>
          </w:p>
        </w:tc>
        <w:tc>
          <w:tcPr>
            <w:tcW w:w="5077" w:type="dxa"/>
          </w:tcPr>
          <w:p w:rsidR="00F669E3" w:rsidRPr="007C220D" w:rsidRDefault="00F669E3" w:rsidP="002C7CF3">
            <w:pPr>
              <w:spacing w:after="0" w:line="240" w:lineRule="auto"/>
              <w:rPr>
                <w:rFonts w:ascii="Times New Roman" w:hAnsi="Times New Roman"/>
                <w:sz w:val="24"/>
                <w:szCs w:val="24"/>
              </w:rPr>
            </w:pPr>
            <w:r w:rsidRPr="00E6106B">
              <w:rPr>
                <w:rFonts w:ascii="Times New Roman" w:hAnsi="Times New Roman"/>
                <w:color w:val="000000"/>
                <w:sz w:val="24"/>
                <w:szCs w:val="24"/>
              </w:rPr>
              <w:t>Решение экспериментальных задач по теме «Характерные свойства изученных органических веществ и качественные реакции на них</w:t>
            </w: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9</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w:t>
            </w:r>
            <w:r>
              <w:rPr>
                <w:rFonts w:ascii="Times New Roman" w:hAnsi="Times New Roman"/>
                <w:sz w:val="24"/>
                <w:szCs w:val="24"/>
              </w:rPr>
              <w:t xml:space="preserve"> № 6</w:t>
            </w:r>
          </w:p>
        </w:tc>
        <w:tc>
          <w:tcPr>
            <w:tcW w:w="5077" w:type="dxa"/>
          </w:tcPr>
          <w:p w:rsidR="00F669E3" w:rsidRPr="007C220D" w:rsidRDefault="00F669E3" w:rsidP="002C7CF3">
            <w:pPr>
              <w:spacing w:after="0" w:line="240" w:lineRule="auto"/>
              <w:rPr>
                <w:rFonts w:ascii="Times New Roman" w:hAnsi="Times New Roman"/>
                <w:sz w:val="24"/>
                <w:szCs w:val="24"/>
              </w:rPr>
            </w:pPr>
            <w:r w:rsidRPr="00B411E0">
              <w:rPr>
                <w:rFonts w:ascii="Times New Roman" w:hAnsi="Times New Roman"/>
                <w:color w:val="000000"/>
                <w:sz w:val="24"/>
                <w:szCs w:val="24"/>
              </w:rPr>
              <w:t>Получение мыла из жиров</w:t>
            </w:r>
          </w:p>
        </w:tc>
      </w:tr>
      <w:tr w:rsidR="00F669E3" w:rsidRPr="007C220D" w:rsidTr="002C7CF3">
        <w:tc>
          <w:tcPr>
            <w:tcW w:w="540" w:type="dxa"/>
          </w:tcPr>
          <w:p w:rsidR="00F669E3" w:rsidRPr="00F43A45" w:rsidRDefault="00F669E3" w:rsidP="002C7CF3">
            <w:pPr>
              <w:spacing w:after="0" w:line="240" w:lineRule="auto"/>
              <w:rPr>
                <w:rFonts w:ascii="Times New Roman" w:hAnsi="Times New Roman"/>
                <w:sz w:val="24"/>
                <w:szCs w:val="24"/>
              </w:rPr>
            </w:pPr>
            <w:r>
              <w:rPr>
                <w:rFonts w:ascii="Times New Roman" w:hAnsi="Times New Roman"/>
                <w:sz w:val="24"/>
                <w:szCs w:val="24"/>
              </w:rPr>
              <w:t>10</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w:t>
            </w:r>
            <w:r>
              <w:rPr>
                <w:rFonts w:ascii="Times New Roman" w:hAnsi="Times New Roman"/>
                <w:sz w:val="24"/>
                <w:szCs w:val="24"/>
              </w:rPr>
              <w:t xml:space="preserve"> № 7</w:t>
            </w:r>
          </w:p>
        </w:tc>
        <w:tc>
          <w:tcPr>
            <w:tcW w:w="5077" w:type="dxa"/>
          </w:tcPr>
          <w:p w:rsidR="00F669E3" w:rsidRPr="007C220D" w:rsidRDefault="00F669E3" w:rsidP="002C7CF3">
            <w:pPr>
              <w:spacing w:after="0" w:line="240" w:lineRule="auto"/>
              <w:rPr>
                <w:rFonts w:ascii="Times New Roman" w:hAnsi="Times New Roman"/>
                <w:sz w:val="24"/>
                <w:szCs w:val="24"/>
              </w:rPr>
            </w:pPr>
            <w:r w:rsidRPr="009D72FC">
              <w:rPr>
                <w:rFonts w:ascii="Times New Roman" w:hAnsi="Times New Roman"/>
                <w:color w:val="000000"/>
                <w:sz w:val="24"/>
                <w:szCs w:val="24"/>
              </w:rPr>
              <w:t>Приготовление растворов белков и выполнение опытов с ними</w:t>
            </w:r>
          </w:p>
        </w:tc>
      </w:tr>
      <w:tr w:rsidR="00F669E3" w:rsidRPr="007C220D" w:rsidTr="002C7CF3">
        <w:tc>
          <w:tcPr>
            <w:tcW w:w="540" w:type="dxa"/>
          </w:tcPr>
          <w:p w:rsidR="00F669E3" w:rsidRDefault="00F669E3" w:rsidP="002C7CF3">
            <w:pPr>
              <w:spacing w:after="0" w:line="240" w:lineRule="auto"/>
              <w:rPr>
                <w:rFonts w:ascii="Times New Roman" w:hAnsi="Times New Roman"/>
                <w:sz w:val="24"/>
                <w:szCs w:val="24"/>
              </w:rPr>
            </w:pPr>
            <w:r>
              <w:rPr>
                <w:rFonts w:ascii="Times New Roman" w:hAnsi="Times New Roman"/>
                <w:sz w:val="24"/>
                <w:szCs w:val="24"/>
              </w:rPr>
              <w:t>11</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w:t>
            </w:r>
            <w:r>
              <w:rPr>
                <w:rFonts w:ascii="Times New Roman" w:hAnsi="Times New Roman"/>
                <w:sz w:val="24"/>
                <w:szCs w:val="24"/>
              </w:rPr>
              <w:t xml:space="preserve"> № 8</w:t>
            </w:r>
          </w:p>
        </w:tc>
        <w:tc>
          <w:tcPr>
            <w:tcW w:w="5077" w:type="dxa"/>
          </w:tcPr>
          <w:p w:rsidR="00F669E3" w:rsidRPr="007C220D" w:rsidRDefault="00F669E3" w:rsidP="002C7CF3">
            <w:pPr>
              <w:spacing w:after="0" w:line="240" w:lineRule="auto"/>
              <w:rPr>
                <w:rFonts w:ascii="Times New Roman" w:hAnsi="Times New Roman"/>
                <w:sz w:val="24"/>
                <w:szCs w:val="24"/>
              </w:rPr>
            </w:pPr>
            <w:r w:rsidRPr="009D72FC">
              <w:rPr>
                <w:rFonts w:ascii="Times New Roman" w:hAnsi="Times New Roman"/>
                <w:color w:val="000000"/>
                <w:sz w:val="24"/>
                <w:szCs w:val="24"/>
              </w:rPr>
              <w:t>Решение экспериментальных задач по теме «Вещества живых клеток</w:t>
            </w:r>
            <w:r>
              <w:rPr>
                <w:rFonts w:ascii="Times New Roman" w:hAnsi="Times New Roman"/>
                <w:color w:val="000000"/>
                <w:sz w:val="24"/>
                <w:szCs w:val="24"/>
              </w:rPr>
              <w:t>»</w:t>
            </w:r>
          </w:p>
        </w:tc>
      </w:tr>
      <w:tr w:rsidR="00F669E3" w:rsidRPr="002B6BD5" w:rsidTr="002C7CF3">
        <w:tc>
          <w:tcPr>
            <w:tcW w:w="540" w:type="dxa"/>
          </w:tcPr>
          <w:p w:rsidR="00F669E3" w:rsidRDefault="00F669E3" w:rsidP="002C7CF3">
            <w:pPr>
              <w:spacing w:after="0" w:line="240" w:lineRule="auto"/>
              <w:rPr>
                <w:rFonts w:ascii="Times New Roman" w:hAnsi="Times New Roman"/>
                <w:sz w:val="24"/>
                <w:szCs w:val="24"/>
              </w:rPr>
            </w:pPr>
            <w:r>
              <w:rPr>
                <w:rFonts w:ascii="Times New Roman" w:hAnsi="Times New Roman"/>
                <w:sz w:val="24"/>
                <w:szCs w:val="24"/>
              </w:rPr>
              <w:t>12</w:t>
            </w:r>
          </w:p>
        </w:tc>
        <w:tc>
          <w:tcPr>
            <w:tcW w:w="1959" w:type="dxa"/>
          </w:tcPr>
          <w:p w:rsidR="00F669E3" w:rsidRPr="007C220D" w:rsidRDefault="00F669E3" w:rsidP="002C7CF3">
            <w:pPr>
              <w:spacing w:after="0" w:line="240" w:lineRule="auto"/>
              <w:rPr>
                <w:rFonts w:ascii="Times New Roman" w:hAnsi="Times New Roman"/>
                <w:sz w:val="24"/>
                <w:szCs w:val="24"/>
              </w:rPr>
            </w:pPr>
            <w:r>
              <w:rPr>
                <w:rFonts w:ascii="Times New Roman" w:hAnsi="Times New Roman"/>
                <w:sz w:val="24"/>
                <w:szCs w:val="24"/>
              </w:rPr>
              <w:t>Контрольная работа</w:t>
            </w:r>
            <w:r w:rsidRPr="007C220D">
              <w:rPr>
                <w:rFonts w:ascii="Times New Roman" w:hAnsi="Times New Roman"/>
                <w:sz w:val="24"/>
                <w:szCs w:val="24"/>
              </w:rPr>
              <w:t xml:space="preserve"> № </w:t>
            </w:r>
            <w:r>
              <w:rPr>
                <w:rFonts w:ascii="Times New Roman" w:hAnsi="Times New Roman"/>
                <w:sz w:val="24"/>
                <w:szCs w:val="24"/>
              </w:rPr>
              <w:t>4</w:t>
            </w:r>
          </w:p>
        </w:tc>
        <w:tc>
          <w:tcPr>
            <w:tcW w:w="5077" w:type="dxa"/>
          </w:tcPr>
          <w:p w:rsidR="00F669E3" w:rsidRPr="002B6BD5" w:rsidRDefault="00F669E3" w:rsidP="002C7CF3">
            <w:pPr>
              <w:spacing w:after="0" w:line="240" w:lineRule="auto"/>
              <w:rPr>
                <w:rFonts w:ascii="Times New Roman" w:hAnsi="Times New Roman"/>
                <w:color w:val="000000"/>
                <w:sz w:val="24"/>
                <w:szCs w:val="24"/>
              </w:rPr>
            </w:pPr>
            <w:r w:rsidRPr="002B6BD5">
              <w:rPr>
                <w:rFonts w:ascii="Times New Roman" w:hAnsi="Times New Roman"/>
                <w:sz w:val="24"/>
                <w:szCs w:val="24"/>
              </w:rPr>
              <w:t>Вещества живых клеток</w:t>
            </w:r>
          </w:p>
        </w:tc>
      </w:tr>
      <w:tr w:rsidR="00F669E3" w:rsidRPr="002B6BD5" w:rsidTr="002C7CF3">
        <w:tc>
          <w:tcPr>
            <w:tcW w:w="540" w:type="dxa"/>
          </w:tcPr>
          <w:p w:rsidR="00F669E3" w:rsidRDefault="00F669E3" w:rsidP="002C7CF3">
            <w:pPr>
              <w:spacing w:after="0" w:line="240" w:lineRule="auto"/>
              <w:rPr>
                <w:rFonts w:ascii="Times New Roman" w:hAnsi="Times New Roman"/>
                <w:sz w:val="24"/>
                <w:szCs w:val="24"/>
              </w:rPr>
            </w:pPr>
            <w:r>
              <w:rPr>
                <w:rFonts w:ascii="Times New Roman" w:hAnsi="Times New Roman"/>
                <w:sz w:val="24"/>
                <w:szCs w:val="24"/>
              </w:rPr>
              <w:t>13</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w:t>
            </w:r>
            <w:r>
              <w:rPr>
                <w:rFonts w:ascii="Times New Roman" w:hAnsi="Times New Roman"/>
                <w:sz w:val="24"/>
                <w:szCs w:val="24"/>
              </w:rPr>
              <w:t xml:space="preserve"> № 9</w:t>
            </w:r>
          </w:p>
        </w:tc>
        <w:tc>
          <w:tcPr>
            <w:tcW w:w="5077" w:type="dxa"/>
          </w:tcPr>
          <w:p w:rsidR="00F669E3" w:rsidRPr="002B6BD5" w:rsidRDefault="00F669E3" w:rsidP="002C7CF3">
            <w:pPr>
              <w:spacing w:after="0" w:line="240" w:lineRule="auto"/>
              <w:rPr>
                <w:rFonts w:ascii="Times New Roman" w:hAnsi="Times New Roman"/>
                <w:sz w:val="24"/>
                <w:szCs w:val="24"/>
              </w:rPr>
            </w:pPr>
            <w:r w:rsidRPr="00E56597">
              <w:rPr>
                <w:rFonts w:ascii="Times New Roman" w:hAnsi="Times New Roman"/>
                <w:color w:val="000000"/>
                <w:sz w:val="24"/>
                <w:szCs w:val="24"/>
              </w:rPr>
              <w:t>Распознавание пластмасс</w:t>
            </w:r>
          </w:p>
        </w:tc>
      </w:tr>
      <w:tr w:rsidR="00F669E3" w:rsidRPr="00E56597" w:rsidTr="002C7CF3">
        <w:tc>
          <w:tcPr>
            <w:tcW w:w="540" w:type="dxa"/>
          </w:tcPr>
          <w:p w:rsidR="00F669E3" w:rsidRDefault="00F669E3" w:rsidP="002C7CF3">
            <w:pPr>
              <w:spacing w:after="0" w:line="240" w:lineRule="auto"/>
              <w:rPr>
                <w:rFonts w:ascii="Times New Roman" w:hAnsi="Times New Roman"/>
                <w:sz w:val="24"/>
                <w:szCs w:val="24"/>
              </w:rPr>
            </w:pPr>
            <w:r>
              <w:rPr>
                <w:rFonts w:ascii="Times New Roman" w:hAnsi="Times New Roman"/>
                <w:sz w:val="24"/>
                <w:szCs w:val="24"/>
              </w:rPr>
              <w:lastRenderedPageBreak/>
              <w:t>14</w:t>
            </w:r>
          </w:p>
        </w:tc>
        <w:tc>
          <w:tcPr>
            <w:tcW w:w="1959" w:type="dxa"/>
          </w:tcPr>
          <w:p w:rsidR="00F669E3" w:rsidRPr="007C220D" w:rsidRDefault="00F669E3" w:rsidP="002C7CF3">
            <w:pPr>
              <w:spacing w:after="0" w:line="240" w:lineRule="auto"/>
              <w:rPr>
                <w:rFonts w:ascii="Times New Roman" w:hAnsi="Times New Roman"/>
                <w:sz w:val="24"/>
                <w:szCs w:val="24"/>
              </w:rPr>
            </w:pPr>
            <w:r w:rsidRPr="007C220D">
              <w:rPr>
                <w:rFonts w:ascii="Times New Roman" w:hAnsi="Times New Roman"/>
                <w:sz w:val="24"/>
                <w:szCs w:val="24"/>
              </w:rPr>
              <w:t>Практическая работа</w:t>
            </w:r>
            <w:r>
              <w:rPr>
                <w:rFonts w:ascii="Times New Roman" w:hAnsi="Times New Roman"/>
                <w:sz w:val="24"/>
                <w:szCs w:val="24"/>
              </w:rPr>
              <w:t xml:space="preserve"> № 10</w:t>
            </w:r>
          </w:p>
        </w:tc>
        <w:tc>
          <w:tcPr>
            <w:tcW w:w="5077" w:type="dxa"/>
          </w:tcPr>
          <w:p w:rsidR="00F669E3" w:rsidRPr="00E56597" w:rsidRDefault="00F669E3" w:rsidP="002C7CF3">
            <w:pPr>
              <w:spacing w:after="0" w:line="240" w:lineRule="auto"/>
              <w:rPr>
                <w:rFonts w:ascii="Times New Roman" w:hAnsi="Times New Roman"/>
                <w:color w:val="000000"/>
                <w:sz w:val="24"/>
                <w:szCs w:val="24"/>
              </w:rPr>
            </w:pPr>
            <w:r w:rsidRPr="00E56597">
              <w:rPr>
                <w:rFonts w:ascii="Times New Roman" w:hAnsi="Times New Roman"/>
                <w:color w:val="000000"/>
                <w:sz w:val="24"/>
                <w:szCs w:val="24"/>
              </w:rPr>
              <w:t>Распознавание волокон</w:t>
            </w:r>
          </w:p>
        </w:tc>
      </w:tr>
    </w:tbl>
    <w:p w:rsidR="00F669E3" w:rsidRDefault="00F669E3" w:rsidP="004F3BA1">
      <w:pPr>
        <w:spacing w:after="0"/>
        <w:rPr>
          <w:rFonts w:ascii="Times New Roman" w:hAnsi="Times New Roman" w:cs="Times New Roman"/>
          <w:sz w:val="28"/>
          <w:szCs w:val="28"/>
        </w:rPr>
      </w:pPr>
      <w:r>
        <w:rPr>
          <w:rFonts w:ascii="Times New Roman" w:hAnsi="Times New Roman" w:cs="Times New Roman"/>
          <w:sz w:val="28"/>
          <w:szCs w:val="28"/>
        </w:rPr>
        <w:t>11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0"/>
        <w:gridCol w:w="1959"/>
        <w:gridCol w:w="5077"/>
      </w:tblGrid>
      <w:tr w:rsidR="00B20426" w:rsidTr="00B20426">
        <w:trPr>
          <w:trHeight w:val="276"/>
        </w:trPr>
        <w:tc>
          <w:tcPr>
            <w:tcW w:w="540" w:type="dxa"/>
            <w:vMerge w:val="restart"/>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 п/п</w:t>
            </w:r>
          </w:p>
        </w:tc>
        <w:tc>
          <w:tcPr>
            <w:tcW w:w="1959" w:type="dxa"/>
            <w:vMerge w:val="restart"/>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Вид работы</w:t>
            </w:r>
          </w:p>
        </w:tc>
        <w:tc>
          <w:tcPr>
            <w:tcW w:w="5077" w:type="dxa"/>
            <w:vMerge w:val="restart"/>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Название работы</w:t>
            </w:r>
          </w:p>
        </w:tc>
      </w:tr>
      <w:tr w:rsidR="00B20426" w:rsidTr="00B20426">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0426" w:rsidRDefault="00B20426">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0426" w:rsidRDefault="00B20426">
            <w:pPr>
              <w:spacing w:after="0" w:line="240" w:lineRule="auto"/>
              <w:rPr>
                <w:rFonts w:ascii="Times New Roman" w:hAnsi="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20426" w:rsidRDefault="00B20426">
            <w:pPr>
              <w:spacing w:after="0" w:line="240" w:lineRule="auto"/>
              <w:rPr>
                <w:rFonts w:ascii="Times New Roman" w:hAnsi="Times New Roman"/>
                <w:sz w:val="24"/>
                <w:szCs w:val="24"/>
              </w:rPr>
            </w:pP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№1</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Приготовление растворов заданной концентрации.</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2</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Контрольная работа № 1</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Строение вещества. Вещества и их системы</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3</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2</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Влияние условий на скорость реакции</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4</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Контрольная работа № 2</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Основы химической термодинамики. Кинетические понятия и закономерности протекания химических реакций</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5</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Контрольная работа № 3</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Растворы электролитов. Реакции в водных растворах</w:t>
            </w:r>
            <w:r>
              <w:t xml:space="preserve"> </w:t>
            </w:r>
            <w:r>
              <w:rPr>
                <w:rFonts w:ascii="Times New Roman" w:hAnsi="Times New Roman"/>
                <w:sz w:val="24"/>
                <w:szCs w:val="24"/>
              </w:rPr>
              <w:t>электролитов. Окислительно-восстановительные реакции</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6</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3</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Распознавание азотных, калийных и фосфорных удобрений.</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7</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4</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Распознавание карбонатов</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8</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5</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Получение аммиака и оксида углерода (IV) и изучение их свойств.</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9</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Контрольная работа № 4</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Неметаллы и их характеристика</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10</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6</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Жёсткость воды и способы её устранения</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11</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7</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color w:val="000000"/>
                <w:sz w:val="24"/>
                <w:szCs w:val="24"/>
              </w:rPr>
              <w:t>Исследование свойств соединений алюминия и цинка.</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12</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8</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color w:val="000000"/>
                <w:sz w:val="24"/>
                <w:szCs w:val="24"/>
              </w:rPr>
            </w:pPr>
            <w:r>
              <w:rPr>
                <w:rFonts w:ascii="Times New Roman" w:hAnsi="Times New Roman"/>
                <w:color w:val="000000"/>
                <w:sz w:val="24"/>
                <w:szCs w:val="24"/>
              </w:rPr>
              <w:t>Соединения железа и меди.</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13</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Контрольная работа № 5</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Металлы и их важнейшие соединения. Неметаллы и их характеристика</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14</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9</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color w:val="000000"/>
                <w:sz w:val="24"/>
                <w:szCs w:val="24"/>
              </w:rPr>
            </w:pPr>
            <w:r>
              <w:rPr>
                <w:rFonts w:ascii="Times New Roman" w:hAnsi="Times New Roman"/>
                <w:color w:val="000000"/>
                <w:sz w:val="24"/>
                <w:szCs w:val="24"/>
              </w:rPr>
              <w:t>Анализ химической информации, полученной из разных источников.</w:t>
            </w:r>
          </w:p>
        </w:tc>
      </w:tr>
      <w:tr w:rsidR="00B20426" w:rsidTr="00B20426">
        <w:tc>
          <w:tcPr>
            <w:tcW w:w="540"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15</w:t>
            </w:r>
          </w:p>
        </w:tc>
        <w:tc>
          <w:tcPr>
            <w:tcW w:w="1959"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sz w:val="24"/>
                <w:szCs w:val="24"/>
              </w:rPr>
            </w:pPr>
            <w:r>
              <w:rPr>
                <w:rFonts w:ascii="Times New Roman" w:hAnsi="Times New Roman"/>
                <w:sz w:val="24"/>
                <w:szCs w:val="24"/>
              </w:rPr>
              <w:t>Практическая работа № 10</w:t>
            </w:r>
          </w:p>
        </w:tc>
        <w:tc>
          <w:tcPr>
            <w:tcW w:w="5077" w:type="dxa"/>
            <w:tcBorders>
              <w:top w:val="single" w:sz="4" w:space="0" w:color="000000"/>
              <w:left w:val="single" w:sz="4" w:space="0" w:color="000000"/>
              <w:bottom w:val="single" w:sz="4" w:space="0" w:color="000000"/>
              <w:right w:val="single" w:sz="4" w:space="0" w:color="000000"/>
            </w:tcBorders>
            <w:hideMark/>
          </w:tcPr>
          <w:p w:rsidR="00B20426" w:rsidRDefault="00B20426">
            <w:pPr>
              <w:spacing w:after="0" w:line="240" w:lineRule="auto"/>
              <w:rPr>
                <w:rFonts w:ascii="Times New Roman" w:hAnsi="Times New Roman"/>
                <w:color w:val="000000"/>
                <w:sz w:val="24"/>
                <w:szCs w:val="24"/>
              </w:rPr>
            </w:pPr>
            <w:r>
              <w:rPr>
                <w:rFonts w:ascii="Times New Roman" w:hAnsi="Times New Roman"/>
                <w:color w:val="000000"/>
                <w:sz w:val="24"/>
                <w:szCs w:val="24"/>
              </w:rPr>
              <w:t>Решение экспериментальных задач на распознавание органических и неорганических веществ</w:t>
            </w:r>
          </w:p>
        </w:tc>
      </w:tr>
    </w:tbl>
    <w:p w:rsidR="00F669E3" w:rsidRPr="0008561C" w:rsidRDefault="00F669E3" w:rsidP="004F3BA1">
      <w:pPr>
        <w:spacing w:after="0"/>
        <w:rPr>
          <w:rFonts w:ascii="Times New Roman" w:hAnsi="Times New Roman" w:cs="Times New Roman"/>
          <w:sz w:val="28"/>
          <w:szCs w:val="28"/>
        </w:rPr>
      </w:pPr>
    </w:p>
    <w:p w:rsidR="00BE5FF9" w:rsidRDefault="00BE5FF9"/>
    <w:p w:rsidR="0076397F" w:rsidRPr="002143C2" w:rsidRDefault="0076397F" w:rsidP="00BE5FF9">
      <w:pPr>
        <w:spacing w:line="23" w:lineRule="atLeast"/>
        <w:ind w:firstLine="709"/>
        <w:jc w:val="both"/>
        <w:rPr>
          <w:rFonts w:ascii="Times New Roman" w:hAnsi="Times New Roman" w:cs="Times New Roman"/>
          <w:b/>
          <w:color w:val="000000"/>
          <w:sz w:val="28"/>
          <w:szCs w:val="28"/>
          <w:u w:val="single"/>
        </w:rPr>
      </w:pPr>
    </w:p>
    <w:p w:rsidR="0076397F" w:rsidRPr="002143C2" w:rsidRDefault="0076397F" w:rsidP="00BE5FF9">
      <w:pPr>
        <w:spacing w:line="23" w:lineRule="atLeast"/>
        <w:ind w:firstLine="709"/>
        <w:jc w:val="both"/>
        <w:rPr>
          <w:rFonts w:ascii="Times New Roman" w:hAnsi="Times New Roman" w:cs="Times New Roman"/>
          <w:b/>
          <w:color w:val="000000"/>
          <w:sz w:val="28"/>
          <w:szCs w:val="28"/>
          <w:u w:val="single"/>
        </w:rPr>
      </w:pPr>
    </w:p>
    <w:p w:rsidR="0076397F" w:rsidRPr="002143C2" w:rsidRDefault="0076397F" w:rsidP="00BE5FF9">
      <w:pPr>
        <w:spacing w:line="23" w:lineRule="atLeast"/>
        <w:ind w:firstLine="709"/>
        <w:jc w:val="both"/>
        <w:rPr>
          <w:rFonts w:ascii="Times New Roman" w:hAnsi="Times New Roman" w:cs="Times New Roman"/>
          <w:b/>
          <w:color w:val="000000"/>
          <w:sz w:val="28"/>
          <w:szCs w:val="28"/>
          <w:u w:val="single"/>
        </w:rPr>
      </w:pPr>
    </w:p>
    <w:p w:rsidR="0076397F" w:rsidRPr="002143C2" w:rsidRDefault="0076397F" w:rsidP="00BE5FF9">
      <w:pPr>
        <w:spacing w:line="23" w:lineRule="atLeast"/>
        <w:ind w:firstLine="709"/>
        <w:jc w:val="both"/>
        <w:rPr>
          <w:rFonts w:ascii="Times New Roman" w:hAnsi="Times New Roman" w:cs="Times New Roman"/>
          <w:b/>
          <w:color w:val="000000"/>
          <w:sz w:val="28"/>
          <w:szCs w:val="28"/>
          <w:u w:val="single"/>
        </w:rPr>
      </w:pPr>
    </w:p>
    <w:p w:rsidR="0076397F" w:rsidRPr="002143C2" w:rsidRDefault="0076397F" w:rsidP="00BE5FF9">
      <w:pPr>
        <w:spacing w:line="23" w:lineRule="atLeast"/>
        <w:ind w:firstLine="709"/>
        <w:jc w:val="both"/>
        <w:rPr>
          <w:rFonts w:ascii="Times New Roman" w:hAnsi="Times New Roman" w:cs="Times New Roman"/>
          <w:b/>
          <w:color w:val="000000"/>
          <w:sz w:val="28"/>
          <w:szCs w:val="28"/>
          <w:u w:val="single"/>
        </w:rPr>
      </w:pPr>
    </w:p>
    <w:p w:rsidR="00062E01" w:rsidRDefault="00062E01" w:rsidP="00062E01">
      <w:pPr>
        <w:spacing w:after="0" w:line="23" w:lineRule="atLeast"/>
        <w:jc w:val="both"/>
        <w:rPr>
          <w:rFonts w:ascii="Times New Roman" w:hAnsi="Times New Roman" w:cs="Times New Roman"/>
          <w:b/>
          <w:sz w:val="28"/>
          <w:szCs w:val="28"/>
          <w:u w:val="single"/>
        </w:rPr>
      </w:pPr>
      <w:r w:rsidRPr="00062E01">
        <w:rPr>
          <w:rFonts w:ascii="Times New Roman" w:hAnsi="Times New Roman" w:cs="Times New Roman"/>
          <w:b/>
          <w:color w:val="000000"/>
          <w:sz w:val="28"/>
          <w:szCs w:val="28"/>
          <w:u w:val="single"/>
        </w:rPr>
        <w:lastRenderedPageBreak/>
        <w:t>3</w:t>
      </w:r>
      <w:r w:rsidR="00BE5FF9" w:rsidRPr="00062E01">
        <w:rPr>
          <w:rFonts w:ascii="Times New Roman" w:hAnsi="Times New Roman" w:cs="Times New Roman"/>
          <w:b/>
          <w:color w:val="000000"/>
          <w:sz w:val="28"/>
          <w:szCs w:val="28"/>
          <w:u w:val="single"/>
        </w:rPr>
        <w:t xml:space="preserve">. </w:t>
      </w:r>
      <w:r w:rsidRPr="00062E01">
        <w:rPr>
          <w:rFonts w:ascii="Times New Roman" w:eastAsia="Times New Roman" w:hAnsi="Times New Roman"/>
          <w:b/>
          <w:bCs/>
          <w:sz w:val="28"/>
          <w:szCs w:val="28"/>
          <w:u w:val="single"/>
        </w:rPr>
        <w:t>Тематическое планирование, в том числе с учетом рабочей программы воспитания с указанием количества часов, отводимых на освоение каждой темы</w:t>
      </w:r>
      <w:r>
        <w:rPr>
          <w:rFonts w:ascii="Times New Roman" w:eastAsia="Times New Roman" w:hAnsi="Times New Roman"/>
          <w:b/>
          <w:bCs/>
          <w:sz w:val="28"/>
          <w:szCs w:val="28"/>
          <w:u w:val="single"/>
        </w:rPr>
        <w:t>:</w:t>
      </w:r>
    </w:p>
    <w:p w:rsidR="003E3335" w:rsidRPr="00062E01" w:rsidRDefault="0076397F" w:rsidP="00062E01">
      <w:pPr>
        <w:spacing w:after="0" w:line="23" w:lineRule="atLeast"/>
        <w:jc w:val="both"/>
        <w:rPr>
          <w:rFonts w:ascii="Times New Roman" w:hAnsi="Times New Roman" w:cs="Times New Roman"/>
          <w:b/>
          <w:sz w:val="28"/>
          <w:szCs w:val="28"/>
          <w:u w:val="single"/>
        </w:rPr>
      </w:pPr>
      <w:r>
        <w:rPr>
          <w:rFonts w:ascii="Times New Roman" w:hAnsi="Times New Roman" w:cs="Times New Roman"/>
          <w:sz w:val="28"/>
          <w:szCs w:val="28"/>
        </w:rPr>
        <w:t>10 класс</w:t>
      </w:r>
    </w:p>
    <w:tbl>
      <w:tblPr>
        <w:tblW w:w="104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788"/>
        <w:gridCol w:w="1870"/>
        <w:gridCol w:w="682"/>
        <w:gridCol w:w="3969"/>
        <w:gridCol w:w="1417"/>
        <w:gridCol w:w="53"/>
      </w:tblGrid>
      <w:tr w:rsidR="00B20426" w:rsidRPr="003E26F0" w:rsidTr="008F52DA">
        <w:tc>
          <w:tcPr>
            <w:tcW w:w="10401" w:type="dxa"/>
            <w:gridSpan w:val="7"/>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Класс</w:t>
            </w:r>
          </w:p>
        </w:tc>
      </w:tr>
      <w:tr w:rsidR="00950EAB" w:rsidRPr="003E26F0" w:rsidTr="008F52DA">
        <w:trPr>
          <w:gridAfter w:val="1"/>
          <w:wAfter w:w="53" w:type="dxa"/>
        </w:trPr>
        <w:tc>
          <w:tcPr>
            <w:tcW w:w="1622" w:type="dxa"/>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Раздел</w:t>
            </w:r>
          </w:p>
        </w:tc>
        <w:tc>
          <w:tcPr>
            <w:tcW w:w="788" w:type="dxa"/>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Количество часов</w:t>
            </w:r>
          </w:p>
        </w:tc>
        <w:tc>
          <w:tcPr>
            <w:tcW w:w="1870" w:type="dxa"/>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Темы</w:t>
            </w:r>
          </w:p>
        </w:tc>
        <w:tc>
          <w:tcPr>
            <w:tcW w:w="682" w:type="dxa"/>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Количество часов</w:t>
            </w:r>
          </w:p>
        </w:tc>
        <w:tc>
          <w:tcPr>
            <w:tcW w:w="3969" w:type="dxa"/>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 xml:space="preserve">Основные виды деятельности обучающихся </w:t>
            </w:r>
            <w:r w:rsidRPr="003E26F0">
              <w:rPr>
                <w:rFonts w:ascii="Times New Roman" w:eastAsia="Times New Roman" w:hAnsi="Times New Roman"/>
                <w:bCs/>
                <w:sz w:val="20"/>
                <w:szCs w:val="20"/>
              </w:rPr>
              <w:t>(на уровне универсальных учебных действий)</w:t>
            </w:r>
          </w:p>
        </w:tc>
        <w:tc>
          <w:tcPr>
            <w:tcW w:w="1417" w:type="dxa"/>
          </w:tcPr>
          <w:p w:rsidR="00B20426" w:rsidRPr="003E26F0" w:rsidRDefault="00B20426" w:rsidP="00B20426">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Основные направления воспитательной деятельности</w:t>
            </w:r>
          </w:p>
        </w:tc>
      </w:tr>
      <w:tr w:rsidR="00950EAB" w:rsidRPr="003E26F0" w:rsidTr="008F52DA">
        <w:trPr>
          <w:gridAfter w:val="1"/>
          <w:wAfter w:w="53" w:type="dxa"/>
        </w:trPr>
        <w:tc>
          <w:tcPr>
            <w:tcW w:w="1622"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Теоретические основы органической химии</w:t>
            </w:r>
          </w:p>
        </w:tc>
        <w:tc>
          <w:tcPr>
            <w:tcW w:w="788"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eastAsia="Times New Roman" w:hAnsi="Times New Roman"/>
                <w:bCs/>
                <w:sz w:val="24"/>
                <w:szCs w:val="24"/>
              </w:rPr>
              <w:t>15</w:t>
            </w:r>
          </w:p>
        </w:tc>
        <w:tc>
          <w:tcPr>
            <w:tcW w:w="1870"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Введение в органическую химию</w:t>
            </w:r>
          </w:p>
        </w:tc>
        <w:tc>
          <w:tcPr>
            <w:tcW w:w="682" w:type="dxa"/>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3</w:t>
            </w:r>
          </w:p>
        </w:tc>
        <w:tc>
          <w:tcPr>
            <w:tcW w:w="3969" w:type="dxa"/>
            <w:vMerge w:val="restart"/>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405D2C">
              <w:rPr>
                <w:rFonts w:ascii="Times New Roman" w:hAnsi="Times New Roman"/>
                <w:sz w:val="24"/>
                <w:szCs w:val="24"/>
              </w:rPr>
              <w:t>Различать предметы изучения органической и неорганической химии. Сравнивать органические и неорганические соединения. Определять качественный состав изучаемых веществ. Объяснять изученные положения теории химического строения А. М. Бутлерова</w:t>
            </w:r>
            <w:r>
              <w:rPr>
                <w:rFonts w:ascii="Times New Roman" w:hAnsi="Times New Roman"/>
                <w:sz w:val="24"/>
                <w:szCs w:val="24"/>
              </w:rPr>
              <w:t>.</w:t>
            </w:r>
            <w:r w:rsidRPr="00943BB0">
              <w:rPr>
                <w:rFonts w:ascii="Times New Roman" w:hAnsi="Times New Roman"/>
                <w:sz w:val="24"/>
                <w:szCs w:val="24"/>
              </w:rPr>
              <w:t xml:space="preserve"> Оперировать понятиями «атом», «молекула», «валентность», «химическое строение», «структурная формула», «изомерия», «изомеры». Моделировать пространственное строение метана, этана, пропана. Пользоваться информацией из других источников для подготовки кратких сообщений. Готовить компьютерные презентации по теме</w:t>
            </w:r>
            <w:r>
              <w:rPr>
                <w:rFonts w:ascii="Times New Roman" w:hAnsi="Times New Roman"/>
                <w:sz w:val="24"/>
                <w:szCs w:val="24"/>
              </w:rPr>
              <w:t>.</w:t>
            </w:r>
            <w:r w:rsidRPr="00943BB0">
              <w:rPr>
                <w:rFonts w:ascii="Times New Roman" w:hAnsi="Times New Roman"/>
                <w:sz w:val="24"/>
                <w:szCs w:val="24"/>
              </w:rPr>
              <w:t xml:space="preserve"> Различать типы гибридизации. Проводить расчёты по химическим формулам веществ и уравнениям химических реакций</w:t>
            </w:r>
          </w:p>
        </w:tc>
        <w:tc>
          <w:tcPr>
            <w:tcW w:w="1417" w:type="dxa"/>
            <w:vMerge w:val="restart"/>
          </w:tcPr>
          <w:p w:rsidR="00950EAB" w:rsidRPr="00950EAB"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i/>
                <w:sz w:val="24"/>
                <w:szCs w:val="24"/>
              </w:rPr>
            </w:pPr>
            <w:r w:rsidRPr="00950EAB">
              <w:rPr>
                <w:rFonts w:ascii="Times New Roman" w:hAnsi="Times New Roman" w:cs="Times New Roman"/>
                <w:bCs/>
                <w:sz w:val="24"/>
                <w:szCs w:val="24"/>
              </w:rPr>
              <w:t>Патриотическое, гражданское, трудовое, экологическое воспитание, ценности научного познания, культура здоровья</w:t>
            </w:r>
          </w:p>
        </w:tc>
      </w:tr>
      <w:tr w:rsidR="00950EAB" w:rsidRPr="003E26F0" w:rsidTr="008F52DA">
        <w:trPr>
          <w:gridAfter w:val="1"/>
          <w:wAfter w:w="53" w:type="dxa"/>
        </w:trPr>
        <w:tc>
          <w:tcPr>
            <w:tcW w:w="1622"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bookmarkStart w:id="8" w:name="_GoBack"/>
            <w:bookmarkEnd w:id="8"/>
          </w:p>
        </w:tc>
        <w:tc>
          <w:tcPr>
            <w:tcW w:w="1870"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Теория строения органических соединений</w:t>
            </w:r>
          </w:p>
        </w:tc>
        <w:tc>
          <w:tcPr>
            <w:tcW w:w="682" w:type="dxa"/>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2</w:t>
            </w:r>
          </w:p>
        </w:tc>
        <w:tc>
          <w:tcPr>
            <w:tcW w:w="3969" w:type="dxa"/>
            <w:vMerge/>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950EAB" w:rsidRPr="003E26F0" w:rsidTr="008F52DA">
        <w:trPr>
          <w:gridAfter w:val="1"/>
          <w:wAfter w:w="53" w:type="dxa"/>
        </w:trPr>
        <w:tc>
          <w:tcPr>
            <w:tcW w:w="1622"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Особенности строения и свойств органических соединений и  их классификация</w:t>
            </w:r>
          </w:p>
        </w:tc>
        <w:tc>
          <w:tcPr>
            <w:tcW w:w="682" w:type="dxa"/>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5</w:t>
            </w:r>
          </w:p>
        </w:tc>
        <w:tc>
          <w:tcPr>
            <w:tcW w:w="3969" w:type="dxa"/>
            <w:vMerge/>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950EAB" w:rsidRPr="003E26F0" w:rsidTr="008F52DA">
        <w:trPr>
          <w:gridAfter w:val="1"/>
          <w:wAfter w:w="53" w:type="dxa"/>
        </w:trPr>
        <w:tc>
          <w:tcPr>
            <w:tcW w:w="1622"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950EAB" w:rsidRPr="00B20426"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cs="Times New Roman"/>
                <w:sz w:val="24"/>
                <w:szCs w:val="24"/>
              </w:rPr>
              <w:t>Теоретические</w:t>
            </w:r>
            <w:r w:rsidRPr="00B20426">
              <w:rPr>
                <w:rFonts w:ascii="Times New Roman" w:hAnsi="Times New Roman"/>
                <w:sz w:val="24"/>
                <w:szCs w:val="24"/>
              </w:rPr>
              <w:t xml:space="preserve"> основы, механизмы и закономерности протекания реакций органических соединений</w:t>
            </w:r>
          </w:p>
        </w:tc>
        <w:tc>
          <w:tcPr>
            <w:tcW w:w="682" w:type="dxa"/>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5</w:t>
            </w:r>
          </w:p>
        </w:tc>
        <w:tc>
          <w:tcPr>
            <w:tcW w:w="3969" w:type="dxa"/>
            <w:vMerge/>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950EAB" w:rsidRPr="003E26F0" w:rsidRDefault="00950EAB"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B267A4" w:rsidRPr="003E26F0" w:rsidTr="008F52DA">
        <w:trPr>
          <w:gridAfter w:val="1"/>
          <w:wAfter w:w="53" w:type="dxa"/>
        </w:trPr>
        <w:tc>
          <w:tcPr>
            <w:tcW w:w="1622"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Классы органических соединений</w:t>
            </w:r>
          </w:p>
        </w:tc>
        <w:tc>
          <w:tcPr>
            <w:tcW w:w="788"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eastAsia="Times New Roman" w:hAnsi="Times New Roman"/>
                <w:bCs/>
                <w:sz w:val="24"/>
                <w:szCs w:val="24"/>
              </w:rPr>
              <w:t>49</w:t>
            </w:r>
          </w:p>
        </w:tc>
        <w:tc>
          <w:tcPr>
            <w:tcW w:w="1870"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Углеводороды.</w:t>
            </w:r>
          </w:p>
        </w:tc>
        <w:tc>
          <w:tcPr>
            <w:tcW w:w="682" w:type="dxa"/>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15</w:t>
            </w:r>
          </w:p>
        </w:tc>
        <w:tc>
          <w:tcPr>
            <w:tcW w:w="3969" w:type="dxa"/>
            <w:vMerge w:val="restart"/>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hAnsi="Times New Roman"/>
                <w:sz w:val="24"/>
                <w:szCs w:val="24"/>
              </w:rPr>
              <w:t>К</w:t>
            </w:r>
            <w:r w:rsidRPr="00996737">
              <w:rPr>
                <w:rFonts w:ascii="Times New Roman" w:hAnsi="Times New Roman"/>
                <w:sz w:val="24"/>
                <w:szCs w:val="24"/>
              </w:rPr>
              <w:t xml:space="preserve">лассифицировать изучаемые вещества. Описывать пространственную структуру изучаемых веществ. Моделировать строение изучаемых веществ. Исследовать свойства изучаемых веществ. Наблюдать демонстрируемые и самостоятельно проводимые опыты. Наблюдать и описывать химические реакции. Уметь проводить химический эксперимент. Соблюдать правила техники безопасности. Оказывать </w:t>
            </w:r>
            <w:r w:rsidRPr="00996737">
              <w:rPr>
                <w:rFonts w:ascii="Times New Roman" w:hAnsi="Times New Roman"/>
                <w:sz w:val="24"/>
                <w:szCs w:val="24"/>
              </w:rPr>
              <w:lastRenderedPageBreak/>
              <w:t>первую помощь при отравлениях, ожогах и других травмах, связанных с веществами и лабораторным оборудованием. Обобщать знания и делать выводы о закономерностях изменений свойств в гомологических рядах. Прогнозировать свойства неизученных веществ по аналогии с изученными веществами того же гомологического ряда. Прогнозировать возможность протекания химических реакций на основе знаний об электронном строении веществ. Различать понятия «изомер» и «гомолог». Давать названия органическим соединениям по международной номенклатуре. Характеризовать способы получения, свойства и области применения изучаемых веществ. Описывать генетические связи между изученными классами органических веществ.</w:t>
            </w:r>
          </w:p>
        </w:tc>
        <w:tc>
          <w:tcPr>
            <w:tcW w:w="1417" w:type="dxa"/>
            <w:vMerge w:val="restart"/>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950EAB">
              <w:rPr>
                <w:rFonts w:ascii="Times New Roman" w:hAnsi="Times New Roman" w:cs="Times New Roman"/>
                <w:bCs/>
                <w:sz w:val="24"/>
                <w:szCs w:val="24"/>
              </w:rPr>
              <w:lastRenderedPageBreak/>
              <w:t>Патриотическое, гражданское, трудовое, экологическое воспитание, ценности научного познания, культура здоровья</w:t>
            </w:r>
          </w:p>
        </w:tc>
      </w:tr>
      <w:tr w:rsidR="00B267A4" w:rsidRPr="003E26F0" w:rsidTr="008F52DA">
        <w:trPr>
          <w:gridAfter w:val="1"/>
          <w:wAfter w:w="53" w:type="dxa"/>
        </w:trPr>
        <w:tc>
          <w:tcPr>
            <w:tcW w:w="1622"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Галогенопроизводные углеводородов</w:t>
            </w:r>
          </w:p>
        </w:tc>
        <w:tc>
          <w:tcPr>
            <w:tcW w:w="682" w:type="dxa"/>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3</w:t>
            </w:r>
          </w:p>
        </w:tc>
        <w:tc>
          <w:tcPr>
            <w:tcW w:w="3969"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B267A4" w:rsidRPr="003E26F0" w:rsidTr="008F52DA">
        <w:trPr>
          <w:gridAfter w:val="1"/>
          <w:wAfter w:w="53" w:type="dxa"/>
        </w:trPr>
        <w:tc>
          <w:tcPr>
            <w:tcW w:w="1622"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Спирты, фенолы</w:t>
            </w:r>
          </w:p>
        </w:tc>
        <w:tc>
          <w:tcPr>
            <w:tcW w:w="682" w:type="dxa"/>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10</w:t>
            </w:r>
          </w:p>
        </w:tc>
        <w:tc>
          <w:tcPr>
            <w:tcW w:w="3969"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B267A4" w:rsidRPr="003E26F0" w:rsidTr="008F52DA">
        <w:trPr>
          <w:gridAfter w:val="1"/>
          <w:wAfter w:w="53" w:type="dxa"/>
        </w:trPr>
        <w:tc>
          <w:tcPr>
            <w:tcW w:w="1622"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Альдегиды и кетоны</w:t>
            </w:r>
          </w:p>
        </w:tc>
        <w:tc>
          <w:tcPr>
            <w:tcW w:w="682" w:type="dxa"/>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5</w:t>
            </w:r>
          </w:p>
        </w:tc>
        <w:tc>
          <w:tcPr>
            <w:tcW w:w="3969"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B267A4" w:rsidRPr="003E26F0" w:rsidTr="008F52DA">
        <w:trPr>
          <w:gridAfter w:val="1"/>
          <w:wAfter w:w="53" w:type="dxa"/>
        </w:trPr>
        <w:tc>
          <w:tcPr>
            <w:tcW w:w="1622"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Карбоновые кислоты и сложные эфиры</w:t>
            </w:r>
          </w:p>
        </w:tc>
        <w:tc>
          <w:tcPr>
            <w:tcW w:w="682" w:type="dxa"/>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9</w:t>
            </w:r>
          </w:p>
        </w:tc>
        <w:tc>
          <w:tcPr>
            <w:tcW w:w="3969"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B267A4" w:rsidRPr="003E26F0" w:rsidTr="008F52DA">
        <w:trPr>
          <w:gridAfter w:val="1"/>
          <w:wAfter w:w="53" w:type="dxa"/>
        </w:trPr>
        <w:tc>
          <w:tcPr>
            <w:tcW w:w="1622"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B267A4" w:rsidRPr="00B20426"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sz w:val="24"/>
                <w:szCs w:val="24"/>
              </w:rPr>
            </w:pPr>
            <w:r w:rsidRPr="00B20426">
              <w:rPr>
                <w:rFonts w:ascii="Times New Roman" w:hAnsi="Times New Roman"/>
                <w:sz w:val="24"/>
                <w:szCs w:val="24"/>
              </w:rPr>
              <w:t>Азотсодержащие соединения</w:t>
            </w:r>
          </w:p>
        </w:tc>
        <w:tc>
          <w:tcPr>
            <w:tcW w:w="682" w:type="dxa"/>
          </w:tcPr>
          <w:p w:rsidR="00B267A4"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7</w:t>
            </w:r>
          </w:p>
        </w:tc>
        <w:tc>
          <w:tcPr>
            <w:tcW w:w="3969"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B267A4" w:rsidRPr="003E26F0" w:rsidRDefault="00B267A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lastRenderedPageBreak/>
              <w:t>Вещества живых клеток</w:t>
            </w: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eastAsia="Times New Roman" w:hAnsi="Times New Roman"/>
                <w:bCs/>
                <w:sz w:val="24"/>
                <w:szCs w:val="24"/>
              </w:rPr>
              <w:t>20</w:t>
            </w: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sz w:val="24"/>
                <w:szCs w:val="24"/>
              </w:rPr>
            </w:pPr>
            <w:r w:rsidRPr="00B20426">
              <w:rPr>
                <w:rFonts w:ascii="Times New Roman" w:hAnsi="Times New Roman"/>
                <w:sz w:val="24"/>
                <w:szCs w:val="24"/>
              </w:rPr>
              <w:t>Жиры</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3</w:t>
            </w:r>
          </w:p>
        </w:tc>
        <w:tc>
          <w:tcPr>
            <w:tcW w:w="3969" w:type="dxa"/>
            <w:vMerge w:val="restart"/>
          </w:tcPr>
          <w:p w:rsidR="00744984" w:rsidRPr="00403785" w:rsidRDefault="00744984" w:rsidP="00744984">
            <w:pPr>
              <w:spacing w:after="0" w:line="240" w:lineRule="auto"/>
              <w:rPr>
                <w:rFonts w:ascii="Times New Roman" w:hAnsi="Times New Roman"/>
                <w:sz w:val="24"/>
                <w:szCs w:val="24"/>
              </w:rPr>
            </w:pPr>
            <w:r w:rsidRPr="00B411E0">
              <w:rPr>
                <w:rFonts w:ascii="Times New Roman" w:hAnsi="Times New Roman"/>
                <w:sz w:val="24"/>
                <w:szCs w:val="24"/>
              </w:rPr>
              <w:t>Использовать внутри- и межпредметные связи. Исследовать свойства изучаемых веществ. Наблюдать демонстрируемые и самостоятельно проводимые опыты. Наблюдать и описывать химические реакции. Характеризовать свойства, биологическую роль и области применения изучаемых веществ. Проводить качественные реакции на углеводы, белки. Соблюдать правила техники безопасности. Оказывать первую помощь при отравлениях, ожогах и других травмах, связанных с веществами и лабораторным оборудованием. Обобщать знания и делать выводы о классах органических соединений</w:t>
            </w:r>
          </w:p>
        </w:tc>
        <w:tc>
          <w:tcPr>
            <w:tcW w:w="1417" w:type="dxa"/>
            <w:vMerge w:val="restart"/>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950EAB">
              <w:rPr>
                <w:rFonts w:ascii="Times New Roman" w:hAnsi="Times New Roman" w:cs="Times New Roman"/>
                <w:bCs/>
                <w:sz w:val="24"/>
                <w:szCs w:val="24"/>
              </w:rPr>
              <w:t>Патриотическое, гражданское, трудовое, экологическое воспитание, ценности научного познания, культура здоровья</w:t>
            </w: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sz w:val="24"/>
                <w:szCs w:val="24"/>
              </w:rPr>
            </w:pPr>
            <w:r w:rsidRPr="00B20426">
              <w:rPr>
                <w:rFonts w:ascii="Times New Roman" w:hAnsi="Times New Roman"/>
                <w:sz w:val="24"/>
                <w:szCs w:val="24"/>
              </w:rPr>
              <w:t>Углеводы</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5</w:t>
            </w:r>
          </w:p>
        </w:tc>
        <w:tc>
          <w:tcPr>
            <w:tcW w:w="3969"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sz w:val="24"/>
                <w:szCs w:val="24"/>
              </w:rPr>
            </w:pPr>
            <w:r w:rsidRPr="00B20426">
              <w:rPr>
                <w:rFonts w:ascii="Times New Roman" w:hAnsi="Times New Roman"/>
                <w:sz w:val="24"/>
                <w:szCs w:val="24"/>
              </w:rPr>
              <w:t>Аминокислоты. Пептиды. Белки</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8</w:t>
            </w:r>
          </w:p>
        </w:tc>
        <w:tc>
          <w:tcPr>
            <w:tcW w:w="3969"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sz w:val="24"/>
                <w:szCs w:val="24"/>
              </w:rPr>
            </w:pPr>
            <w:r w:rsidRPr="00B20426">
              <w:rPr>
                <w:rFonts w:ascii="Times New Roman" w:hAnsi="Times New Roman"/>
                <w:sz w:val="24"/>
                <w:szCs w:val="24"/>
              </w:rPr>
              <w:t>Нуклеиновые кислоты</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4</w:t>
            </w:r>
          </w:p>
        </w:tc>
        <w:tc>
          <w:tcPr>
            <w:tcW w:w="3969"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c>
          <w:tcPr>
            <w:tcW w:w="1417"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hAnsi="Times New Roman"/>
                <w:sz w:val="24"/>
                <w:szCs w:val="24"/>
              </w:rPr>
              <w:t>Органическая химия в жизни человека</w:t>
            </w: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B20426">
              <w:rPr>
                <w:rFonts w:ascii="Times New Roman" w:eastAsia="Times New Roman" w:hAnsi="Times New Roman"/>
                <w:bCs/>
                <w:sz w:val="24"/>
                <w:szCs w:val="24"/>
              </w:rPr>
              <w:t>18</w:t>
            </w: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sz w:val="24"/>
                <w:szCs w:val="24"/>
              </w:rPr>
            </w:pPr>
            <w:r w:rsidRPr="00B20426">
              <w:rPr>
                <w:rFonts w:ascii="Times New Roman" w:hAnsi="Times New Roman"/>
                <w:sz w:val="24"/>
                <w:szCs w:val="24"/>
              </w:rPr>
              <w:t>Природные источники углеводородов</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Pr>
                <w:rFonts w:ascii="Times New Roman" w:eastAsia="Times New Roman" w:hAnsi="Times New Roman"/>
                <w:bCs/>
                <w:sz w:val="24"/>
                <w:szCs w:val="24"/>
              </w:rPr>
              <w:t>7</w:t>
            </w:r>
          </w:p>
        </w:tc>
        <w:tc>
          <w:tcPr>
            <w:tcW w:w="3969" w:type="dxa"/>
            <w:vMerge w:val="restart"/>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E56597">
              <w:rPr>
                <w:rFonts w:ascii="Times New Roman" w:hAnsi="Times New Roman"/>
                <w:sz w:val="24"/>
                <w:szCs w:val="24"/>
              </w:rPr>
              <w:t xml:space="preserve">Объяснять зависимость свойств веществ от их состава и строения. Характеризовать способы получения, свойства и области применения изучаемых веществ. Пользоваться информацией из других источников для подготовки кратких сообщений. Готовить </w:t>
            </w:r>
            <w:r w:rsidRPr="00E56597">
              <w:rPr>
                <w:rFonts w:ascii="Times New Roman" w:hAnsi="Times New Roman"/>
                <w:sz w:val="24"/>
                <w:szCs w:val="24"/>
              </w:rPr>
              <w:lastRenderedPageBreak/>
              <w:t>компьютерные презентации по теме. Критически оценивать достоверность химической информации, поступающей из разных источников. Составлять сравнительные и обобщающие схемы. Проводить расчёты по химическим формулам веществ и уравнениям химических реакций</w:t>
            </w:r>
            <w:r>
              <w:rPr>
                <w:rFonts w:ascii="Times New Roman" w:hAnsi="Times New Roman"/>
                <w:sz w:val="24"/>
                <w:szCs w:val="24"/>
              </w:rPr>
              <w:t>.</w:t>
            </w:r>
          </w:p>
        </w:tc>
        <w:tc>
          <w:tcPr>
            <w:tcW w:w="1417" w:type="dxa"/>
            <w:vMerge w:val="restart"/>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bCs/>
                <w:sz w:val="24"/>
                <w:szCs w:val="24"/>
              </w:rPr>
            </w:pPr>
            <w:r w:rsidRPr="00950EAB">
              <w:rPr>
                <w:rFonts w:ascii="Times New Roman" w:hAnsi="Times New Roman" w:cs="Times New Roman"/>
                <w:bCs/>
                <w:sz w:val="24"/>
                <w:szCs w:val="24"/>
              </w:rPr>
              <w:lastRenderedPageBreak/>
              <w:t>Патриотическое, гражданское, трудовое, экологическое воспитание</w:t>
            </w:r>
            <w:r w:rsidRPr="00950EAB">
              <w:rPr>
                <w:rFonts w:ascii="Times New Roman" w:hAnsi="Times New Roman" w:cs="Times New Roman"/>
                <w:bCs/>
                <w:sz w:val="24"/>
                <w:szCs w:val="24"/>
              </w:rPr>
              <w:lastRenderedPageBreak/>
              <w:t>, ценности научного познания, культура здоровья</w:t>
            </w: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hAnsi="Times New Roman"/>
                <w:sz w:val="24"/>
                <w:szCs w:val="24"/>
              </w:rPr>
            </w:pPr>
            <w:r w:rsidRPr="00B20426">
              <w:rPr>
                <w:rFonts w:ascii="Times New Roman" w:hAnsi="Times New Roman"/>
                <w:sz w:val="24"/>
                <w:szCs w:val="24"/>
              </w:rPr>
              <w:t>Полимеры и полимерные материалы</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Pr>
                <w:rFonts w:ascii="Times New Roman" w:eastAsia="Times New Roman" w:hAnsi="Times New Roman"/>
                <w:bCs/>
                <w:sz w:val="24"/>
                <w:szCs w:val="24"/>
              </w:rPr>
              <w:t>7</w:t>
            </w:r>
          </w:p>
        </w:tc>
        <w:tc>
          <w:tcPr>
            <w:tcW w:w="3969"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1417"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r>
      <w:tr w:rsidR="00744984" w:rsidRPr="003E26F0" w:rsidTr="008F52DA">
        <w:trPr>
          <w:gridAfter w:val="1"/>
          <w:wAfter w:w="53" w:type="dxa"/>
        </w:trPr>
        <w:tc>
          <w:tcPr>
            <w:tcW w:w="1622"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788"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1870" w:type="dxa"/>
          </w:tcPr>
          <w:p w:rsidR="00744984" w:rsidRPr="00B20426"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hAnsi="Times New Roman"/>
                <w:sz w:val="24"/>
                <w:szCs w:val="24"/>
              </w:rPr>
            </w:pPr>
            <w:r w:rsidRPr="00B20426">
              <w:rPr>
                <w:rFonts w:ascii="Times New Roman" w:hAnsi="Times New Roman"/>
                <w:sz w:val="24"/>
                <w:szCs w:val="24"/>
              </w:rPr>
              <w:t xml:space="preserve">Защита </w:t>
            </w:r>
            <w:r w:rsidRPr="00B20426">
              <w:rPr>
                <w:rFonts w:ascii="Times New Roman" w:hAnsi="Times New Roman"/>
                <w:sz w:val="24"/>
                <w:szCs w:val="24"/>
              </w:rPr>
              <w:lastRenderedPageBreak/>
              <w:t>окружающей среды от воздействия вредных органических веществ</w:t>
            </w:r>
          </w:p>
        </w:tc>
        <w:tc>
          <w:tcPr>
            <w:tcW w:w="682" w:type="dxa"/>
          </w:tcPr>
          <w:p w:rsidR="00744984"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Pr>
                <w:rFonts w:ascii="Times New Roman" w:eastAsia="Times New Roman" w:hAnsi="Times New Roman"/>
                <w:bCs/>
                <w:sz w:val="24"/>
                <w:szCs w:val="24"/>
              </w:rPr>
              <w:lastRenderedPageBreak/>
              <w:t>4</w:t>
            </w:r>
          </w:p>
        </w:tc>
        <w:tc>
          <w:tcPr>
            <w:tcW w:w="3969"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1417" w:type="dxa"/>
            <w:vMerge/>
          </w:tcPr>
          <w:p w:rsidR="00744984" w:rsidRPr="003E26F0" w:rsidRDefault="00744984"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r>
      <w:tr w:rsidR="008F52DA" w:rsidRPr="003E26F0" w:rsidTr="008F52DA">
        <w:trPr>
          <w:gridAfter w:val="1"/>
          <w:wAfter w:w="53" w:type="dxa"/>
        </w:trPr>
        <w:tc>
          <w:tcPr>
            <w:tcW w:w="1622" w:type="dxa"/>
          </w:tcPr>
          <w:p w:rsidR="008F52DA" w:rsidRPr="00B20426" w:rsidRDefault="008F52DA"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Pr>
                <w:rFonts w:ascii="Times New Roman" w:eastAsia="Times New Roman" w:hAnsi="Times New Roman"/>
                <w:bCs/>
                <w:sz w:val="24"/>
                <w:szCs w:val="24"/>
              </w:rPr>
              <w:lastRenderedPageBreak/>
              <w:t>Итого</w:t>
            </w:r>
          </w:p>
        </w:tc>
        <w:tc>
          <w:tcPr>
            <w:tcW w:w="788" w:type="dxa"/>
          </w:tcPr>
          <w:p w:rsidR="008F52DA" w:rsidRPr="00B20426" w:rsidRDefault="008F52DA"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Pr>
                <w:rFonts w:ascii="Times New Roman" w:eastAsia="Times New Roman" w:hAnsi="Times New Roman"/>
                <w:bCs/>
                <w:sz w:val="24"/>
                <w:szCs w:val="24"/>
              </w:rPr>
              <w:t>102</w:t>
            </w:r>
          </w:p>
        </w:tc>
        <w:tc>
          <w:tcPr>
            <w:tcW w:w="1870" w:type="dxa"/>
          </w:tcPr>
          <w:p w:rsidR="008F52DA" w:rsidRPr="00B20426" w:rsidRDefault="008F52DA"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hAnsi="Times New Roman"/>
                <w:sz w:val="24"/>
                <w:szCs w:val="24"/>
              </w:rPr>
            </w:pPr>
          </w:p>
        </w:tc>
        <w:tc>
          <w:tcPr>
            <w:tcW w:w="682" w:type="dxa"/>
          </w:tcPr>
          <w:p w:rsidR="008F52DA" w:rsidRDefault="008F52DA"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Pr>
                <w:rFonts w:ascii="Times New Roman" w:eastAsia="Times New Roman" w:hAnsi="Times New Roman"/>
                <w:bCs/>
                <w:sz w:val="24"/>
                <w:szCs w:val="24"/>
              </w:rPr>
              <w:t>102</w:t>
            </w:r>
          </w:p>
        </w:tc>
        <w:tc>
          <w:tcPr>
            <w:tcW w:w="3969" w:type="dxa"/>
          </w:tcPr>
          <w:p w:rsidR="008F52DA" w:rsidRPr="003E26F0" w:rsidRDefault="008F52DA"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c>
          <w:tcPr>
            <w:tcW w:w="1417" w:type="dxa"/>
          </w:tcPr>
          <w:p w:rsidR="008F52DA" w:rsidRPr="003E26F0" w:rsidRDefault="008F52DA" w:rsidP="00744984">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p>
        </w:tc>
      </w:tr>
    </w:tbl>
    <w:p w:rsidR="00B20426" w:rsidRPr="00355488" w:rsidRDefault="00B20426" w:rsidP="0076397F">
      <w:pPr>
        <w:spacing w:line="23" w:lineRule="atLeast"/>
        <w:jc w:val="both"/>
        <w:rPr>
          <w:rFonts w:ascii="Times New Roman" w:hAnsi="Times New Roman" w:cs="Times New Roman"/>
          <w:sz w:val="28"/>
          <w:szCs w:val="28"/>
        </w:rPr>
      </w:pPr>
    </w:p>
    <w:p w:rsidR="00BE5FF9" w:rsidRDefault="0076397F">
      <w:pPr>
        <w:rPr>
          <w:rFonts w:ascii="Times New Roman" w:hAnsi="Times New Roman" w:cs="Times New Roman"/>
          <w:sz w:val="28"/>
          <w:szCs w:val="28"/>
        </w:rPr>
      </w:pPr>
      <w:r w:rsidRPr="0076397F">
        <w:rPr>
          <w:rFonts w:ascii="Times New Roman" w:hAnsi="Times New Roman" w:cs="Times New Roman"/>
          <w:sz w:val="28"/>
          <w:szCs w:val="28"/>
        </w:rPr>
        <w:t>11 класс</w:t>
      </w:r>
    </w:p>
    <w:tbl>
      <w:tblPr>
        <w:tblW w:w="1040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2"/>
        <w:gridCol w:w="788"/>
        <w:gridCol w:w="1870"/>
        <w:gridCol w:w="682"/>
        <w:gridCol w:w="3969"/>
        <w:gridCol w:w="1417"/>
        <w:gridCol w:w="53"/>
      </w:tblGrid>
      <w:tr w:rsidR="00744984" w:rsidRPr="003E26F0" w:rsidTr="00791B2D">
        <w:tc>
          <w:tcPr>
            <w:tcW w:w="10401" w:type="dxa"/>
            <w:gridSpan w:val="7"/>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Класс</w:t>
            </w:r>
          </w:p>
        </w:tc>
      </w:tr>
      <w:tr w:rsidR="00744984" w:rsidRPr="003E26F0" w:rsidTr="00791B2D">
        <w:trPr>
          <w:gridAfter w:val="1"/>
          <w:wAfter w:w="53" w:type="dxa"/>
        </w:trPr>
        <w:tc>
          <w:tcPr>
            <w:tcW w:w="1622" w:type="dxa"/>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Раздел</w:t>
            </w:r>
          </w:p>
        </w:tc>
        <w:tc>
          <w:tcPr>
            <w:tcW w:w="788" w:type="dxa"/>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Количество часов</w:t>
            </w:r>
          </w:p>
        </w:tc>
        <w:tc>
          <w:tcPr>
            <w:tcW w:w="1870" w:type="dxa"/>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Темы</w:t>
            </w:r>
          </w:p>
        </w:tc>
        <w:tc>
          <w:tcPr>
            <w:tcW w:w="682" w:type="dxa"/>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Количество часов</w:t>
            </w:r>
          </w:p>
        </w:tc>
        <w:tc>
          <w:tcPr>
            <w:tcW w:w="3969" w:type="dxa"/>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 xml:space="preserve">Основные виды деятельности обучающихся </w:t>
            </w:r>
            <w:r w:rsidRPr="003E26F0">
              <w:rPr>
                <w:rFonts w:ascii="Times New Roman" w:eastAsia="Times New Roman" w:hAnsi="Times New Roman"/>
                <w:bCs/>
                <w:sz w:val="20"/>
                <w:szCs w:val="20"/>
              </w:rPr>
              <w:t>(на уровне универсальных учебных действий)</w:t>
            </w:r>
          </w:p>
        </w:tc>
        <w:tc>
          <w:tcPr>
            <w:tcW w:w="1417" w:type="dxa"/>
          </w:tcPr>
          <w:p w:rsidR="00744984" w:rsidRPr="003E26F0" w:rsidRDefault="00744984"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eastAsia="Times New Roman" w:hAnsi="Times New Roman"/>
                <w:bCs/>
                <w:sz w:val="24"/>
                <w:szCs w:val="24"/>
              </w:rPr>
            </w:pPr>
            <w:r w:rsidRPr="003E26F0">
              <w:rPr>
                <w:rFonts w:ascii="Times New Roman" w:eastAsia="Times New Roman" w:hAnsi="Times New Roman"/>
                <w:bCs/>
                <w:sz w:val="24"/>
                <w:szCs w:val="24"/>
              </w:rPr>
              <w:t>Основные направления воспитательной деятельности</w:t>
            </w:r>
          </w:p>
        </w:tc>
      </w:tr>
      <w:tr w:rsidR="00791B2D" w:rsidRPr="00791B2D" w:rsidTr="00791B2D">
        <w:trPr>
          <w:gridAfter w:val="1"/>
          <w:wAfter w:w="53" w:type="dxa"/>
        </w:trPr>
        <w:tc>
          <w:tcPr>
            <w:tcW w:w="1622"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Строение вещества. Вещества и их системы</w:t>
            </w:r>
          </w:p>
        </w:tc>
        <w:tc>
          <w:tcPr>
            <w:tcW w:w="788"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24</w:t>
            </w:r>
          </w:p>
        </w:tc>
        <w:tc>
          <w:tcPr>
            <w:tcW w:w="1870"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Основные понятия, законы и теории химии. Строение атома</w:t>
            </w:r>
          </w:p>
        </w:tc>
        <w:tc>
          <w:tcPr>
            <w:tcW w:w="682"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9</w:t>
            </w:r>
          </w:p>
        </w:tc>
        <w:tc>
          <w:tcPr>
            <w:tcW w:w="3969" w:type="dxa"/>
            <w:vMerge w:val="restart"/>
          </w:tcPr>
          <w:p w:rsidR="00791B2D"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BF6362">
              <w:rPr>
                <w:rFonts w:ascii="Times New Roman" w:eastAsia="Times New Roman" w:hAnsi="Times New Roman" w:cs="Times New Roman"/>
                <w:sz w:val="24"/>
                <w:szCs w:val="24"/>
              </w:rPr>
              <w:t>. Обобщать понятия «s-орбиталь», «p-орбиталь», «d-орбиталь». Описывать электронное строение атома с помощью электронных конфигураций. Объяснять строение элементов 1—4 периодов с использованием электронных конфигураций.</w:t>
            </w:r>
            <w:r w:rsidRPr="00D97DC6">
              <w:rPr>
                <w:rFonts w:ascii="Times New Roman" w:eastAsia="Times New Roman" w:hAnsi="Times New Roman" w:cs="Times New Roman"/>
                <w:sz w:val="24"/>
                <w:szCs w:val="24"/>
              </w:rPr>
              <w:t>Обобщать понятия «ковалентная неполярная связь», «ковалентная полярная связь», «ионная связь», «водородная связь», «металлическая связь», «ионная кристаллическая решётка», «атомная кристаллическая решётка», «молекулярная кристаллическая решётка», «металлическая кристаллическая решётка»</w:t>
            </w:r>
            <w:r>
              <w:rPr>
                <w:rFonts w:ascii="Times New Roman" w:eastAsia="Times New Roman" w:hAnsi="Times New Roman" w:cs="Times New Roman"/>
                <w:sz w:val="24"/>
                <w:szCs w:val="24"/>
              </w:rPr>
              <w:t>.</w:t>
            </w:r>
            <w:r w:rsidRPr="00D97DC6">
              <w:rPr>
                <w:rFonts w:ascii="Times New Roman" w:eastAsia="Times New Roman" w:hAnsi="Times New Roman" w:cs="Times New Roman"/>
                <w:sz w:val="24"/>
                <w:szCs w:val="24"/>
              </w:rPr>
              <w:t xml:space="preserve"> Классифицировать химические вещества в зависимости от количества в них примесей. Приводить примеры различных дисперсных систем</w:t>
            </w:r>
            <w:r>
              <w:rPr>
                <w:rFonts w:ascii="Times New Roman" w:eastAsia="Times New Roman" w:hAnsi="Times New Roman" w:cs="Times New Roman"/>
                <w:sz w:val="24"/>
                <w:szCs w:val="24"/>
              </w:rPr>
              <w:t>.</w:t>
            </w:r>
          </w:p>
        </w:tc>
        <w:tc>
          <w:tcPr>
            <w:tcW w:w="1417" w:type="dxa"/>
            <w:vMerge w:val="restart"/>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i/>
                <w:sz w:val="24"/>
                <w:szCs w:val="24"/>
              </w:rPr>
            </w:pPr>
            <w:r w:rsidRPr="00791B2D">
              <w:rPr>
                <w:rFonts w:ascii="Times New Roman" w:hAnsi="Times New Roman" w:cs="Times New Roman"/>
                <w:bCs/>
                <w:sz w:val="24"/>
                <w:szCs w:val="24"/>
              </w:rPr>
              <w:t>Патриотическое, гражданское, трудовое, экологическое воспитание, ценности научного познания, культура здоровья</w:t>
            </w:r>
          </w:p>
        </w:tc>
      </w:tr>
      <w:tr w:rsidR="00791B2D" w:rsidRPr="00791B2D" w:rsidTr="00791B2D">
        <w:trPr>
          <w:gridAfter w:val="1"/>
          <w:wAfter w:w="53" w:type="dxa"/>
        </w:trPr>
        <w:tc>
          <w:tcPr>
            <w:tcW w:w="1622"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788"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Строение веществ</w:t>
            </w:r>
          </w:p>
        </w:tc>
        <w:tc>
          <w:tcPr>
            <w:tcW w:w="682"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7</w:t>
            </w:r>
          </w:p>
        </w:tc>
        <w:tc>
          <w:tcPr>
            <w:tcW w:w="3969" w:type="dxa"/>
            <w:vMerge/>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791B2D" w:rsidRPr="00791B2D" w:rsidTr="00791B2D">
        <w:trPr>
          <w:gridAfter w:val="1"/>
          <w:wAfter w:w="53" w:type="dxa"/>
        </w:trPr>
        <w:tc>
          <w:tcPr>
            <w:tcW w:w="1622"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788"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Вещества и их системы</w:t>
            </w:r>
          </w:p>
        </w:tc>
        <w:tc>
          <w:tcPr>
            <w:tcW w:w="682" w:type="dxa"/>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8</w:t>
            </w:r>
          </w:p>
        </w:tc>
        <w:tc>
          <w:tcPr>
            <w:tcW w:w="3969" w:type="dxa"/>
            <w:vMerge/>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791B2D" w:rsidRPr="00791B2D" w:rsidRDefault="00791B2D"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427359" w:rsidRPr="00791B2D" w:rsidTr="00791B2D">
        <w:trPr>
          <w:gridAfter w:val="1"/>
          <w:wAfter w:w="53" w:type="dxa"/>
        </w:trPr>
        <w:tc>
          <w:tcPr>
            <w:tcW w:w="1622"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Учение о химических реакциях</w:t>
            </w:r>
          </w:p>
        </w:tc>
        <w:tc>
          <w:tcPr>
            <w:tcW w:w="788"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31</w:t>
            </w:r>
          </w:p>
        </w:tc>
        <w:tc>
          <w:tcPr>
            <w:tcW w:w="1870"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Основы химической термодинамики</w:t>
            </w:r>
          </w:p>
        </w:tc>
        <w:tc>
          <w:tcPr>
            <w:tcW w:w="682"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6</w:t>
            </w:r>
          </w:p>
        </w:tc>
        <w:tc>
          <w:tcPr>
            <w:tcW w:w="3969" w:type="dxa"/>
            <w:vMerge w:val="restart"/>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D97DC6">
              <w:rPr>
                <w:rFonts w:ascii="Times New Roman" w:eastAsia="Times New Roman" w:hAnsi="Times New Roman" w:cs="Times New Roman"/>
                <w:sz w:val="24"/>
                <w:szCs w:val="24"/>
              </w:rPr>
              <w:t>Классифицировать химические реакции. Описывать термохимические реакции</w:t>
            </w:r>
            <w:r>
              <w:rPr>
                <w:rFonts w:ascii="Times New Roman" w:eastAsia="Times New Roman" w:hAnsi="Times New Roman" w:cs="Times New Roman"/>
                <w:sz w:val="24"/>
                <w:szCs w:val="24"/>
              </w:rPr>
              <w:t>.</w:t>
            </w:r>
            <w:r w:rsidRPr="00D97DC6">
              <w:rPr>
                <w:rFonts w:ascii="Times New Roman" w:eastAsia="Times New Roman" w:hAnsi="Times New Roman" w:cs="Times New Roman"/>
                <w:sz w:val="24"/>
                <w:szCs w:val="24"/>
              </w:rPr>
              <w:t xml:space="preserve"> Объяснять зависимость скорости химической реакции и положения </w:t>
            </w:r>
            <w:r w:rsidRPr="00D97DC6">
              <w:rPr>
                <w:rFonts w:ascii="Times New Roman" w:eastAsia="Times New Roman" w:hAnsi="Times New Roman" w:cs="Times New Roman"/>
                <w:sz w:val="24"/>
                <w:szCs w:val="24"/>
              </w:rPr>
              <w:lastRenderedPageBreak/>
              <w:t>химического равновесия от различных факторов. Предсказывать направление смещения химического равновесия при изменении условий проведения обратимой химической реакции. Проводить расчёты по химическим формулам и уравнениям.</w:t>
            </w:r>
            <w:r w:rsidRPr="00DE04C9">
              <w:rPr>
                <w:rFonts w:ascii="Times New Roman" w:eastAsia="Times New Roman" w:hAnsi="Times New Roman" w:cs="Times New Roman"/>
                <w:sz w:val="24"/>
                <w:szCs w:val="24"/>
              </w:rPr>
              <w:t xml:space="preserve"> Давать определения химических понятий «электролит», «неэлектролит», «электролитическая диссоциация»,</w:t>
            </w:r>
            <w:r>
              <w:t xml:space="preserve"> </w:t>
            </w:r>
            <w:r w:rsidRPr="00DE04C9">
              <w:rPr>
                <w:rFonts w:ascii="Times New Roman" w:eastAsia="Times New Roman" w:hAnsi="Times New Roman" w:cs="Times New Roman"/>
                <w:sz w:val="24"/>
                <w:szCs w:val="24"/>
              </w:rPr>
              <w:t>«ионные уравнения», «окислитель», «восстановитель», «окисление», «восстановление», «степень окисления». Аргументировать выбор классификации химических реакций. Объяснять закономерности протекания химических реакций на основе знаний о строении вещества. Предсказывать реакцию среды водных растворов солей.</w:t>
            </w:r>
          </w:p>
        </w:tc>
        <w:tc>
          <w:tcPr>
            <w:tcW w:w="1417" w:type="dxa"/>
            <w:vMerge w:val="restart"/>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r w:rsidRPr="00791B2D">
              <w:rPr>
                <w:rFonts w:ascii="Times New Roman" w:hAnsi="Times New Roman" w:cs="Times New Roman"/>
                <w:bCs/>
                <w:sz w:val="24"/>
                <w:szCs w:val="24"/>
              </w:rPr>
              <w:lastRenderedPageBreak/>
              <w:t xml:space="preserve">Патриотическое, гражданское, трудовое, </w:t>
            </w:r>
            <w:r w:rsidRPr="00791B2D">
              <w:rPr>
                <w:rFonts w:ascii="Times New Roman" w:hAnsi="Times New Roman" w:cs="Times New Roman"/>
                <w:bCs/>
                <w:sz w:val="24"/>
                <w:szCs w:val="24"/>
              </w:rPr>
              <w:lastRenderedPageBreak/>
              <w:t>экологическое воспитание, ценности научного познания, культура здоровья</w:t>
            </w:r>
          </w:p>
        </w:tc>
      </w:tr>
      <w:tr w:rsidR="00427359" w:rsidRPr="00791B2D" w:rsidTr="00791B2D">
        <w:trPr>
          <w:gridAfter w:val="1"/>
          <w:wAfter w:w="53" w:type="dxa"/>
        </w:trPr>
        <w:tc>
          <w:tcPr>
            <w:tcW w:w="1622"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788"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 xml:space="preserve">Кинетические понятия и </w:t>
            </w:r>
            <w:r w:rsidRPr="00791B2D">
              <w:rPr>
                <w:rFonts w:ascii="Times New Roman" w:eastAsia="Times New Roman" w:hAnsi="Times New Roman" w:cs="Times New Roman"/>
                <w:sz w:val="24"/>
                <w:szCs w:val="24"/>
              </w:rPr>
              <w:lastRenderedPageBreak/>
              <w:t>закономерности протекания химических реакций</w:t>
            </w:r>
          </w:p>
        </w:tc>
        <w:tc>
          <w:tcPr>
            <w:tcW w:w="682"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lastRenderedPageBreak/>
              <w:t>9</w:t>
            </w:r>
          </w:p>
        </w:tc>
        <w:tc>
          <w:tcPr>
            <w:tcW w:w="3969" w:type="dxa"/>
            <w:vMerge/>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427359" w:rsidRPr="00791B2D" w:rsidTr="00791B2D">
        <w:trPr>
          <w:gridAfter w:val="1"/>
          <w:wAfter w:w="53" w:type="dxa"/>
        </w:trPr>
        <w:tc>
          <w:tcPr>
            <w:tcW w:w="1622"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788"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Растворы электролитов. Реакции в водных растворах</w:t>
            </w:r>
            <w:r w:rsidRPr="00791B2D">
              <w:rPr>
                <w:rFonts w:ascii="Times New Roman" w:hAnsi="Times New Roman" w:cs="Times New Roman"/>
                <w:sz w:val="24"/>
                <w:szCs w:val="24"/>
              </w:rPr>
              <w:t xml:space="preserve"> </w:t>
            </w:r>
            <w:r w:rsidRPr="00791B2D">
              <w:rPr>
                <w:rFonts w:ascii="Times New Roman" w:eastAsia="Times New Roman" w:hAnsi="Times New Roman" w:cs="Times New Roman"/>
                <w:sz w:val="24"/>
                <w:szCs w:val="24"/>
              </w:rPr>
              <w:t>электролитов. Окислительно-восстановительные реакции</w:t>
            </w:r>
          </w:p>
        </w:tc>
        <w:tc>
          <w:tcPr>
            <w:tcW w:w="682" w:type="dxa"/>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16</w:t>
            </w:r>
          </w:p>
        </w:tc>
        <w:tc>
          <w:tcPr>
            <w:tcW w:w="3969" w:type="dxa"/>
            <w:vMerge/>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427359" w:rsidRPr="00791B2D" w:rsidRDefault="00427359"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2C7CF3" w:rsidRPr="00791B2D" w:rsidTr="00791B2D">
        <w:trPr>
          <w:gridAfter w:val="1"/>
          <w:wAfter w:w="53" w:type="dxa"/>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t>Обзор  химических элементов и их соединений на основе Периодической системы</w:t>
            </w: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30</w:t>
            </w: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Неметаллы и их характеристика</w:t>
            </w: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15</w:t>
            </w:r>
          </w:p>
        </w:tc>
        <w:tc>
          <w:tcPr>
            <w:tcW w:w="3969" w:type="dxa"/>
            <w:vMerge w:val="restart"/>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2B47CF">
              <w:rPr>
                <w:rFonts w:ascii="Times New Roman" w:eastAsia="Times New Roman" w:hAnsi="Times New Roman" w:cs="Times New Roman"/>
                <w:sz w:val="24"/>
                <w:szCs w:val="24"/>
              </w:rPr>
              <w:t>Характеризовать общие свойства неметаллов.</w:t>
            </w:r>
            <w:r>
              <w:rPr>
                <w:rFonts w:ascii="Times New Roman" w:eastAsia="Times New Roman" w:hAnsi="Times New Roman" w:cs="Times New Roman"/>
                <w:sz w:val="24"/>
                <w:szCs w:val="24"/>
              </w:rPr>
              <w:t xml:space="preserve"> </w:t>
            </w:r>
            <w:r w:rsidRPr="002B47CF">
              <w:rPr>
                <w:rFonts w:ascii="Times New Roman" w:eastAsia="Times New Roman" w:hAnsi="Times New Roman" w:cs="Times New Roman"/>
                <w:sz w:val="24"/>
                <w:szCs w:val="24"/>
              </w:rPr>
              <w:t>Объяснять зависимость свойств веществ от их состава и строения. Уметь объяснять изменения свойств химических элементов на основе строения атома и положения в периодической таблице. Наблюдать и описывать химические реакции</w:t>
            </w:r>
            <w:r>
              <w:rPr>
                <w:rFonts w:ascii="Times New Roman" w:eastAsia="Times New Roman" w:hAnsi="Times New Roman" w:cs="Times New Roman"/>
                <w:sz w:val="24"/>
                <w:szCs w:val="24"/>
              </w:rPr>
              <w:t>.</w:t>
            </w:r>
            <w:r w:rsidRPr="008F5E5F">
              <w:rPr>
                <w:rFonts w:ascii="Times New Roman" w:eastAsia="Times New Roman" w:hAnsi="Times New Roman" w:cs="Times New Roman"/>
                <w:sz w:val="24"/>
                <w:szCs w:val="24"/>
              </w:rPr>
              <w:t xml:space="preserve"> Характеризовать общие свойства металлов. Объяснять зависимость свойств веществ от их состава и строения. Уметь объяснять изменения свойств химических элементов на основе строения атома и положения в периодической таблице. Давать характеристику d-элементам и их соединениям</w:t>
            </w:r>
            <w:r>
              <w:rPr>
                <w:rFonts w:ascii="Times New Roman" w:eastAsia="Times New Roman" w:hAnsi="Times New Roman" w:cs="Times New Roman"/>
                <w:sz w:val="24"/>
                <w:szCs w:val="24"/>
              </w:rPr>
              <w:t>.</w:t>
            </w:r>
            <w:r w:rsidRPr="008F5E5F">
              <w:rPr>
                <w:rFonts w:ascii="Times New Roman" w:eastAsia="Times New Roman" w:hAnsi="Times New Roman" w:cs="Times New Roman"/>
                <w:sz w:val="24"/>
                <w:szCs w:val="24"/>
              </w:rPr>
              <w:t xml:space="preserve"> Характеризовать общие свойства металлов и неметаллов. Анализировать изменения свойств металлов и неметаллов в свете теории строения атома. Сравнивать строение и свойства металлов и неметаллов и их соединений. Осуществлять генетическую </w:t>
            </w:r>
            <w:r w:rsidRPr="008F5E5F">
              <w:rPr>
                <w:rFonts w:ascii="Times New Roman" w:eastAsia="Times New Roman" w:hAnsi="Times New Roman" w:cs="Times New Roman"/>
                <w:sz w:val="24"/>
                <w:szCs w:val="24"/>
              </w:rPr>
              <w:lastRenderedPageBreak/>
              <w:t>взаимосвязь между основными классами неорганических соединений</w:t>
            </w:r>
          </w:p>
        </w:tc>
        <w:tc>
          <w:tcPr>
            <w:tcW w:w="1417" w:type="dxa"/>
            <w:vMerge w:val="restart"/>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i/>
                <w:sz w:val="24"/>
                <w:szCs w:val="24"/>
              </w:rPr>
            </w:pPr>
            <w:r w:rsidRPr="00791B2D">
              <w:rPr>
                <w:rFonts w:ascii="Times New Roman" w:hAnsi="Times New Roman" w:cs="Times New Roman"/>
                <w:bCs/>
                <w:sz w:val="24"/>
                <w:szCs w:val="24"/>
              </w:rPr>
              <w:lastRenderedPageBreak/>
              <w:t>Патриотическое, гражданское, трудовое, экологическое воспитание, ценности научного познания, культура здоровья</w:t>
            </w:r>
          </w:p>
        </w:tc>
      </w:tr>
      <w:tr w:rsidR="002C7CF3" w:rsidRPr="00791B2D" w:rsidTr="00791B2D">
        <w:trPr>
          <w:gridAfter w:val="1"/>
          <w:wAfter w:w="53" w:type="dxa"/>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Металлы и их важнейшие соединения</w:t>
            </w: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11</w:t>
            </w:r>
          </w:p>
        </w:tc>
        <w:tc>
          <w:tcPr>
            <w:tcW w:w="3969"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2C7CF3" w:rsidRPr="00791B2D" w:rsidTr="00791B2D">
        <w:trPr>
          <w:gridAfter w:val="1"/>
          <w:wAfter w:w="53" w:type="dxa"/>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Обобщение знаний о металлах и неметаллах</w:t>
            </w: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4</w:t>
            </w:r>
          </w:p>
        </w:tc>
        <w:tc>
          <w:tcPr>
            <w:tcW w:w="3969"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2C7CF3" w:rsidRPr="00791B2D" w:rsidTr="00791B2D">
        <w:trPr>
          <w:gridAfter w:val="1"/>
          <w:wAfter w:w="53" w:type="dxa"/>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sz w:val="24"/>
                <w:szCs w:val="24"/>
              </w:rPr>
              <w:lastRenderedPageBreak/>
              <w:t>Химия в нашей жизни</w:t>
            </w: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17</w:t>
            </w: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Химия и медицина. Химия в быту</w:t>
            </w: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5</w:t>
            </w:r>
          </w:p>
        </w:tc>
        <w:tc>
          <w:tcPr>
            <w:tcW w:w="3969" w:type="dxa"/>
            <w:vMerge w:val="restart"/>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366CE7">
              <w:rPr>
                <w:rFonts w:ascii="Times New Roman" w:eastAsia="Times New Roman" w:hAnsi="Times New Roman" w:cs="Times New Roman"/>
                <w:sz w:val="24"/>
                <w:szCs w:val="24"/>
              </w:rPr>
              <w:t>Объяснять роль химической науки в жизни современного общества в целом и каждого человека в отдельности. Использовать полученные знания при применении различных веществ в быту, на дачном участке. Применять полученные знания с целью</w:t>
            </w:r>
            <w:r>
              <w:t xml:space="preserve"> </w:t>
            </w:r>
            <w:r w:rsidRPr="00366CE7">
              <w:rPr>
                <w:rFonts w:ascii="Times New Roman" w:eastAsia="Times New Roman" w:hAnsi="Times New Roman" w:cs="Times New Roman"/>
                <w:sz w:val="24"/>
                <w:szCs w:val="24"/>
              </w:rPr>
              <w:t>охраны здоровья человека. Пропагандировать здоровый образ жизни</w:t>
            </w:r>
            <w:r>
              <w:rPr>
                <w:rFonts w:ascii="Times New Roman" w:eastAsia="Times New Roman" w:hAnsi="Times New Roman" w:cs="Times New Roman"/>
                <w:sz w:val="24"/>
                <w:szCs w:val="24"/>
              </w:rPr>
              <w:t>.</w:t>
            </w:r>
            <w:r w:rsidRPr="00366CE7">
              <w:rPr>
                <w:rFonts w:ascii="Times New Roman" w:eastAsia="Times New Roman" w:hAnsi="Times New Roman" w:cs="Times New Roman"/>
                <w:sz w:val="24"/>
                <w:szCs w:val="24"/>
              </w:rPr>
              <w:t xml:space="preserve"> Систематизировать общие принципы научной организации химического производства. Объяснять оптимальные условия управления промышленным производством конкретного продукта.</w:t>
            </w:r>
            <w:r>
              <w:t xml:space="preserve"> </w:t>
            </w:r>
            <w:r w:rsidRPr="00366CE7">
              <w:rPr>
                <w:rFonts w:ascii="Times New Roman" w:eastAsia="Times New Roman" w:hAnsi="Times New Roman" w:cs="Times New Roman"/>
                <w:sz w:val="24"/>
                <w:szCs w:val="24"/>
              </w:rPr>
              <w:t>Составлять сравнительные и обобщающие схемы</w:t>
            </w:r>
            <w:r>
              <w:rPr>
                <w:rFonts w:ascii="Times New Roman" w:eastAsia="Times New Roman" w:hAnsi="Times New Roman" w:cs="Times New Roman"/>
                <w:sz w:val="24"/>
                <w:szCs w:val="24"/>
              </w:rPr>
              <w:t>.</w:t>
            </w:r>
            <w:r w:rsidRPr="00366CE7">
              <w:rPr>
                <w:rFonts w:ascii="Times New Roman" w:eastAsia="Times New Roman" w:hAnsi="Times New Roman" w:cs="Times New Roman"/>
                <w:sz w:val="24"/>
                <w:szCs w:val="24"/>
              </w:rPr>
              <w:t xml:space="preserve"> Знать и уметь различать эмпирические и теоретические методы познания. Объяснять роль химического эксперимента и моделирования в научном и учебном познании. Уметь выполнять химический эксперимент. Делать выводы из результатов проведённых химических опытов. Участвовать в совместном обсуждении результатов опытов</w:t>
            </w:r>
          </w:p>
        </w:tc>
        <w:tc>
          <w:tcPr>
            <w:tcW w:w="1417" w:type="dxa"/>
            <w:vMerge w:val="restart"/>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i/>
                <w:sz w:val="24"/>
                <w:szCs w:val="24"/>
              </w:rPr>
            </w:pPr>
            <w:r w:rsidRPr="00791B2D">
              <w:rPr>
                <w:rFonts w:ascii="Times New Roman" w:hAnsi="Times New Roman" w:cs="Times New Roman"/>
                <w:bCs/>
                <w:sz w:val="24"/>
                <w:szCs w:val="24"/>
              </w:rPr>
              <w:t>Патриотическое, гражданское, трудовое, экологическое воспитание, ценности научного познания, культура здоровья</w:t>
            </w:r>
          </w:p>
        </w:tc>
      </w:tr>
      <w:tr w:rsidR="002C7CF3" w:rsidRPr="00791B2D" w:rsidTr="00791B2D">
        <w:trPr>
          <w:gridAfter w:val="1"/>
          <w:wAfter w:w="53" w:type="dxa"/>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Технологические основы получения веществ и материалов. Экологические проблемы химии</w:t>
            </w: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6</w:t>
            </w:r>
          </w:p>
        </w:tc>
        <w:tc>
          <w:tcPr>
            <w:tcW w:w="3969"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2C7CF3" w:rsidRPr="00791B2D" w:rsidTr="00791B2D">
        <w:trPr>
          <w:gridAfter w:val="1"/>
          <w:wAfter w:w="53" w:type="dxa"/>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Методы познания в химии</w:t>
            </w: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6</w:t>
            </w:r>
          </w:p>
        </w:tc>
        <w:tc>
          <w:tcPr>
            <w:tcW w:w="3969"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vMerge/>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r w:rsidR="002C7CF3" w:rsidRPr="00791B2D" w:rsidTr="00791B2D">
        <w:trPr>
          <w:gridAfter w:val="1"/>
          <w:wAfter w:w="53" w:type="dxa"/>
          <w:trHeight w:val="70"/>
        </w:trPr>
        <w:tc>
          <w:tcPr>
            <w:tcW w:w="162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r w:rsidRPr="00791B2D">
              <w:rPr>
                <w:rFonts w:ascii="Times New Roman" w:eastAsia="Times New Roman" w:hAnsi="Times New Roman" w:cs="Times New Roman"/>
                <w:sz w:val="24"/>
                <w:szCs w:val="24"/>
              </w:rPr>
              <w:t>Итого</w:t>
            </w:r>
          </w:p>
        </w:tc>
        <w:tc>
          <w:tcPr>
            <w:tcW w:w="788"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102</w:t>
            </w:r>
          </w:p>
        </w:tc>
        <w:tc>
          <w:tcPr>
            <w:tcW w:w="1870"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sz w:val="24"/>
                <w:szCs w:val="24"/>
              </w:rPr>
            </w:pPr>
          </w:p>
        </w:tc>
        <w:tc>
          <w:tcPr>
            <w:tcW w:w="682"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r w:rsidRPr="00791B2D">
              <w:rPr>
                <w:rFonts w:ascii="Times New Roman" w:eastAsia="Times New Roman" w:hAnsi="Times New Roman" w:cs="Times New Roman"/>
                <w:bCs/>
                <w:sz w:val="24"/>
                <w:szCs w:val="24"/>
              </w:rPr>
              <w:t>102</w:t>
            </w:r>
          </w:p>
        </w:tc>
        <w:tc>
          <w:tcPr>
            <w:tcW w:w="3969"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eastAsia="Times New Roman" w:hAnsi="Times New Roman" w:cs="Times New Roman"/>
                <w:bCs/>
                <w:sz w:val="24"/>
                <w:szCs w:val="24"/>
              </w:rPr>
            </w:pPr>
          </w:p>
        </w:tc>
        <w:tc>
          <w:tcPr>
            <w:tcW w:w="1417" w:type="dxa"/>
          </w:tcPr>
          <w:p w:rsidR="002C7CF3" w:rsidRPr="00791B2D" w:rsidRDefault="002C7CF3" w:rsidP="002C7CF3">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cs="Times New Roman"/>
                <w:bCs/>
                <w:sz w:val="24"/>
                <w:szCs w:val="24"/>
              </w:rPr>
            </w:pPr>
          </w:p>
        </w:tc>
      </w:tr>
    </w:tbl>
    <w:tbl>
      <w:tblPr>
        <w:tblpPr w:leftFromText="180" w:rightFromText="180" w:vertAnchor="text" w:horzAnchor="margin" w:tblpY="309"/>
        <w:tblW w:w="9606" w:type="dxa"/>
        <w:tblLook w:val="00A0"/>
      </w:tblPr>
      <w:tblGrid>
        <w:gridCol w:w="3794"/>
        <w:gridCol w:w="1701"/>
        <w:gridCol w:w="4111"/>
      </w:tblGrid>
      <w:tr w:rsidR="002C7CF3" w:rsidRPr="00F00A24" w:rsidTr="002C7CF3">
        <w:trPr>
          <w:trHeight w:val="2397"/>
        </w:trPr>
        <w:tc>
          <w:tcPr>
            <w:tcW w:w="3794" w:type="dxa"/>
          </w:tcPr>
          <w:p w:rsidR="002C7CF3" w:rsidRPr="00F00A24" w:rsidRDefault="002C7CF3" w:rsidP="002C7CF3">
            <w:pPr>
              <w:tabs>
                <w:tab w:val="num" w:pos="0"/>
                <w:tab w:val="left" w:pos="709"/>
              </w:tabs>
              <w:spacing w:line="240" w:lineRule="auto"/>
              <w:rPr>
                <w:rFonts w:ascii="Times New Roman" w:hAnsi="Times New Roman" w:cs="Times New Roman"/>
                <w:sz w:val="28"/>
                <w:szCs w:val="28"/>
              </w:rPr>
            </w:pPr>
            <w:r w:rsidRPr="00F00A24">
              <w:rPr>
                <w:rFonts w:ascii="Times New Roman" w:hAnsi="Times New Roman" w:cs="Times New Roman"/>
                <w:sz w:val="28"/>
                <w:szCs w:val="28"/>
              </w:rPr>
              <w:t>СОГЛАСОВАНО</w:t>
            </w:r>
          </w:p>
          <w:p w:rsidR="002C7CF3" w:rsidRPr="00F00A24" w:rsidRDefault="002C7CF3" w:rsidP="002C7CF3">
            <w:pPr>
              <w:tabs>
                <w:tab w:val="num" w:pos="0"/>
                <w:tab w:val="left" w:pos="709"/>
              </w:tabs>
              <w:spacing w:line="240" w:lineRule="auto"/>
              <w:rPr>
                <w:rFonts w:ascii="Times New Roman" w:hAnsi="Times New Roman" w:cs="Times New Roman"/>
                <w:sz w:val="28"/>
                <w:szCs w:val="28"/>
              </w:rPr>
            </w:pPr>
            <w:r w:rsidRPr="00F00A24">
              <w:rPr>
                <w:rFonts w:ascii="Times New Roman" w:hAnsi="Times New Roman" w:cs="Times New Roman"/>
                <w:sz w:val="28"/>
                <w:szCs w:val="28"/>
              </w:rPr>
              <w:t xml:space="preserve">Протокол заседания </w:t>
            </w:r>
          </w:p>
          <w:p w:rsidR="002C7CF3" w:rsidRPr="00F00A24" w:rsidRDefault="002C7CF3" w:rsidP="002C7CF3">
            <w:pPr>
              <w:tabs>
                <w:tab w:val="num" w:pos="0"/>
                <w:tab w:val="left" w:pos="709"/>
              </w:tabs>
              <w:spacing w:line="240" w:lineRule="auto"/>
              <w:rPr>
                <w:rFonts w:ascii="Times New Roman" w:hAnsi="Times New Roman" w:cs="Times New Roman"/>
                <w:sz w:val="28"/>
                <w:szCs w:val="28"/>
              </w:rPr>
            </w:pPr>
            <w:r w:rsidRPr="00F00A24">
              <w:rPr>
                <w:rFonts w:ascii="Times New Roman" w:hAnsi="Times New Roman" w:cs="Times New Roman"/>
                <w:sz w:val="28"/>
                <w:szCs w:val="28"/>
              </w:rPr>
              <w:t xml:space="preserve">методического объединения </w:t>
            </w:r>
          </w:p>
          <w:p w:rsidR="002C7CF3" w:rsidRPr="00F00A24" w:rsidRDefault="002C7CF3" w:rsidP="002C7CF3">
            <w:pPr>
              <w:spacing w:line="240" w:lineRule="auto"/>
              <w:jc w:val="both"/>
              <w:rPr>
                <w:rFonts w:ascii="Times New Roman" w:hAnsi="Times New Roman" w:cs="Times New Roman"/>
                <w:sz w:val="28"/>
                <w:szCs w:val="28"/>
              </w:rPr>
            </w:pPr>
            <w:r w:rsidRPr="00F00A24">
              <w:rPr>
                <w:rFonts w:ascii="Times New Roman" w:hAnsi="Times New Roman" w:cs="Times New Roman"/>
                <w:sz w:val="28"/>
                <w:szCs w:val="28"/>
              </w:rPr>
              <w:t xml:space="preserve">учителей </w:t>
            </w:r>
            <w:r>
              <w:rPr>
                <w:rFonts w:ascii="Times New Roman" w:hAnsi="Times New Roman" w:cs="Times New Roman"/>
                <w:sz w:val="28"/>
                <w:szCs w:val="28"/>
              </w:rPr>
              <w:t xml:space="preserve">естественно-научного цикла </w:t>
            </w:r>
          </w:p>
          <w:p w:rsidR="002C7CF3" w:rsidRPr="00F00A24" w:rsidRDefault="002C7CF3" w:rsidP="002C7CF3">
            <w:pPr>
              <w:spacing w:line="240" w:lineRule="auto"/>
              <w:jc w:val="both"/>
              <w:rPr>
                <w:rFonts w:ascii="Times New Roman" w:hAnsi="Times New Roman" w:cs="Times New Roman"/>
                <w:sz w:val="28"/>
                <w:szCs w:val="28"/>
              </w:rPr>
            </w:pPr>
            <w:r w:rsidRPr="00F00A24">
              <w:rPr>
                <w:rFonts w:ascii="Times New Roman" w:hAnsi="Times New Roman" w:cs="Times New Roman"/>
                <w:sz w:val="28"/>
                <w:szCs w:val="28"/>
              </w:rPr>
              <w:t>МБОУ СОШ 3</w:t>
            </w:r>
          </w:p>
          <w:p w:rsidR="002C7CF3" w:rsidRPr="00F00A24" w:rsidRDefault="002C7CF3" w:rsidP="002C7CF3">
            <w:pPr>
              <w:spacing w:line="240" w:lineRule="auto"/>
              <w:jc w:val="both"/>
              <w:rPr>
                <w:rFonts w:ascii="Times New Roman" w:hAnsi="Times New Roman" w:cs="Times New Roman"/>
                <w:sz w:val="28"/>
                <w:szCs w:val="28"/>
              </w:rPr>
            </w:pPr>
            <w:r>
              <w:rPr>
                <w:rFonts w:ascii="Times New Roman" w:hAnsi="Times New Roman" w:cs="Times New Roman"/>
                <w:sz w:val="28"/>
                <w:szCs w:val="28"/>
              </w:rPr>
              <w:t>от 31.08.2021</w:t>
            </w:r>
            <w:r w:rsidRPr="00F00A24">
              <w:rPr>
                <w:rFonts w:ascii="Times New Roman" w:hAnsi="Times New Roman" w:cs="Times New Roman"/>
                <w:sz w:val="28"/>
                <w:szCs w:val="28"/>
              </w:rPr>
              <w:t xml:space="preserve"> года №1 ____________ /Юрова О. В../</w:t>
            </w:r>
          </w:p>
          <w:p w:rsidR="002C7CF3" w:rsidRPr="002C7CF3" w:rsidRDefault="002C7CF3" w:rsidP="002C7CF3">
            <w:pPr>
              <w:shd w:val="clear" w:color="auto" w:fill="FFFFFF"/>
              <w:spacing w:line="240" w:lineRule="auto"/>
              <w:rPr>
                <w:rFonts w:ascii="Times New Roman" w:hAnsi="Times New Roman" w:cs="Times New Roman"/>
                <w:color w:val="000000"/>
                <w:sz w:val="20"/>
                <w:szCs w:val="20"/>
              </w:rPr>
            </w:pPr>
            <w:r w:rsidRPr="002C7CF3">
              <w:rPr>
                <w:rFonts w:ascii="Times New Roman" w:hAnsi="Times New Roman" w:cs="Times New Roman"/>
                <w:sz w:val="20"/>
                <w:szCs w:val="20"/>
              </w:rPr>
              <w:t xml:space="preserve">(подпись руководителя МО)            </w:t>
            </w:r>
          </w:p>
          <w:p w:rsidR="002C7CF3" w:rsidRPr="00F00A24" w:rsidRDefault="002C7CF3" w:rsidP="002C7CF3">
            <w:pPr>
              <w:spacing w:line="240" w:lineRule="auto"/>
              <w:jc w:val="center"/>
              <w:rPr>
                <w:rFonts w:ascii="Times New Roman" w:hAnsi="Times New Roman" w:cs="Times New Roman"/>
                <w:color w:val="000000"/>
                <w:sz w:val="28"/>
                <w:szCs w:val="28"/>
                <w:highlight w:val="green"/>
              </w:rPr>
            </w:pPr>
          </w:p>
        </w:tc>
        <w:tc>
          <w:tcPr>
            <w:tcW w:w="1701" w:type="dxa"/>
          </w:tcPr>
          <w:p w:rsidR="002C7CF3" w:rsidRPr="00F00A24" w:rsidRDefault="002C7CF3" w:rsidP="002C7CF3">
            <w:pPr>
              <w:spacing w:line="240" w:lineRule="auto"/>
              <w:jc w:val="center"/>
              <w:rPr>
                <w:rFonts w:ascii="Times New Roman" w:hAnsi="Times New Roman" w:cs="Times New Roman"/>
                <w:color w:val="000000"/>
                <w:sz w:val="28"/>
                <w:szCs w:val="28"/>
              </w:rPr>
            </w:pPr>
          </w:p>
        </w:tc>
        <w:tc>
          <w:tcPr>
            <w:tcW w:w="4111" w:type="dxa"/>
          </w:tcPr>
          <w:p w:rsidR="002C7CF3" w:rsidRPr="00F00A24" w:rsidRDefault="002C7CF3" w:rsidP="002C7CF3">
            <w:pPr>
              <w:tabs>
                <w:tab w:val="num" w:pos="0"/>
                <w:tab w:val="left" w:pos="709"/>
              </w:tabs>
              <w:spacing w:line="240" w:lineRule="auto"/>
              <w:jc w:val="right"/>
              <w:rPr>
                <w:rFonts w:ascii="Times New Roman" w:hAnsi="Times New Roman" w:cs="Times New Roman"/>
                <w:sz w:val="28"/>
                <w:szCs w:val="28"/>
              </w:rPr>
            </w:pPr>
            <w:r w:rsidRPr="00F00A24">
              <w:rPr>
                <w:rFonts w:ascii="Times New Roman" w:hAnsi="Times New Roman" w:cs="Times New Roman"/>
                <w:sz w:val="28"/>
                <w:szCs w:val="28"/>
              </w:rPr>
              <w:t>СОГЛАСОВАНО</w:t>
            </w:r>
          </w:p>
          <w:p w:rsidR="002C7CF3" w:rsidRPr="00F00A24" w:rsidRDefault="002C7CF3" w:rsidP="002C7CF3">
            <w:pPr>
              <w:tabs>
                <w:tab w:val="num" w:pos="0"/>
                <w:tab w:val="left" w:pos="709"/>
              </w:tabs>
              <w:spacing w:line="240" w:lineRule="auto"/>
              <w:jc w:val="right"/>
              <w:rPr>
                <w:rFonts w:ascii="Times New Roman" w:hAnsi="Times New Roman" w:cs="Times New Roman"/>
                <w:sz w:val="28"/>
                <w:szCs w:val="28"/>
              </w:rPr>
            </w:pPr>
            <w:r w:rsidRPr="00F00A24">
              <w:rPr>
                <w:rFonts w:ascii="Times New Roman" w:hAnsi="Times New Roman" w:cs="Times New Roman"/>
                <w:sz w:val="28"/>
                <w:szCs w:val="28"/>
              </w:rPr>
              <w:t>Заместитель директора по УВР</w:t>
            </w:r>
          </w:p>
          <w:p w:rsidR="002C7CF3" w:rsidRPr="00F00A24" w:rsidRDefault="002C7CF3" w:rsidP="002C7CF3">
            <w:pPr>
              <w:tabs>
                <w:tab w:val="num" w:pos="0"/>
                <w:tab w:val="left" w:pos="709"/>
              </w:tabs>
              <w:spacing w:line="240" w:lineRule="auto"/>
              <w:jc w:val="right"/>
              <w:rPr>
                <w:rFonts w:ascii="Times New Roman" w:hAnsi="Times New Roman" w:cs="Times New Roman"/>
                <w:sz w:val="28"/>
                <w:szCs w:val="28"/>
              </w:rPr>
            </w:pPr>
            <w:r w:rsidRPr="00F00A24">
              <w:rPr>
                <w:rFonts w:ascii="Times New Roman" w:hAnsi="Times New Roman" w:cs="Times New Roman"/>
                <w:sz w:val="28"/>
                <w:szCs w:val="28"/>
              </w:rPr>
              <w:t>_____________  Е.В. Козменко</w:t>
            </w:r>
          </w:p>
          <w:p w:rsidR="002C7CF3" w:rsidRPr="00F00A24" w:rsidRDefault="002C7CF3" w:rsidP="002C7CF3">
            <w:pPr>
              <w:tabs>
                <w:tab w:val="num" w:pos="0"/>
                <w:tab w:val="left" w:pos="709"/>
              </w:tabs>
              <w:spacing w:line="240" w:lineRule="auto"/>
              <w:jc w:val="right"/>
              <w:rPr>
                <w:rFonts w:ascii="Times New Roman" w:hAnsi="Times New Roman" w:cs="Times New Roman"/>
                <w:sz w:val="28"/>
                <w:szCs w:val="28"/>
              </w:rPr>
            </w:pPr>
            <w:r>
              <w:rPr>
                <w:rFonts w:ascii="Times New Roman" w:hAnsi="Times New Roman" w:cs="Times New Roman"/>
                <w:sz w:val="28"/>
                <w:szCs w:val="28"/>
              </w:rPr>
              <w:t>«   »                            2021</w:t>
            </w:r>
            <w:r w:rsidRPr="00F00A24">
              <w:rPr>
                <w:rFonts w:ascii="Times New Roman" w:hAnsi="Times New Roman" w:cs="Times New Roman"/>
                <w:sz w:val="28"/>
                <w:szCs w:val="28"/>
              </w:rPr>
              <w:t xml:space="preserve"> года</w:t>
            </w:r>
          </w:p>
          <w:p w:rsidR="002C7CF3" w:rsidRPr="00F00A24" w:rsidRDefault="002C7CF3" w:rsidP="002C7CF3">
            <w:pPr>
              <w:spacing w:line="240" w:lineRule="auto"/>
              <w:jc w:val="center"/>
              <w:rPr>
                <w:rFonts w:ascii="Times New Roman" w:hAnsi="Times New Roman" w:cs="Times New Roman"/>
                <w:color w:val="000000"/>
                <w:sz w:val="28"/>
                <w:szCs w:val="28"/>
              </w:rPr>
            </w:pPr>
          </w:p>
        </w:tc>
      </w:tr>
    </w:tbl>
    <w:p w:rsidR="00744984" w:rsidRDefault="00744984">
      <w:pPr>
        <w:rPr>
          <w:rFonts w:ascii="Times New Roman" w:hAnsi="Times New Roman" w:cs="Times New Roman"/>
          <w:sz w:val="28"/>
          <w:szCs w:val="28"/>
        </w:rPr>
      </w:pPr>
    </w:p>
    <w:p w:rsidR="00744984" w:rsidRPr="0076397F" w:rsidRDefault="00744984">
      <w:pPr>
        <w:rPr>
          <w:rFonts w:ascii="Times New Roman" w:hAnsi="Times New Roman" w:cs="Times New Roman"/>
          <w:sz w:val="28"/>
          <w:szCs w:val="28"/>
        </w:rPr>
      </w:pPr>
    </w:p>
    <w:p w:rsidR="003E3335" w:rsidRPr="00BE5FF9" w:rsidRDefault="003E3335">
      <w:pPr>
        <w:rPr>
          <w:b/>
        </w:rPr>
      </w:pPr>
    </w:p>
    <w:sectPr w:rsidR="003E3335" w:rsidRPr="00BE5FF9" w:rsidSect="006B73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7A5"/>
    <w:multiLevelType w:val="singleLevel"/>
    <w:tmpl w:val="7DFA5E28"/>
    <w:lvl w:ilvl="0">
      <w:start w:val="1"/>
      <w:numFmt w:val="decimal"/>
      <w:lvlText w:val="%1)"/>
      <w:legacy w:legacy="1" w:legacySpace="0" w:legacyIndent="260"/>
      <w:lvlJc w:val="left"/>
      <w:rPr>
        <w:rFonts w:ascii="Times New Roman" w:hAnsi="Times New Roman" w:cs="Times New Roman" w:hint="default"/>
      </w:rPr>
    </w:lvl>
  </w:abstractNum>
  <w:abstractNum w:abstractNumId="1">
    <w:nsid w:val="0FA25BA9"/>
    <w:multiLevelType w:val="singleLevel"/>
    <w:tmpl w:val="4A228F10"/>
    <w:lvl w:ilvl="0">
      <w:start w:val="8"/>
      <w:numFmt w:val="decimal"/>
      <w:lvlText w:val="%1)"/>
      <w:legacy w:legacy="1" w:legacySpace="0" w:legacyIndent="278"/>
      <w:lvlJc w:val="left"/>
      <w:rPr>
        <w:rFonts w:ascii="Times New Roman" w:hAnsi="Times New Roman" w:cs="Times New Roman" w:hint="default"/>
      </w:rPr>
    </w:lvl>
  </w:abstractNum>
  <w:abstractNum w:abstractNumId="2">
    <w:nsid w:val="599D37C7"/>
    <w:multiLevelType w:val="singleLevel"/>
    <w:tmpl w:val="3C20F320"/>
    <w:lvl w:ilvl="0">
      <w:start w:val="10"/>
      <w:numFmt w:val="decimal"/>
      <w:lvlText w:val="%1)"/>
      <w:legacy w:legacy="1" w:legacySpace="0" w:legacyIndent="331"/>
      <w:lvlJc w:val="left"/>
      <w:rPr>
        <w:rFonts w:ascii="Times New Roman" w:hAnsi="Times New Roman" w:cs="Times New Roman" w:hint="default"/>
      </w:rPr>
    </w:lvl>
  </w:abstractNum>
  <w:abstractNum w:abstractNumId="3">
    <w:nsid w:val="60FA19EA"/>
    <w:multiLevelType w:val="multilevel"/>
    <w:tmpl w:val="B206F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0"/>
    <w:lvlOverride w:ilvl="0">
      <w:lvl w:ilvl="0">
        <w:start w:val="1"/>
        <w:numFmt w:val="decimal"/>
        <w:lvlText w:val="%1)"/>
        <w:legacy w:legacy="1" w:legacySpace="0" w:legacyIndent="259"/>
        <w:lvlJc w:val="left"/>
        <w:rPr>
          <w:rFonts w:ascii="Times New Roman" w:hAnsi="Times New Roman" w:cs="Times New Roman" w:hint="default"/>
        </w:rPr>
      </w:lvl>
    </w:lvlOverride>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1F10"/>
    <w:rsid w:val="00062E01"/>
    <w:rsid w:val="000703CA"/>
    <w:rsid w:val="0008561C"/>
    <w:rsid w:val="00211DE5"/>
    <w:rsid w:val="002143C2"/>
    <w:rsid w:val="002B7C3C"/>
    <w:rsid w:val="002C7CF3"/>
    <w:rsid w:val="00320C32"/>
    <w:rsid w:val="003E3335"/>
    <w:rsid w:val="004223C6"/>
    <w:rsid w:val="00427359"/>
    <w:rsid w:val="004432DC"/>
    <w:rsid w:val="004651DD"/>
    <w:rsid w:val="004F280F"/>
    <w:rsid w:val="004F3BA1"/>
    <w:rsid w:val="006B73FA"/>
    <w:rsid w:val="00701F10"/>
    <w:rsid w:val="00744984"/>
    <w:rsid w:val="0076397F"/>
    <w:rsid w:val="00791B2D"/>
    <w:rsid w:val="008F52DA"/>
    <w:rsid w:val="00950EAB"/>
    <w:rsid w:val="00A1017B"/>
    <w:rsid w:val="00A67A69"/>
    <w:rsid w:val="00B20426"/>
    <w:rsid w:val="00B267A4"/>
    <w:rsid w:val="00BE5FF9"/>
    <w:rsid w:val="00D243C6"/>
    <w:rsid w:val="00DD2769"/>
    <w:rsid w:val="00E156DA"/>
    <w:rsid w:val="00F61B87"/>
    <w:rsid w:val="00F669E3"/>
    <w:rsid w:val="00FD7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3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3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cxsplast">
    <w:name w:val="nospacingcxsplast"/>
    <w:basedOn w:val="a"/>
    <w:rsid w:val="002B7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Без интервала1"/>
    <w:rsid w:val="002B7C3C"/>
    <w:pPr>
      <w:spacing w:after="0" w:line="240" w:lineRule="auto"/>
    </w:pPr>
    <w:rPr>
      <w:rFonts w:ascii="Calibri" w:eastAsia="Times New Roman" w:hAnsi="Calibri" w:cs="Times New Roman"/>
      <w:lang w:eastAsia="ru-RU"/>
    </w:rPr>
  </w:style>
  <w:style w:type="paragraph" w:customStyle="1" w:styleId="nospacingcxspmiddle">
    <w:name w:val="nospacingcxspmiddle"/>
    <w:basedOn w:val="a"/>
    <w:rsid w:val="002B7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next w:val="a"/>
    <w:autoRedefine/>
    <w:uiPriority w:val="99"/>
    <w:rsid w:val="004F3BA1"/>
    <w:pPr>
      <w:tabs>
        <w:tab w:val="right" w:leader="dot" w:pos="9628"/>
      </w:tabs>
      <w:suppressAutoHyphens/>
      <w:spacing w:after="0" w:line="360" w:lineRule="auto"/>
      <w:jc w:val="both"/>
    </w:pPr>
    <w:rPr>
      <w:rFonts w:ascii="Times New Roman" w:eastAsia="Calibri" w:hAnsi="Times New Roman" w:cs="Times New Roman"/>
      <w:sz w:val="28"/>
    </w:rPr>
  </w:style>
  <w:style w:type="character" w:customStyle="1" w:styleId="FontStyle14">
    <w:name w:val="Font Style14"/>
    <w:uiPriority w:val="99"/>
    <w:rsid w:val="004F3BA1"/>
    <w:rPr>
      <w:rFonts w:ascii="Times New Roman" w:hAnsi="Times New Roman" w:cs="Times New Roman"/>
      <w:sz w:val="22"/>
      <w:szCs w:val="22"/>
    </w:rPr>
  </w:style>
  <w:style w:type="paragraph" w:customStyle="1" w:styleId="Style6">
    <w:name w:val="Style6"/>
    <w:basedOn w:val="a"/>
    <w:uiPriority w:val="99"/>
    <w:rsid w:val="004F3BA1"/>
    <w:pPr>
      <w:widowControl w:val="0"/>
      <w:autoSpaceDE w:val="0"/>
      <w:spacing w:after="0" w:line="240" w:lineRule="auto"/>
    </w:pPr>
    <w:rPr>
      <w:rFonts w:ascii="Times New Roman" w:eastAsia="Times New Roman" w:hAnsi="Times New Roman" w:cs="Calibri"/>
      <w:sz w:val="24"/>
      <w:szCs w:val="24"/>
      <w:lang w:eastAsia="ar-SA"/>
    </w:rPr>
  </w:style>
  <w:style w:type="paragraph" w:customStyle="1" w:styleId="Style1">
    <w:name w:val="Style1"/>
    <w:basedOn w:val="a"/>
    <w:uiPriority w:val="99"/>
    <w:rsid w:val="004F3BA1"/>
    <w:pPr>
      <w:widowControl w:val="0"/>
      <w:autoSpaceDE w:val="0"/>
      <w:autoSpaceDN w:val="0"/>
      <w:adjustRightInd w:val="0"/>
      <w:spacing w:after="0" w:line="240" w:lineRule="auto"/>
    </w:pPr>
    <w:rPr>
      <w:rFonts w:ascii="Segoe UI" w:eastAsia="Times New Roman" w:hAnsi="Segoe UI" w:cs="Segoe UI"/>
      <w:sz w:val="24"/>
      <w:szCs w:val="24"/>
      <w:lang w:eastAsia="ru-RU"/>
    </w:rPr>
  </w:style>
  <w:style w:type="character" w:customStyle="1" w:styleId="FontStyle11">
    <w:name w:val="Font Style11"/>
    <w:uiPriority w:val="99"/>
    <w:rsid w:val="004F3BA1"/>
    <w:rPr>
      <w:rFonts w:ascii="Times New Roman" w:hAnsi="Times New Roman" w:cs="Times New Roman"/>
      <w:sz w:val="20"/>
      <w:szCs w:val="20"/>
    </w:rPr>
  </w:style>
  <w:style w:type="paragraph" w:styleId="a4">
    <w:name w:val="Balloon Text"/>
    <w:basedOn w:val="a"/>
    <w:link w:val="a5"/>
    <w:uiPriority w:val="99"/>
    <w:semiHidden/>
    <w:unhideWhenUsed/>
    <w:rsid w:val="008F52D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F52D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791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6338</Words>
  <Characters>36130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cp:lastPrinted>2021-09-14T10:46:00Z</cp:lastPrinted>
  <dcterms:created xsi:type="dcterms:W3CDTF">2022-10-27T06:55:00Z</dcterms:created>
  <dcterms:modified xsi:type="dcterms:W3CDTF">2022-10-27T06:55:00Z</dcterms:modified>
</cp:coreProperties>
</file>