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28" w:rsidRDefault="00B3106F">
      <w:pPr>
        <w:pStyle w:val="a3"/>
        <w:spacing w:before="68"/>
        <w:ind w:left="3611" w:right="3453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</w:p>
    <w:p w:rsidR="00B46E28" w:rsidRDefault="00B46E28">
      <w:pPr>
        <w:pStyle w:val="a3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8088"/>
      </w:tblGrid>
      <w:tr w:rsidR="00B46E28">
        <w:trPr>
          <w:trHeight w:val="660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Default="00B3106F">
            <w:pPr>
              <w:pStyle w:val="TableParagraph"/>
              <w:spacing w:before="52"/>
              <w:ind w:left="115" w:right="601"/>
              <w:rPr>
                <w:sz w:val="24"/>
              </w:rPr>
            </w:pPr>
            <w:r>
              <w:rPr>
                <w:spacing w:val="-1"/>
                <w:sz w:val="24"/>
              </w:rPr>
              <w:t>Название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Default="00B3106F">
            <w:pPr>
              <w:pStyle w:val="TableParagraph"/>
              <w:spacing w:before="5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</w:tr>
      <w:tr w:rsidR="00B46E28">
        <w:trPr>
          <w:trHeight w:val="385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Default="00B3106F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Класс(ы)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Pr="002C0E6A" w:rsidRDefault="00B3106F">
            <w:pPr>
              <w:pStyle w:val="TableParagraph"/>
              <w:spacing w:before="52"/>
              <w:ind w:left="115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>7 – 9</w:t>
            </w:r>
          </w:p>
        </w:tc>
      </w:tr>
      <w:tr w:rsidR="00B46E28">
        <w:trPr>
          <w:trHeight w:val="385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Default="00B3106F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Pr="002C0E6A" w:rsidRDefault="00B3106F">
            <w:pPr>
              <w:pStyle w:val="TableParagraph"/>
              <w:spacing w:before="52"/>
              <w:ind w:left="115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>102</w:t>
            </w:r>
            <w:r w:rsidRPr="002C0E6A">
              <w:rPr>
                <w:spacing w:val="-1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часа:</w:t>
            </w:r>
            <w:r w:rsidRPr="002C0E6A">
              <w:rPr>
                <w:spacing w:val="1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7</w:t>
            </w:r>
            <w:r w:rsidRPr="002C0E6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sz w:val="24"/>
                <w:szCs w:val="24"/>
              </w:rPr>
              <w:t>кл</w:t>
            </w:r>
            <w:proofErr w:type="spellEnd"/>
            <w:r w:rsidRPr="002C0E6A">
              <w:rPr>
                <w:sz w:val="24"/>
                <w:szCs w:val="24"/>
              </w:rPr>
              <w:t>.</w:t>
            </w:r>
            <w:r w:rsidRPr="002C0E6A">
              <w:rPr>
                <w:spacing w:val="-1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–</w:t>
            </w:r>
            <w:r w:rsidRPr="002C0E6A">
              <w:rPr>
                <w:spacing w:val="-1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 xml:space="preserve">34, 8 </w:t>
            </w:r>
            <w:proofErr w:type="spellStart"/>
            <w:r w:rsidRPr="002C0E6A">
              <w:rPr>
                <w:sz w:val="24"/>
                <w:szCs w:val="24"/>
              </w:rPr>
              <w:t>кл</w:t>
            </w:r>
            <w:proofErr w:type="spellEnd"/>
            <w:r w:rsidRPr="002C0E6A">
              <w:rPr>
                <w:sz w:val="24"/>
                <w:szCs w:val="24"/>
              </w:rPr>
              <w:t>.</w:t>
            </w:r>
            <w:r w:rsidRPr="002C0E6A">
              <w:rPr>
                <w:spacing w:val="-2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– 34,</w:t>
            </w:r>
            <w:r w:rsidRPr="002C0E6A">
              <w:rPr>
                <w:spacing w:val="-1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 xml:space="preserve">9 </w:t>
            </w:r>
            <w:proofErr w:type="spellStart"/>
            <w:r w:rsidRPr="002C0E6A">
              <w:rPr>
                <w:sz w:val="24"/>
                <w:szCs w:val="24"/>
              </w:rPr>
              <w:t>кл</w:t>
            </w:r>
            <w:proofErr w:type="spellEnd"/>
            <w:r w:rsidRPr="002C0E6A">
              <w:rPr>
                <w:sz w:val="24"/>
                <w:szCs w:val="24"/>
              </w:rPr>
              <w:t>.</w:t>
            </w:r>
            <w:r w:rsidRPr="002C0E6A">
              <w:rPr>
                <w:spacing w:val="-2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– 34</w:t>
            </w:r>
          </w:p>
        </w:tc>
      </w:tr>
      <w:tr w:rsidR="00B46E28">
        <w:trPr>
          <w:trHeight w:val="90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Default="00B3106F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Используемый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Pr="002C0E6A" w:rsidRDefault="00B3106F">
            <w:pPr>
              <w:pStyle w:val="TableParagraph"/>
              <w:spacing w:before="52" w:line="276" w:lineRule="auto"/>
              <w:ind w:left="115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>УМК</w:t>
            </w:r>
            <w:r w:rsidRPr="002C0E6A">
              <w:rPr>
                <w:spacing w:val="-6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по</w:t>
            </w:r>
            <w:r w:rsidRPr="002C0E6A">
              <w:rPr>
                <w:spacing w:val="-3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информатике</w:t>
            </w:r>
            <w:r w:rsidRPr="002C0E6A">
              <w:rPr>
                <w:spacing w:val="-3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для</w:t>
            </w:r>
            <w:r w:rsidRPr="002C0E6A">
              <w:rPr>
                <w:spacing w:val="-6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7–9</w:t>
            </w:r>
            <w:r w:rsidRPr="002C0E6A">
              <w:rPr>
                <w:spacing w:val="-4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классов</w:t>
            </w:r>
            <w:r w:rsidRPr="002C0E6A">
              <w:rPr>
                <w:spacing w:val="-4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(авторы</w:t>
            </w:r>
            <w:r w:rsidR="002C0E6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C0E6A">
              <w:rPr>
                <w:sz w:val="24"/>
                <w:szCs w:val="24"/>
              </w:rPr>
              <w:t>Л.</w:t>
            </w:r>
            <w:r w:rsidRPr="002C0E6A">
              <w:rPr>
                <w:spacing w:val="-5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Л.</w:t>
            </w:r>
            <w:r w:rsidRPr="002C0E6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sz w:val="24"/>
                <w:szCs w:val="24"/>
              </w:rPr>
              <w:t>Босова</w:t>
            </w:r>
            <w:proofErr w:type="spellEnd"/>
            <w:r w:rsidRPr="002C0E6A">
              <w:rPr>
                <w:sz w:val="24"/>
                <w:szCs w:val="24"/>
              </w:rPr>
              <w:t>,</w:t>
            </w:r>
            <w:r w:rsidRPr="002C0E6A">
              <w:rPr>
                <w:spacing w:val="-4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А.</w:t>
            </w:r>
            <w:r w:rsidRPr="002C0E6A">
              <w:rPr>
                <w:spacing w:val="-4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Ю.</w:t>
            </w:r>
            <w:r w:rsidRPr="002C0E6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sz w:val="24"/>
                <w:szCs w:val="24"/>
              </w:rPr>
              <w:t>Босова</w:t>
            </w:r>
            <w:proofErr w:type="spellEnd"/>
            <w:r w:rsidRPr="002C0E6A">
              <w:rPr>
                <w:sz w:val="24"/>
                <w:szCs w:val="24"/>
              </w:rPr>
              <w:t>,</w:t>
            </w:r>
            <w:r w:rsidRPr="002C0E6A">
              <w:rPr>
                <w:spacing w:val="-57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издательство</w:t>
            </w:r>
            <w:r w:rsidRPr="002C0E6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0E6A">
              <w:rPr>
                <w:sz w:val="24"/>
                <w:szCs w:val="24"/>
              </w:rPr>
              <w:t>БИНОМ.Лаборатория</w:t>
            </w:r>
            <w:proofErr w:type="spellEnd"/>
            <w:r w:rsidRPr="002C0E6A">
              <w:rPr>
                <w:sz w:val="24"/>
                <w:szCs w:val="24"/>
              </w:rPr>
              <w:t xml:space="preserve"> знаний»).</w:t>
            </w:r>
          </w:p>
        </w:tc>
      </w:tr>
      <w:tr w:rsidR="00B46E28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Default="00B3106F">
            <w:pPr>
              <w:pStyle w:val="TableParagraph"/>
              <w:spacing w:before="54"/>
              <w:ind w:left="115" w:right="738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B46E28" w:rsidRPr="002C0E6A" w:rsidRDefault="00B3106F">
            <w:pPr>
              <w:pStyle w:val="TableParagraph"/>
              <w:spacing w:before="54"/>
              <w:ind w:left="115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>ФГОС</w:t>
            </w:r>
            <w:r w:rsidRPr="002C0E6A">
              <w:rPr>
                <w:spacing w:val="-4"/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t>ООО</w:t>
            </w:r>
          </w:p>
        </w:tc>
      </w:tr>
      <w:tr w:rsidR="003451A3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3451A3" w:rsidRDefault="003451A3" w:rsidP="003451A3">
            <w:pPr>
              <w:pStyle w:val="TableParagraph"/>
              <w:spacing w:before="54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Нормативные документы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2C0E6A" w:rsidRPr="002C0E6A" w:rsidRDefault="002624A1" w:rsidP="003451A3">
            <w:pPr>
              <w:pStyle w:val="TableParagraph"/>
              <w:spacing w:before="54"/>
              <w:ind w:left="115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sym w:font="Symbol" w:char="F0B7"/>
            </w:r>
            <w:r w:rsidRPr="002C0E6A">
              <w:rPr>
                <w:sz w:val="24"/>
                <w:szCs w:val="24"/>
              </w:rPr>
              <w:t xml:space="preserve"> Федерального государственного образовательного стандарта основного общего образования, утверждённого приказом Министерством Просвещения Российской Федерации № 287 от 31.05.2021г.</w:t>
            </w:r>
          </w:p>
          <w:p w:rsidR="003451A3" w:rsidRPr="002C0E6A" w:rsidRDefault="002624A1" w:rsidP="003451A3">
            <w:pPr>
              <w:pStyle w:val="TableParagraph"/>
              <w:spacing w:before="54"/>
              <w:ind w:left="115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 xml:space="preserve"> </w:t>
            </w:r>
            <w:r w:rsidRPr="002C0E6A">
              <w:rPr>
                <w:sz w:val="24"/>
                <w:szCs w:val="24"/>
              </w:rPr>
              <w:sym w:font="Symbol" w:char="F0B7"/>
            </w:r>
            <w:r w:rsidRPr="002C0E6A">
              <w:rPr>
                <w:sz w:val="24"/>
                <w:szCs w:val="24"/>
              </w:rPr>
              <w:t xml:space="preserve"> Федерального государственного образовательного стандарта основного общего образования, утверждённого приказом Министерством образования и науки Российской Федерации № 1897 от 17.10.2010г.</w:t>
            </w:r>
          </w:p>
        </w:tc>
      </w:tr>
      <w:tr w:rsidR="003451A3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3451A3" w:rsidRDefault="003451A3" w:rsidP="003451A3">
            <w:pPr>
              <w:pStyle w:val="TableParagraph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Цель и задачи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2C0E6A" w:rsidRPr="002C0E6A" w:rsidRDefault="002C0E6A" w:rsidP="002C0E6A">
            <w:pPr>
              <w:ind w:left="113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 xml:space="preserve">Реализация программы направлена на достижение личностных, предметных и </w:t>
            </w:r>
            <w:proofErr w:type="spellStart"/>
            <w:r w:rsidRPr="002C0E6A">
              <w:rPr>
                <w:sz w:val="24"/>
                <w:szCs w:val="24"/>
              </w:rPr>
              <w:t>метапредметных</w:t>
            </w:r>
            <w:proofErr w:type="spellEnd"/>
            <w:r w:rsidRPr="002C0E6A">
              <w:rPr>
                <w:sz w:val="24"/>
                <w:szCs w:val="24"/>
              </w:rPr>
              <w:t xml:space="preserve"> результатов в соответствии с требованиями ФГОС </w:t>
            </w:r>
            <w:r w:rsidRPr="002C0E6A">
              <w:rPr>
                <w:sz w:val="24"/>
                <w:szCs w:val="24"/>
              </w:rPr>
              <w:t>О</w:t>
            </w:r>
            <w:r w:rsidRPr="002C0E6A">
              <w:rPr>
                <w:sz w:val="24"/>
                <w:szCs w:val="24"/>
              </w:rPr>
              <w:t>ОО.</w:t>
            </w:r>
          </w:p>
          <w:p w:rsidR="003451A3" w:rsidRPr="002C0E6A" w:rsidRDefault="003451A3" w:rsidP="003451A3">
            <w:pPr>
              <w:pStyle w:val="TableParagraph"/>
              <w:spacing w:before="54"/>
              <w:ind w:left="115"/>
              <w:rPr>
                <w:sz w:val="24"/>
                <w:szCs w:val="24"/>
              </w:rPr>
            </w:pPr>
          </w:p>
        </w:tc>
      </w:tr>
      <w:tr w:rsidR="002C0E6A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2C0E6A" w:rsidRDefault="002C0E6A" w:rsidP="003451A3">
            <w:pPr>
              <w:pStyle w:val="TableParagraph"/>
              <w:ind w:left="115" w:right="46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Краткая характеристика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2C0E6A" w:rsidRPr="002C0E6A" w:rsidRDefault="002C0E6A" w:rsidP="002C0E6A">
            <w:pPr>
              <w:pStyle w:val="TableParagraph"/>
              <w:tabs>
                <w:tab w:val="left" w:pos="823"/>
              </w:tabs>
              <w:spacing w:before="23" w:line="278" w:lineRule="auto"/>
              <w:ind w:left="479" w:right="101"/>
              <w:jc w:val="both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 xml:space="preserve">1. Информация и информационные процессы. </w:t>
            </w:r>
          </w:p>
          <w:p w:rsidR="002C0E6A" w:rsidRPr="002C0E6A" w:rsidRDefault="002C0E6A" w:rsidP="002C0E6A">
            <w:pPr>
              <w:pStyle w:val="TableParagraph"/>
              <w:tabs>
                <w:tab w:val="left" w:pos="823"/>
              </w:tabs>
              <w:spacing w:before="23" w:line="278" w:lineRule="auto"/>
              <w:ind w:left="479" w:right="101"/>
              <w:jc w:val="both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 xml:space="preserve">2. Представление информации. </w:t>
            </w:r>
          </w:p>
          <w:p w:rsidR="002C0E6A" w:rsidRPr="002C0E6A" w:rsidRDefault="002C0E6A" w:rsidP="002C0E6A">
            <w:pPr>
              <w:pStyle w:val="TableParagraph"/>
              <w:tabs>
                <w:tab w:val="left" w:pos="823"/>
              </w:tabs>
              <w:spacing w:before="23" w:line="278" w:lineRule="auto"/>
              <w:ind w:left="479" w:right="101"/>
              <w:jc w:val="both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 xml:space="preserve">3. Компьютер и программное обеспечение. </w:t>
            </w:r>
          </w:p>
          <w:p w:rsidR="002C0E6A" w:rsidRPr="002C0E6A" w:rsidRDefault="002C0E6A" w:rsidP="002C0E6A">
            <w:pPr>
              <w:pStyle w:val="TableParagraph"/>
              <w:tabs>
                <w:tab w:val="left" w:pos="823"/>
              </w:tabs>
              <w:spacing w:before="23" w:line="278" w:lineRule="auto"/>
              <w:ind w:left="479" w:right="101"/>
              <w:jc w:val="both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>4. Моделирование и формализация</w:t>
            </w:r>
          </w:p>
          <w:p w:rsidR="002C0E6A" w:rsidRPr="002C0E6A" w:rsidRDefault="002C0E6A" w:rsidP="002C0E6A">
            <w:pPr>
              <w:pStyle w:val="TableParagraph"/>
              <w:tabs>
                <w:tab w:val="left" w:pos="823"/>
              </w:tabs>
              <w:spacing w:before="23" w:line="278" w:lineRule="auto"/>
              <w:ind w:left="479" w:right="101"/>
              <w:jc w:val="both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 xml:space="preserve"> 5. Алгоритмизация и программирование</w:t>
            </w:r>
          </w:p>
          <w:p w:rsidR="002C0E6A" w:rsidRPr="002C0E6A" w:rsidRDefault="002C0E6A" w:rsidP="002C0E6A">
            <w:pPr>
              <w:pStyle w:val="TableParagraph"/>
              <w:tabs>
                <w:tab w:val="left" w:pos="823"/>
              </w:tabs>
              <w:spacing w:before="23" w:line="278" w:lineRule="auto"/>
              <w:ind w:left="479" w:right="101"/>
              <w:jc w:val="both"/>
              <w:rPr>
                <w:sz w:val="24"/>
                <w:szCs w:val="24"/>
              </w:rPr>
            </w:pPr>
            <w:r w:rsidRPr="002C0E6A">
              <w:rPr>
                <w:sz w:val="24"/>
                <w:szCs w:val="24"/>
              </w:rPr>
              <w:t>6. Информационные технологии</w:t>
            </w:r>
          </w:p>
          <w:p w:rsidR="002C0E6A" w:rsidRPr="002C0E6A" w:rsidRDefault="002C0E6A" w:rsidP="003451A3">
            <w:pPr>
              <w:pStyle w:val="TableParagraph"/>
              <w:spacing w:before="54"/>
              <w:ind w:left="115"/>
              <w:rPr>
                <w:sz w:val="24"/>
                <w:szCs w:val="24"/>
              </w:rPr>
            </w:pPr>
          </w:p>
        </w:tc>
      </w:tr>
      <w:tr w:rsidR="002C0E6A">
        <w:trPr>
          <w:trHeight w:val="661"/>
        </w:trPr>
        <w:tc>
          <w:tcPr>
            <w:tcW w:w="2684" w:type="dxa"/>
            <w:tcBorders>
              <w:left w:val="single" w:sz="4" w:space="0" w:color="000009"/>
              <w:right w:val="single" w:sz="4" w:space="0" w:color="000009"/>
            </w:tcBorders>
          </w:tcPr>
          <w:p w:rsidR="002C0E6A" w:rsidRDefault="002C0E6A" w:rsidP="002C0E6A">
            <w:pPr>
              <w:pStyle w:val="TableParagraph"/>
              <w:spacing w:before="54"/>
              <w:ind w:left="115" w:right="61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8088" w:type="dxa"/>
            <w:tcBorders>
              <w:left w:val="single" w:sz="4" w:space="0" w:color="000009"/>
              <w:right w:val="single" w:sz="4" w:space="0" w:color="000009"/>
            </w:tcBorders>
          </w:tcPr>
          <w:p w:rsidR="002C0E6A" w:rsidRDefault="002C0E6A" w:rsidP="002C0E6A">
            <w:pPr>
              <w:ind w:left="113"/>
              <w:rPr>
                <w:sz w:val="24"/>
              </w:rPr>
            </w:pPr>
            <w:r>
              <w:t>Тестирование, практические работы, самостоятельные работы, контрольные работы</w:t>
            </w:r>
          </w:p>
          <w:p w:rsidR="002C0E6A" w:rsidRDefault="002C0E6A" w:rsidP="002C0E6A">
            <w:pPr>
              <w:pStyle w:val="TableParagraph"/>
              <w:tabs>
                <w:tab w:val="left" w:pos="834"/>
                <w:tab w:val="left" w:pos="835"/>
              </w:tabs>
              <w:spacing w:before="48"/>
              <w:ind w:left="835"/>
              <w:rPr>
                <w:sz w:val="24"/>
              </w:rPr>
            </w:pPr>
          </w:p>
        </w:tc>
      </w:tr>
    </w:tbl>
    <w:p w:rsidR="00B3106F" w:rsidRDefault="00B3106F"/>
    <w:sectPr w:rsidR="00B3106F">
      <w:pgSz w:w="11900" w:h="16840"/>
      <w:pgMar w:top="560" w:right="5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E37"/>
    <w:multiLevelType w:val="hybridMultilevel"/>
    <w:tmpl w:val="0F7EB9E0"/>
    <w:lvl w:ilvl="0" w:tplc="4DA66B62">
      <w:numFmt w:val="bullet"/>
      <w:lvlText w:val=""/>
      <w:lvlJc w:val="left"/>
      <w:pPr>
        <w:ind w:left="119" w:hanging="348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175C762E">
      <w:numFmt w:val="bullet"/>
      <w:lvlText w:val="•"/>
      <w:lvlJc w:val="left"/>
      <w:pPr>
        <w:ind w:left="915" w:hanging="348"/>
      </w:pPr>
      <w:rPr>
        <w:rFonts w:hint="default"/>
        <w:lang w:val="ru-RU" w:eastAsia="en-US" w:bidi="ar-SA"/>
      </w:rPr>
    </w:lvl>
    <w:lvl w:ilvl="2" w:tplc="5F3E3FDC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3" w:tplc="52DC4182">
      <w:numFmt w:val="bullet"/>
      <w:lvlText w:val="•"/>
      <w:lvlJc w:val="left"/>
      <w:pPr>
        <w:ind w:left="2507" w:hanging="348"/>
      </w:pPr>
      <w:rPr>
        <w:rFonts w:hint="default"/>
        <w:lang w:val="ru-RU" w:eastAsia="en-US" w:bidi="ar-SA"/>
      </w:rPr>
    </w:lvl>
    <w:lvl w:ilvl="4" w:tplc="913C4BFA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5" w:tplc="0B028F00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6" w:tplc="72722396">
      <w:numFmt w:val="bullet"/>
      <w:lvlText w:val="•"/>
      <w:lvlJc w:val="left"/>
      <w:pPr>
        <w:ind w:left="4894" w:hanging="348"/>
      </w:pPr>
      <w:rPr>
        <w:rFonts w:hint="default"/>
        <w:lang w:val="ru-RU" w:eastAsia="en-US" w:bidi="ar-SA"/>
      </w:rPr>
    </w:lvl>
    <w:lvl w:ilvl="7" w:tplc="96FA8ABA">
      <w:numFmt w:val="bullet"/>
      <w:lvlText w:val="•"/>
      <w:lvlJc w:val="left"/>
      <w:pPr>
        <w:ind w:left="5690" w:hanging="348"/>
      </w:pPr>
      <w:rPr>
        <w:rFonts w:hint="default"/>
        <w:lang w:val="ru-RU" w:eastAsia="en-US" w:bidi="ar-SA"/>
      </w:rPr>
    </w:lvl>
    <w:lvl w:ilvl="8" w:tplc="918294E6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35023EA"/>
    <w:multiLevelType w:val="hybridMultilevel"/>
    <w:tmpl w:val="25FA4C4C"/>
    <w:lvl w:ilvl="0" w:tplc="810C254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F614FFC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2" w:tplc="434C2396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3" w:tplc="9A8C5F30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32C40F1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AA04B9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6" w:tplc="AF68DAA8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7" w:tplc="E6F04794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8" w:tplc="89D08FB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805B71"/>
    <w:multiLevelType w:val="hybridMultilevel"/>
    <w:tmpl w:val="85FEC3AC"/>
    <w:lvl w:ilvl="0" w:tplc="2EFE559A">
      <w:numFmt w:val="bullet"/>
      <w:lvlText w:val=""/>
      <w:lvlJc w:val="left"/>
      <w:pPr>
        <w:ind w:left="119" w:hanging="35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7E503DFE">
      <w:numFmt w:val="bullet"/>
      <w:lvlText w:val="•"/>
      <w:lvlJc w:val="left"/>
      <w:pPr>
        <w:ind w:left="915" w:hanging="354"/>
      </w:pPr>
      <w:rPr>
        <w:rFonts w:hint="default"/>
        <w:lang w:val="ru-RU" w:eastAsia="en-US" w:bidi="ar-SA"/>
      </w:rPr>
    </w:lvl>
    <w:lvl w:ilvl="2" w:tplc="AB52D816">
      <w:numFmt w:val="bullet"/>
      <w:lvlText w:val="•"/>
      <w:lvlJc w:val="left"/>
      <w:pPr>
        <w:ind w:left="1711" w:hanging="354"/>
      </w:pPr>
      <w:rPr>
        <w:rFonts w:hint="default"/>
        <w:lang w:val="ru-RU" w:eastAsia="en-US" w:bidi="ar-SA"/>
      </w:rPr>
    </w:lvl>
    <w:lvl w:ilvl="3" w:tplc="3E4E84BA">
      <w:numFmt w:val="bullet"/>
      <w:lvlText w:val="•"/>
      <w:lvlJc w:val="left"/>
      <w:pPr>
        <w:ind w:left="2507" w:hanging="354"/>
      </w:pPr>
      <w:rPr>
        <w:rFonts w:hint="default"/>
        <w:lang w:val="ru-RU" w:eastAsia="en-US" w:bidi="ar-SA"/>
      </w:rPr>
    </w:lvl>
    <w:lvl w:ilvl="4" w:tplc="6B94A5E6">
      <w:numFmt w:val="bullet"/>
      <w:lvlText w:val="•"/>
      <w:lvlJc w:val="left"/>
      <w:pPr>
        <w:ind w:left="3303" w:hanging="354"/>
      </w:pPr>
      <w:rPr>
        <w:rFonts w:hint="default"/>
        <w:lang w:val="ru-RU" w:eastAsia="en-US" w:bidi="ar-SA"/>
      </w:rPr>
    </w:lvl>
    <w:lvl w:ilvl="5" w:tplc="DED896CC">
      <w:numFmt w:val="bullet"/>
      <w:lvlText w:val="•"/>
      <w:lvlJc w:val="left"/>
      <w:pPr>
        <w:ind w:left="4099" w:hanging="354"/>
      </w:pPr>
      <w:rPr>
        <w:rFonts w:hint="default"/>
        <w:lang w:val="ru-RU" w:eastAsia="en-US" w:bidi="ar-SA"/>
      </w:rPr>
    </w:lvl>
    <w:lvl w:ilvl="6" w:tplc="9D54115A">
      <w:numFmt w:val="bullet"/>
      <w:lvlText w:val="•"/>
      <w:lvlJc w:val="left"/>
      <w:pPr>
        <w:ind w:left="4894" w:hanging="354"/>
      </w:pPr>
      <w:rPr>
        <w:rFonts w:hint="default"/>
        <w:lang w:val="ru-RU" w:eastAsia="en-US" w:bidi="ar-SA"/>
      </w:rPr>
    </w:lvl>
    <w:lvl w:ilvl="7" w:tplc="15224222">
      <w:numFmt w:val="bullet"/>
      <w:lvlText w:val="•"/>
      <w:lvlJc w:val="left"/>
      <w:pPr>
        <w:ind w:left="5690" w:hanging="354"/>
      </w:pPr>
      <w:rPr>
        <w:rFonts w:hint="default"/>
        <w:lang w:val="ru-RU" w:eastAsia="en-US" w:bidi="ar-SA"/>
      </w:rPr>
    </w:lvl>
    <w:lvl w:ilvl="8" w:tplc="9F5C01C4">
      <w:numFmt w:val="bullet"/>
      <w:lvlText w:val="•"/>
      <w:lvlJc w:val="left"/>
      <w:pPr>
        <w:ind w:left="6486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572271C5"/>
    <w:multiLevelType w:val="hybridMultilevel"/>
    <w:tmpl w:val="B18831FC"/>
    <w:lvl w:ilvl="0" w:tplc="F89AEBA2">
      <w:numFmt w:val="bullet"/>
      <w:lvlText w:val=""/>
      <w:lvlJc w:val="left"/>
      <w:pPr>
        <w:ind w:left="823" w:hanging="34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328A542E">
      <w:numFmt w:val="bullet"/>
      <w:lvlText w:val="•"/>
      <w:lvlJc w:val="left"/>
      <w:pPr>
        <w:ind w:left="1545" w:hanging="344"/>
      </w:pPr>
      <w:rPr>
        <w:rFonts w:hint="default"/>
        <w:lang w:val="ru-RU" w:eastAsia="en-US" w:bidi="ar-SA"/>
      </w:rPr>
    </w:lvl>
    <w:lvl w:ilvl="2" w:tplc="F1EEECAC">
      <w:numFmt w:val="bullet"/>
      <w:lvlText w:val="•"/>
      <w:lvlJc w:val="left"/>
      <w:pPr>
        <w:ind w:left="2271" w:hanging="344"/>
      </w:pPr>
      <w:rPr>
        <w:rFonts w:hint="default"/>
        <w:lang w:val="ru-RU" w:eastAsia="en-US" w:bidi="ar-SA"/>
      </w:rPr>
    </w:lvl>
    <w:lvl w:ilvl="3" w:tplc="199277E6">
      <w:numFmt w:val="bullet"/>
      <w:lvlText w:val="•"/>
      <w:lvlJc w:val="left"/>
      <w:pPr>
        <w:ind w:left="2997" w:hanging="344"/>
      </w:pPr>
      <w:rPr>
        <w:rFonts w:hint="default"/>
        <w:lang w:val="ru-RU" w:eastAsia="en-US" w:bidi="ar-SA"/>
      </w:rPr>
    </w:lvl>
    <w:lvl w:ilvl="4" w:tplc="544A07D6">
      <w:numFmt w:val="bullet"/>
      <w:lvlText w:val="•"/>
      <w:lvlJc w:val="left"/>
      <w:pPr>
        <w:ind w:left="3723" w:hanging="344"/>
      </w:pPr>
      <w:rPr>
        <w:rFonts w:hint="default"/>
        <w:lang w:val="ru-RU" w:eastAsia="en-US" w:bidi="ar-SA"/>
      </w:rPr>
    </w:lvl>
    <w:lvl w:ilvl="5" w:tplc="F69ECF08">
      <w:numFmt w:val="bullet"/>
      <w:lvlText w:val="•"/>
      <w:lvlJc w:val="left"/>
      <w:pPr>
        <w:ind w:left="4449" w:hanging="344"/>
      </w:pPr>
      <w:rPr>
        <w:rFonts w:hint="default"/>
        <w:lang w:val="ru-RU" w:eastAsia="en-US" w:bidi="ar-SA"/>
      </w:rPr>
    </w:lvl>
    <w:lvl w:ilvl="6" w:tplc="E686634E">
      <w:numFmt w:val="bullet"/>
      <w:lvlText w:val="•"/>
      <w:lvlJc w:val="left"/>
      <w:pPr>
        <w:ind w:left="5174" w:hanging="344"/>
      </w:pPr>
      <w:rPr>
        <w:rFonts w:hint="default"/>
        <w:lang w:val="ru-RU" w:eastAsia="en-US" w:bidi="ar-SA"/>
      </w:rPr>
    </w:lvl>
    <w:lvl w:ilvl="7" w:tplc="0038B3FE">
      <w:numFmt w:val="bullet"/>
      <w:lvlText w:val="•"/>
      <w:lvlJc w:val="left"/>
      <w:pPr>
        <w:ind w:left="5900" w:hanging="344"/>
      </w:pPr>
      <w:rPr>
        <w:rFonts w:hint="default"/>
        <w:lang w:val="ru-RU" w:eastAsia="en-US" w:bidi="ar-SA"/>
      </w:rPr>
    </w:lvl>
    <w:lvl w:ilvl="8" w:tplc="92F403FC">
      <w:numFmt w:val="bullet"/>
      <w:lvlText w:val="•"/>
      <w:lvlJc w:val="left"/>
      <w:pPr>
        <w:ind w:left="6626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5B99399A"/>
    <w:multiLevelType w:val="hybridMultilevel"/>
    <w:tmpl w:val="27182754"/>
    <w:lvl w:ilvl="0" w:tplc="21AAEF8A">
      <w:numFmt w:val="bullet"/>
      <w:lvlText w:val=""/>
      <w:lvlJc w:val="left"/>
      <w:pPr>
        <w:ind w:left="119" w:hanging="348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0840CC00">
      <w:numFmt w:val="bullet"/>
      <w:lvlText w:val="•"/>
      <w:lvlJc w:val="left"/>
      <w:pPr>
        <w:ind w:left="915" w:hanging="348"/>
      </w:pPr>
      <w:rPr>
        <w:rFonts w:hint="default"/>
        <w:lang w:val="ru-RU" w:eastAsia="en-US" w:bidi="ar-SA"/>
      </w:rPr>
    </w:lvl>
    <w:lvl w:ilvl="2" w:tplc="C7A452B0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3" w:tplc="991098E0">
      <w:numFmt w:val="bullet"/>
      <w:lvlText w:val="•"/>
      <w:lvlJc w:val="left"/>
      <w:pPr>
        <w:ind w:left="2507" w:hanging="348"/>
      </w:pPr>
      <w:rPr>
        <w:rFonts w:hint="default"/>
        <w:lang w:val="ru-RU" w:eastAsia="en-US" w:bidi="ar-SA"/>
      </w:rPr>
    </w:lvl>
    <w:lvl w:ilvl="4" w:tplc="54942B48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5" w:tplc="C21C2C52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6" w:tplc="AE4ACF58">
      <w:numFmt w:val="bullet"/>
      <w:lvlText w:val="•"/>
      <w:lvlJc w:val="left"/>
      <w:pPr>
        <w:ind w:left="4894" w:hanging="348"/>
      </w:pPr>
      <w:rPr>
        <w:rFonts w:hint="default"/>
        <w:lang w:val="ru-RU" w:eastAsia="en-US" w:bidi="ar-SA"/>
      </w:rPr>
    </w:lvl>
    <w:lvl w:ilvl="7" w:tplc="15AEF83A">
      <w:numFmt w:val="bullet"/>
      <w:lvlText w:val="•"/>
      <w:lvlJc w:val="left"/>
      <w:pPr>
        <w:ind w:left="5690" w:hanging="348"/>
      </w:pPr>
      <w:rPr>
        <w:rFonts w:hint="default"/>
        <w:lang w:val="ru-RU" w:eastAsia="en-US" w:bidi="ar-SA"/>
      </w:rPr>
    </w:lvl>
    <w:lvl w:ilvl="8" w:tplc="760ADBE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4FB1357"/>
    <w:multiLevelType w:val="hybridMultilevel"/>
    <w:tmpl w:val="6AF837C2"/>
    <w:lvl w:ilvl="0" w:tplc="553C7404">
      <w:numFmt w:val="bullet"/>
      <w:lvlText w:val=""/>
      <w:lvlJc w:val="left"/>
      <w:pPr>
        <w:ind w:left="119" w:hanging="348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3E4091D6">
      <w:numFmt w:val="bullet"/>
      <w:lvlText w:val="•"/>
      <w:lvlJc w:val="left"/>
      <w:pPr>
        <w:ind w:left="915" w:hanging="348"/>
      </w:pPr>
      <w:rPr>
        <w:rFonts w:hint="default"/>
        <w:lang w:val="ru-RU" w:eastAsia="en-US" w:bidi="ar-SA"/>
      </w:rPr>
    </w:lvl>
    <w:lvl w:ilvl="2" w:tplc="3EF2515C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3" w:tplc="90603EC0">
      <w:numFmt w:val="bullet"/>
      <w:lvlText w:val="•"/>
      <w:lvlJc w:val="left"/>
      <w:pPr>
        <w:ind w:left="2507" w:hanging="348"/>
      </w:pPr>
      <w:rPr>
        <w:rFonts w:hint="default"/>
        <w:lang w:val="ru-RU" w:eastAsia="en-US" w:bidi="ar-SA"/>
      </w:rPr>
    </w:lvl>
    <w:lvl w:ilvl="4" w:tplc="AF2CAF00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5" w:tplc="44B64B86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6" w:tplc="A0D81D50">
      <w:numFmt w:val="bullet"/>
      <w:lvlText w:val="•"/>
      <w:lvlJc w:val="left"/>
      <w:pPr>
        <w:ind w:left="4894" w:hanging="348"/>
      </w:pPr>
      <w:rPr>
        <w:rFonts w:hint="default"/>
        <w:lang w:val="ru-RU" w:eastAsia="en-US" w:bidi="ar-SA"/>
      </w:rPr>
    </w:lvl>
    <w:lvl w:ilvl="7" w:tplc="FEC8C6D6">
      <w:numFmt w:val="bullet"/>
      <w:lvlText w:val="•"/>
      <w:lvlJc w:val="left"/>
      <w:pPr>
        <w:ind w:left="5690" w:hanging="348"/>
      </w:pPr>
      <w:rPr>
        <w:rFonts w:hint="default"/>
        <w:lang w:val="ru-RU" w:eastAsia="en-US" w:bidi="ar-SA"/>
      </w:rPr>
    </w:lvl>
    <w:lvl w:ilvl="8" w:tplc="B896FAE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28"/>
    <w:rsid w:val="002624A1"/>
    <w:rsid w:val="002C0E6A"/>
    <w:rsid w:val="003451A3"/>
    <w:rsid w:val="00435B5D"/>
    <w:rsid w:val="00B3106F"/>
    <w:rsid w:val="00B46E28"/>
    <w:rsid w:val="00D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BF02"/>
  <w15:docId w15:val="{5A9E6839-4535-4586-9F19-830DB65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2024-09-03T09:44:00Z</dcterms:created>
  <dcterms:modified xsi:type="dcterms:W3CDTF">2024-09-03T10:16:00Z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2018-10-11T00:00:00Z</vt:filetime>
  </property>
</Properties>
</file>