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564" w:rsidRPr="0099383B" w:rsidRDefault="00FC6D86" w:rsidP="00FC6D86">
      <w:pPr>
        <w:tabs>
          <w:tab w:val="left" w:pos="2694"/>
        </w:tabs>
        <w:spacing w:after="0" w:line="240" w:lineRule="auto"/>
        <w:ind w:left="709" w:hanging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383B">
        <w:rPr>
          <w:rFonts w:ascii="Times New Roman" w:eastAsia="Calibri" w:hAnsi="Times New Roman" w:cs="Times New Roman"/>
          <w:b/>
          <w:sz w:val="28"/>
          <w:szCs w:val="28"/>
        </w:rPr>
        <w:t>1.Личностные, метапредметные, предметные результаты обучения и освоения содержания курса.</w:t>
      </w:r>
    </w:p>
    <w:p w:rsidR="00FC6D86" w:rsidRPr="0099383B" w:rsidRDefault="00FC6D86" w:rsidP="00FC6D86">
      <w:pPr>
        <w:spacing w:after="0" w:line="240" w:lineRule="auto"/>
        <w:jc w:val="both"/>
        <w:rPr>
          <w:rStyle w:val="dash041e005f0431005f044b005f0447005f043d005f044b005f0439005f005fchar1char1"/>
          <w:color w:val="0D0D0D" w:themeColor="text1" w:themeTint="F2"/>
          <w:sz w:val="28"/>
          <w:szCs w:val="28"/>
        </w:rPr>
      </w:pPr>
      <w:r w:rsidRPr="0099383B">
        <w:rPr>
          <w:rStyle w:val="dash041e005f0431005f044b005f0447005f043d005f044b005f0439005f005fchar1char1"/>
          <w:b/>
          <w:color w:val="0D0D0D" w:themeColor="text1" w:themeTint="F2"/>
          <w:sz w:val="28"/>
          <w:szCs w:val="28"/>
        </w:rPr>
        <w:t>Личностные результаты</w:t>
      </w:r>
      <w:r w:rsidRPr="0099383B">
        <w:rPr>
          <w:rStyle w:val="dash041e005f0431005f044b005f0447005f043d005f044b005f0439005f005fchar1char1"/>
          <w:color w:val="0D0D0D" w:themeColor="text1" w:themeTint="F2"/>
          <w:sz w:val="28"/>
          <w:szCs w:val="28"/>
        </w:rPr>
        <w:t xml:space="preserve"> отражают сформированность в том числе в части:</w:t>
      </w:r>
    </w:p>
    <w:p w:rsidR="00FC6D86" w:rsidRPr="0099383B" w:rsidRDefault="00FC6D86" w:rsidP="00FC6D86">
      <w:pPr>
        <w:pStyle w:val="20"/>
        <w:numPr>
          <w:ilvl w:val="0"/>
          <w:numId w:val="7"/>
        </w:numPr>
        <w:shd w:val="clear" w:color="auto" w:fill="auto"/>
        <w:tabs>
          <w:tab w:val="left" w:pos="-142"/>
          <w:tab w:val="left" w:pos="441"/>
          <w:tab w:val="left" w:pos="477"/>
        </w:tabs>
        <w:autoSpaceDE w:val="0"/>
        <w:autoSpaceDN w:val="0"/>
        <w:adjustRightInd w:val="0"/>
        <w:spacing w:after="0" w:line="240" w:lineRule="auto"/>
        <w:ind w:left="0" w:right="-296" w:firstLine="0"/>
        <w:jc w:val="both"/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</w:pPr>
      <w:r w:rsidRPr="0099383B">
        <w:rPr>
          <w:rFonts w:ascii="Times New Roman" w:hAnsi="Times New Roman"/>
          <w:b/>
          <w:bCs/>
          <w:sz w:val="28"/>
          <w:szCs w:val="28"/>
        </w:rPr>
        <w:t>Гражданского воспитания:</w:t>
      </w:r>
      <w:r w:rsidRPr="0099383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14120" w:rsidRPr="0099383B" w:rsidRDefault="0099383B" w:rsidP="0099383B">
      <w:pPr>
        <w:pStyle w:val="20"/>
        <w:shd w:val="clear" w:color="auto" w:fill="auto"/>
        <w:tabs>
          <w:tab w:val="left" w:pos="-142"/>
          <w:tab w:val="left" w:pos="477"/>
        </w:tabs>
        <w:spacing w:after="0" w:line="240" w:lineRule="auto"/>
        <w:ind w:right="-296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514120" w:rsidRPr="0099383B">
        <w:rPr>
          <w:rFonts w:ascii="Times New Roman" w:eastAsia="Calibri" w:hAnsi="Times New Roman" w:cs="Times New Roman"/>
          <w:sz w:val="28"/>
          <w:szCs w:val="28"/>
        </w:rPr>
        <w:t>Воспитание</w:t>
      </w:r>
      <w:r w:rsidR="00514120" w:rsidRPr="0099383B">
        <w:rPr>
          <w:rFonts w:ascii="Times New Roman" w:eastAsia="Calibri" w:hAnsi="Times New Roman" w:cs="Times New Roman"/>
          <w:sz w:val="28"/>
          <w:szCs w:val="28"/>
        </w:rPr>
        <w:tab/>
        <w:t>российской гражданской идентичности, патрио</w:t>
      </w:r>
      <w:r w:rsidR="00514120" w:rsidRPr="0099383B">
        <w:rPr>
          <w:rFonts w:ascii="Times New Roman" w:eastAsia="Calibri" w:hAnsi="Times New Roman" w:cs="Times New Roman"/>
          <w:sz w:val="28"/>
          <w:szCs w:val="28"/>
        </w:rPr>
        <w:softHyphen/>
        <w:t>тизма, уважения к духовному наследию прошлого многонациональ</w:t>
      </w:r>
      <w:r w:rsidR="00514120" w:rsidRPr="0099383B">
        <w:rPr>
          <w:rFonts w:ascii="Times New Roman" w:eastAsia="Calibri" w:hAnsi="Times New Roman" w:cs="Times New Roman"/>
          <w:sz w:val="28"/>
          <w:szCs w:val="28"/>
        </w:rPr>
        <w:softHyphen/>
        <w:t>ного российского народа.</w:t>
      </w:r>
      <w:r w:rsidR="00C06A4F" w:rsidRPr="0099383B">
        <w:rPr>
          <w:rFonts w:ascii="Times New Roman" w:eastAsia="Calibri" w:hAnsi="Times New Roman" w:cs="Times New Roman"/>
          <w:sz w:val="28"/>
          <w:szCs w:val="28"/>
        </w:rPr>
        <w:t xml:space="preserve"> Воспитание толерантного отношения к людям другой нацио</w:t>
      </w:r>
      <w:r w:rsidR="00C06A4F" w:rsidRPr="0099383B">
        <w:rPr>
          <w:rFonts w:ascii="Times New Roman" w:eastAsia="Calibri" w:hAnsi="Times New Roman" w:cs="Times New Roman"/>
          <w:sz w:val="28"/>
          <w:szCs w:val="28"/>
        </w:rPr>
        <w:softHyphen/>
        <w:t>нальности и вероисповедания.</w:t>
      </w:r>
    </w:p>
    <w:p w:rsidR="00FC6D86" w:rsidRPr="0099383B" w:rsidRDefault="00FC6D86" w:rsidP="00FC6D86">
      <w:pPr>
        <w:pStyle w:val="20"/>
        <w:numPr>
          <w:ilvl w:val="0"/>
          <w:numId w:val="7"/>
        </w:numPr>
        <w:shd w:val="clear" w:color="auto" w:fill="auto"/>
        <w:tabs>
          <w:tab w:val="left" w:pos="-142"/>
          <w:tab w:val="left" w:pos="441"/>
          <w:tab w:val="left" w:pos="477"/>
        </w:tabs>
        <w:autoSpaceDE w:val="0"/>
        <w:autoSpaceDN w:val="0"/>
        <w:adjustRightInd w:val="0"/>
        <w:spacing w:after="0" w:line="240" w:lineRule="auto"/>
        <w:ind w:left="0" w:right="-296" w:firstLine="0"/>
        <w:jc w:val="both"/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</w:pPr>
      <w:r w:rsidRPr="0099383B">
        <w:rPr>
          <w:rFonts w:ascii="Times New Roman" w:hAnsi="Times New Roman"/>
          <w:b/>
          <w:color w:val="0D0D0D" w:themeColor="text1" w:themeTint="F2"/>
          <w:sz w:val="28"/>
          <w:szCs w:val="28"/>
        </w:rPr>
        <w:t>Патриотического воспитания и формирования российской идентичности</w:t>
      </w:r>
      <w:r w:rsidRPr="0099383B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 xml:space="preserve">: </w:t>
      </w:r>
    </w:p>
    <w:p w:rsidR="00514120" w:rsidRPr="0099383B" w:rsidRDefault="0099383B" w:rsidP="00C06A4F">
      <w:pPr>
        <w:pStyle w:val="20"/>
        <w:shd w:val="clear" w:color="auto" w:fill="auto"/>
        <w:tabs>
          <w:tab w:val="left" w:pos="-142"/>
          <w:tab w:val="left" w:pos="441"/>
        </w:tabs>
        <w:spacing w:after="0" w:line="240" w:lineRule="auto"/>
        <w:ind w:right="-296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C06A4F" w:rsidRPr="0099383B">
        <w:rPr>
          <w:rFonts w:ascii="Times New Roman" w:eastAsia="Calibri" w:hAnsi="Times New Roman" w:cs="Times New Roman"/>
          <w:sz w:val="28"/>
          <w:szCs w:val="28"/>
        </w:rPr>
        <w:t>Осознание необходимости честного служения Отечеству, уваже</w:t>
      </w:r>
      <w:r w:rsidR="00C06A4F" w:rsidRPr="0099383B">
        <w:rPr>
          <w:rFonts w:ascii="Times New Roman" w:eastAsia="Calibri" w:hAnsi="Times New Roman" w:cs="Times New Roman"/>
          <w:sz w:val="28"/>
          <w:szCs w:val="28"/>
        </w:rPr>
        <w:softHyphen/>
        <w:t>ния к героическому прошлому своей страны. Понимание необходимости защиты страны от попыток наруше</w:t>
      </w:r>
      <w:r w:rsidR="00C06A4F" w:rsidRPr="0099383B">
        <w:rPr>
          <w:rFonts w:ascii="Times New Roman" w:eastAsia="Calibri" w:hAnsi="Times New Roman" w:cs="Times New Roman"/>
          <w:sz w:val="28"/>
          <w:szCs w:val="28"/>
        </w:rPr>
        <w:softHyphen/>
        <w:t>ния суверенитета, подрыва её территориальной целостности. Усвоение гуманистических, демократических и традиционных ценностей многонационального российского общества.</w:t>
      </w:r>
    </w:p>
    <w:p w:rsidR="00FC6D86" w:rsidRPr="0099383B" w:rsidRDefault="00FC6D86" w:rsidP="00FC6D86">
      <w:pPr>
        <w:numPr>
          <w:ilvl w:val="0"/>
          <w:numId w:val="7"/>
        </w:numPr>
        <w:tabs>
          <w:tab w:val="left" w:pos="-142"/>
          <w:tab w:val="left" w:pos="477"/>
        </w:tabs>
        <w:autoSpaceDE w:val="0"/>
        <w:autoSpaceDN w:val="0"/>
        <w:adjustRightInd w:val="0"/>
        <w:spacing w:after="0" w:line="240" w:lineRule="auto"/>
        <w:ind w:left="0" w:right="-296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383B">
        <w:rPr>
          <w:rFonts w:ascii="Times New Roman" w:hAnsi="Times New Roman"/>
          <w:b/>
          <w:color w:val="0D0D0D" w:themeColor="text1" w:themeTint="F2"/>
          <w:sz w:val="28"/>
          <w:szCs w:val="28"/>
        </w:rPr>
        <w:t>Духовного и нравственного воспитания детей на основе российских традиционных ценносте</w:t>
      </w:r>
      <w:r w:rsidRPr="0099383B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>й:</w:t>
      </w:r>
    </w:p>
    <w:p w:rsidR="00C06A4F" w:rsidRPr="0099383B" w:rsidRDefault="0099383B" w:rsidP="00C06A4F">
      <w:pPr>
        <w:pStyle w:val="1"/>
        <w:shd w:val="clear" w:color="auto" w:fill="auto"/>
        <w:tabs>
          <w:tab w:val="left" w:pos="-426"/>
          <w:tab w:val="left" w:pos="519"/>
        </w:tabs>
        <w:spacing w:before="0" w:line="240" w:lineRule="auto"/>
        <w:ind w:right="-296"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C06A4F" w:rsidRPr="0099383B">
        <w:rPr>
          <w:rFonts w:ascii="Times New Roman" w:eastAsia="Calibri" w:hAnsi="Times New Roman" w:cs="Times New Roman"/>
          <w:sz w:val="28"/>
          <w:szCs w:val="28"/>
        </w:rPr>
        <w:t>Осознание своей этнической принадлежности, знание истории, языка, культуры своего народа, своего края. Изучение семейных традиций разных народов, населяющих Кубань; формирование навыков бережного отношения к важнейшим семейным ценностям; воспитание уважительного отношения к чле</w:t>
      </w:r>
      <w:r w:rsidR="00C06A4F" w:rsidRPr="0099383B">
        <w:rPr>
          <w:rFonts w:ascii="Times New Roman" w:eastAsia="Calibri" w:hAnsi="Times New Roman" w:cs="Times New Roman"/>
          <w:sz w:val="28"/>
          <w:szCs w:val="28"/>
        </w:rPr>
        <w:softHyphen/>
        <w:t>нам своей семьи и памяти предков.</w:t>
      </w:r>
    </w:p>
    <w:p w:rsidR="00FC6D86" w:rsidRPr="0099383B" w:rsidRDefault="00514120" w:rsidP="00514120">
      <w:pPr>
        <w:pStyle w:val="c4"/>
        <w:shd w:val="clear" w:color="auto" w:fill="FFFFFF" w:themeFill="background1"/>
        <w:spacing w:before="0" w:beforeAutospacing="0" w:after="0" w:afterAutospacing="0"/>
        <w:jc w:val="both"/>
        <w:rPr>
          <w:b/>
          <w:color w:val="0D0D0D" w:themeColor="text1" w:themeTint="F2"/>
          <w:sz w:val="28"/>
          <w:szCs w:val="28"/>
        </w:rPr>
      </w:pPr>
      <w:r w:rsidRPr="0099383B">
        <w:rPr>
          <w:b/>
          <w:color w:val="0D0D0D" w:themeColor="text1" w:themeTint="F2"/>
          <w:sz w:val="28"/>
          <w:szCs w:val="28"/>
        </w:rPr>
        <w:t>4.</w:t>
      </w:r>
      <w:r w:rsidR="00FC6D86" w:rsidRPr="0099383B">
        <w:rPr>
          <w:b/>
          <w:color w:val="0D0D0D" w:themeColor="text1" w:themeTint="F2"/>
          <w:sz w:val="28"/>
          <w:szCs w:val="28"/>
        </w:rPr>
        <w:t>Приобщения детей к культурному наследию (эстетического воспитания):</w:t>
      </w:r>
    </w:p>
    <w:p w:rsidR="00514120" w:rsidRPr="0099383B" w:rsidRDefault="0099383B" w:rsidP="00C06A4F">
      <w:pPr>
        <w:pStyle w:val="20"/>
        <w:shd w:val="clear" w:color="auto" w:fill="auto"/>
        <w:tabs>
          <w:tab w:val="left" w:pos="-426"/>
          <w:tab w:val="left" w:pos="-142"/>
        </w:tabs>
        <w:spacing w:after="0" w:line="240" w:lineRule="auto"/>
        <w:ind w:right="-296" w:firstLine="0"/>
        <w:jc w:val="both"/>
        <w:rPr>
          <w:rStyle w:val="dash041e005f0431005f044b005f0447005f043d005f044b005f0439005f005fchar1char1"/>
          <w:rFonts w:eastAsia="Calibri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C06A4F" w:rsidRPr="0099383B">
        <w:rPr>
          <w:rFonts w:ascii="Times New Roman" w:eastAsia="Calibri" w:hAnsi="Times New Roman" w:cs="Times New Roman"/>
          <w:sz w:val="28"/>
          <w:szCs w:val="28"/>
        </w:rPr>
        <w:t>Воспитание нравственных качеств на примерах жизни и де</w:t>
      </w:r>
      <w:r w:rsidR="00C06A4F" w:rsidRPr="0099383B">
        <w:rPr>
          <w:rFonts w:ascii="Times New Roman" w:eastAsia="Calibri" w:hAnsi="Times New Roman" w:cs="Times New Roman"/>
          <w:sz w:val="28"/>
          <w:szCs w:val="28"/>
        </w:rPr>
        <w:softHyphen/>
        <w:t>ятельности выдающихся исторических личностей. Развитие навыков сотрудничества со сверстниками, детьми младшего возраста и взрослыми через систему освоения разно</w:t>
      </w:r>
      <w:r w:rsidR="00C06A4F" w:rsidRPr="0099383B">
        <w:rPr>
          <w:rFonts w:ascii="Times New Roman" w:eastAsia="Calibri" w:hAnsi="Times New Roman" w:cs="Times New Roman"/>
          <w:sz w:val="28"/>
          <w:szCs w:val="28"/>
        </w:rPr>
        <w:softHyphen/>
        <w:t>образных социальных норм и практического применения социаль</w:t>
      </w:r>
      <w:r w:rsidR="00C06A4F" w:rsidRPr="0099383B">
        <w:rPr>
          <w:rFonts w:ascii="Times New Roman" w:eastAsia="Calibri" w:hAnsi="Times New Roman" w:cs="Times New Roman"/>
          <w:sz w:val="28"/>
          <w:szCs w:val="28"/>
        </w:rPr>
        <w:softHyphen/>
        <w:t>ных ролей в образовательной и общественно полезной деятельности с целью формирования уважительного и доброжелательного отно</w:t>
      </w:r>
      <w:r w:rsidR="00C06A4F" w:rsidRPr="0099383B">
        <w:rPr>
          <w:rFonts w:ascii="Times New Roman" w:eastAsia="Calibri" w:hAnsi="Times New Roman" w:cs="Times New Roman"/>
          <w:sz w:val="28"/>
          <w:szCs w:val="28"/>
        </w:rPr>
        <w:softHyphen/>
        <w:t>шения к другим людям, умения вести диалог и конструктивно разре</w:t>
      </w:r>
      <w:r w:rsidR="00C06A4F" w:rsidRPr="0099383B">
        <w:rPr>
          <w:rFonts w:ascii="Times New Roman" w:eastAsia="Calibri" w:hAnsi="Times New Roman" w:cs="Times New Roman"/>
          <w:sz w:val="28"/>
          <w:szCs w:val="28"/>
        </w:rPr>
        <w:softHyphen/>
        <w:t xml:space="preserve">шать конфликтные ситуации цивилизованными способами. </w:t>
      </w:r>
    </w:p>
    <w:p w:rsidR="00FC6D86" w:rsidRPr="0099383B" w:rsidRDefault="00514120" w:rsidP="00514120">
      <w:pPr>
        <w:spacing w:after="0" w:line="240" w:lineRule="auto"/>
        <w:jc w:val="both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  <w:r w:rsidRPr="0099383B">
        <w:rPr>
          <w:rFonts w:ascii="Times New Roman" w:hAnsi="Times New Roman"/>
          <w:b/>
          <w:color w:val="0D0D0D" w:themeColor="text1" w:themeTint="F2"/>
          <w:sz w:val="28"/>
          <w:szCs w:val="28"/>
        </w:rPr>
        <w:t>5.</w:t>
      </w:r>
      <w:r w:rsidR="00FC6D86" w:rsidRPr="0099383B">
        <w:rPr>
          <w:rFonts w:ascii="Times New Roman" w:hAnsi="Times New Roman"/>
          <w:b/>
          <w:color w:val="0D0D0D" w:themeColor="text1" w:themeTint="F2"/>
          <w:sz w:val="28"/>
          <w:szCs w:val="28"/>
        </w:rPr>
        <w:t>Популяризации научных знаний среди детей (ценности научного познания):</w:t>
      </w:r>
    </w:p>
    <w:p w:rsidR="00C06A4F" w:rsidRPr="0099383B" w:rsidRDefault="0099383B" w:rsidP="00C06A4F">
      <w:pPr>
        <w:pStyle w:val="20"/>
        <w:shd w:val="clear" w:color="auto" w:fill="auto"/>
        <w:tabs>
          <w:tab w:val="left" w:pos="-426"/>
          <w:tab w:val="left" w:pos="-284"/>
        </w:tabs>
        <w:spacing w:after="0" w:line="240" w:lineRule="auto"/>
        <w:ind w:right="-296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C06A4F" w:rsidRPr="0099383B">
        <w:rPr>
          <w:rFonts w:ascii="Times New Roman" w:eastAsia="Calibri" w:hAnsi="Times New Roman" w:cs="Times New Roman"/>
          <w:sz w:val="28"/>
          <w:szCs w:val="28"/>
        </w:rPr>
        <w:t>Формирование основ самовоспитания с целью расширения кру</w:t>
      </w:r>
      <w:r w:rsidR="00C06A4F" w:rsidRPr="0099383B">
        <w:rPr>
          <w:rFonts w:ascii="Times New Roman" w:eastAsia="Calibri" w:hAnsi="Times New Roman" w:cs="Times New Roman"/>
          <w:sz w:val="28"/>
          <w:szCs w:val="28"/>
        </w:rPr>
        <w:softHyphen/>
        <w:t>гозора, развития познавательной деятельности. Воспитание сознательного отношения к учению как важней</w:t>
      </w:r>
      <w:r w:rsidR="00C06A4F" w:rsidRPr="0099383B">
        <w:rPr>
          <w:rFonts w:ascii="Times New Roman" w:eastAsia="Calibri" w:hAnsi="Times New Roman" w:cs="Times New Roman"/>
          <w:sz w:val="28"/>
          <w:szCs w:val="28"/>
        </w:rPr>
        <w:softHyphen/>
        <w:t>шей сфере деятельности молодёжи, позволяющей развивать интел</w:t>
      </w:r>
      <w:r w:rsidR="00C06A4F" w:rsidRPr="0099383B">
        <w:rPr>
          <w:rFonts w:ascii="Times New Roman" w:eastAsia="Calibri" w:hAnsi="Times New Roman" w:cs="Times New Roman"/>
          <w:sz w:val="28"/>
          <w:szCs w:val="28"/>
        </w:rPr>
        <w:softHyphen/>
        <w:t>лектуальные и творческие способности.</w:t>
      </w:r>
    </w:p>
    <w:p w:rsidR="00C06A4F" w:rsidRPr="0099383B" w:rsidRDefault="00514120" w:rsidP="00C06A4F">
      <w:pPr>
        <w:pStyle w:val="20"/>
        <w:shd w:val="clear" w:color="auto" w:fill="auto"/>
        <w:tabs>
          <w:tab w:val="left" w:pos="-426"/>
          <w:tab w:val="left" w:pos="594"/>
        </w:tabs>
        <w:spacing w:after="0" w:line="240" w:lineRule="auto"/>
        <w:ind w:right="-296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383B">
        <w:rPr>
          <w:rFonts w:ascii="Times New Roman" w:hAnsi="Times New Roman"/>
          <w:b/>
          <w:bCs/>
          <w:sz w:val="28"/>
          <w:szCs w:val="28"/>
        </w:rPr>
        <w:t>6.</w:t>
      </w:r>
      <w:r w:rsidR="00FC6D86" w:rsidRPr="0099383B">
        <w:rPr>
          <w:rFonts w:ascii="Times New Roman" w:hAnsi="Times New Roman"/>
          <w:b/>
          <w:bCs/>
          <w:sz w:val="28"/>
          <w:szCs w:val="28"/>
        </w:rPr>
        <w:t>Физического воспитания, формирования культуры здоровья и эмоционального благополучия:</w:t>
      </w:r>
      <w:r w:rsidR="00FC6D86" w:rsidRPr="0099383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06A4F" w:rsidRPr="0099383B" w:rsidRDefault="0099383B" w:rsidP="00C06A4F">
      <w:pPr>
        <w:pStyle w:val="20"/>
        <w:shd w:val="clear" w:color="auto" w:fill="auto"/>
        <w:tabs>
          <w:tab w:val="left" w:pos="-426"/>
          <w:tab w:val="left" w:pos="594"/>
        </w:tabs>
        <w:spacing w:after="0" w:line="240" w:lineRule="auto"/>
        <w:ind w:right="-296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C06A4F" w:rsidRPr="0099383B">
        <w:rPr>
          <w:rFonts w:ascii="Times New Roman" w:eastAsia="Calibri" w:hAnsi="Times New Roman" w:cs="Times New Roman"/>
          <w:sz w:val="28"/>
          <w:szCs w:val="28"/>
        </w:rPr>
        <w:t>Воспитание негативного отношения к вредным привычкам; привитие навыков здорового и безопасного образа жизни через осоз</w:t>
      </w:r>
      <w:r w:rsidR="00C06A4F" w:rsidRPr="0099383B">
        <w:rPr>
          <w:rFonts w:ascii="Times New Roman" w:eastAsia="Calibri" w:hAnsi="Times New Roman" w:cs="Times New Roman"/>
          <w:sz w:val="28"/>
          <w:szCs w:val="28"/>
        </w:rPr>
        <w:softHyphen/>
        <w:t xml:space="preserve">нание необходимости заниматься физкультурно-оздоровительной деятельностью. </w:t>
      </w:r>
    </w:p>
    <w:p w:rsidR="00FC6D86" w:rsidRPr="0099383B" w:rsidRDefault="00514120" w:rsidP="00514120">
      <w:pPr>
        <w:spacing w:after="0" w:line="240" w:lineRule="auto"/>
        <w:jc w:val="both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  <w:r w:rsidRPr="0099383B">
        <w:rPr>
          <w:rFonts w:ascii="Times New Roman" w:hAnsi="Times New Roman"/>
          <w:b/>
          <w:color w:val="0D0D0D" w:themeColor="text1" w:themeTint="F2"/>
          <w:sz w:val="28"/>
          <w:szCs w:val="28"/>
        </w:rPr>
        <w:t>7.</w:t>
      </w:r>
      <w:r w:rsidR="00FC6D86" w:rsidRPr="0099383B">
        <w:rPr>
          <w:rFonts w:ascii="Times New Roman" w:hAnsi="Times New Roman"/>
          <w:b/>
          <w:color w:val="0D0D0D" w:themeColor="text1" w:themeTint="F2"/>
          <w:sz w:val="28"/>
          <w:szCs w:val="28"/>
        </w:rPr>
        <w:t>Трудового воспитания и профессионального самоопределения:</w:t>
      </w:r>
      <w:r w:rsidR="00C06A4F" w:rsidRPr="0099383B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  </w:t>
      </w:r>
    </w:p>
    <w:p w:rsidR="00C06A4F" w:rsidRPr="0099383B" w:rsidRDefault="0099383B" w:rsidP="00C06A4F">
      <w:pPr>
        <w:pStyle w:val="1"/>
        <w:shd w:val="clear" w:color="auto" w:fill="auto"/>
        <w:tabs>
          <w:tab w:val="left" w:pos="-426"/>
          <w:tab w:val="left" w:pos="-142"/>
        </w:tabs>
        <w:spacing w:before="0" w:line="240" w:lineRule="auto"/>
        <w:ind w:right="-296"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C06A4F" w:rsidRPr="0099383B">
        <w:rPr>
          <w:rFonts w:ascii="Times New Roman" w:eastAsia="Calibri" w:hAnsi="Times New Roman" w:cs="Times New Roman"/>
          <w:sz w:val="28"/>
          <w:szCs w:val="28"/>
        </w:rPr>
        <w:t>Формирование навыков саморазвития и самообразования для дальнейшей успешной социализации в профессиональной и обще</w:t>
      </w:r>
      <w:r w:rsidR="00C06A4F" w:rsidRPr="0099383B">
        <w:rPr>
          <w:rFonts w:ascii="Times New Roman" w:eastAsia="Calibri" w:hAnsi="Times New Roman" w:cs="Times New Roman"/>
          <w:sz w:val="28"/>
          <w:szCs w:val="28"/>
        </w:rPr>
        <w:softHyphen/>
        <w:t>ственной деятельности. Понимание старшеклассниками необходимости осознанного выбора будущей профессии на основе понимания её ценностного со</w:t>
      </w:r>
      <w:r w:rsidR="00C06A4F" w:rsidRPr="0099383B">
        <w:rPr>
          <w:rFonts w:ascii="Times New Roman" w:eastAsia="Calibri" w:hAnsi="Times New Roman" w:cs="Times New Roman"/>
          <w:sz w:val="28"/>
          <w:szCs w:val="28"/>
        </w:rPr>
        <w:softHyphen/>
        <w:t>держания и возможности личного участия в решении важнейших со</w:t>
      </w:r>
      <w:r w:rsidR="00C06A4F" w:rsidRPr="0099383B">
        <w:rPr>
          <w:rFonts w:ascii="Times New Roman" w:eastAsia="Calibri" w:hAnsi="Times New Roman" w:cs="Times New Roman"/>
          <w:sz w:val="28"/>
          <w:szCs w:val="28"/>
        </w:rPr>
        <w:softHyphen/>
        <w:t xml:space="preserve">циально-экономических </w:t>
      </w:r>
      <w:r w:rsidR="00C06A4F" w:rsidRPr="0099383B">
        <w:rPr>
          <w:rFonts w:ascii="Times New Roman" w:eastAsia="Calibri" w:hAnsi="Times New Roman" w:cs="Times New Roman"/>
          <w:sz w:val="28"/>
          <w:szCs w:val="28"/>
        </w:rPr>
        <w:lastRenderedPageBreak/>
        <w:t>проблем своего региона.</w:t>
      </w:r>
    </w:p>
    <w:p w:rsidR="00FC6D86" w:rsidRPr="0099383B" w:rsidRDefault="00514120" w:rsidP="00514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99383B">
        <w:rPr>
          <w:rFonts w:ascii="Times New Roman" w:hAnsi="Times New Roman"/>
          <w:b/>
          <w:bCs/>
          <w:sz w:val="28"/>
          <w:szCs w:val="28"/>
        </w:rPr>
        <w:t>8.</w:t>
      </w:r>
      <w:r w:rsidR="00FC6D86" w:rsidRPr="0099383B">
        <w:rPr>
          <w:rFonts w:ascii="Times New Roman" w:hAnsi="Times New Roman"/>
          <w:b/>
          <w:bCs/>
          <w:sz w:val="28"/>
          <w:szCs w:val="28"/>
        </w:rPr>
        <w:t xml:space="preserve">Экологического воспитания: </w:t>
      </w:r>
    </w:p>
    <w:p w:rsidR="00F171CF" w:rsidRPr="00BE6860" w:rsidRDefault="0099383B" w:rsidP="00BE6860">
      <w:pPr>
        <w:pStyle w:val="1"/>
        <w:shd w:val="clear" w:color="auto" w:fill="auto"/>
        <w:tabs>
          <w:tab w:val="left" w:pos="-426"/>
          <w:tab w:val="left" w:pos="510"/>
        </w:tabs>
        <w:spacing w:before="0" w:line="240" w:lineRule="auto"/>
        <w:ind w:right="-296"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C06A4F" w:rsidRPr="0099383B">
        <w:rPr>
          <w:rFonts w:ascii="Times New Roman" w:eastAsia="Calibri" w:hAnsi="Times New Roman" w:cs="Times New Roman"/>
          <w:sz w:val="28"/>
          <w:szCs w:val="28"/>
        </w:rPr>
        <w:t>Воспитание бережного отношения к природе родного края- формирование основ экологического мышления через систему исследовательской и проектной деятельности на уроках кубановедения и во внеурочное время.</w:t>
      </w:r>
    </w:p>
    <w:p w:rsidR="00045564" w:rsidRPr="00EC1652" w:rsidRDefault="00045564" w:rsidP="005004B8">
      <w:pPr>
        <w:pStyle w:val="a8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Метапредметные результаты:</w:t>
      </w:r>
    </w:p>
    <w:p w:rsidR="00045564" w:rsidRPr="00EC1652" w:rsidRDefault="00045564" w:rsidP="005004B8">
      <w:pPr>
        <w:pStyle w:val="1"/>
        <w:numPr>
          <w:ilvl w:val="0"/>
          <w:numId w:val="8"/>
        </w:numPr>
        <w:shd w:val="clear" w:color="auto" w:fill="auto"/>
        <w:tabs>
          <w:tab w:val="left" w:pos="-567"/>
          <w:tab w:val="left" w:pos="851"/>
        </w:tabs>
        <w:spacing w:before="0" w:line="240" w:lineRule="auto"/>
        <w:ind w:right="-296"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Умение самостоятельно определять цели и составлять планы, осознавая приоритетные и второстепенные задачи, контролировать и корректировать учебную, внеурочную и внешкольную деятельность с учётом предварительного планирования.</w:t>
      </w:r>
    </w:p>
    <w:p w:rsidR="00045564" w:rsidRPr="00EC1652" w:rsidRDefault="00045564" w:rsidP="005004B8">
      <w:pPr>
        <w:pStyle w:val="1"/>
        <w:numPr>
          <w:ilvl w:val="0"/>
          <w:numId w:val="8"/>
        </w:numPr>
        <w:shd w:val="clear" w:color="auto" w:fill="auto"/>
        <w:tabs>
          <w:tab w:val="left" w:pos="-567"/>
          <w:tab w:val="left" w:pos="851"/>
        </w:tabs>
        <w:spacing w:before="0" w:line="240" w:lineRule="auto"/>
        <w:ind w:right="-296"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Умение взаимодействовать с партнёрами в ходе совместной учебной деятельности, составлять план коллективной работы, фор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мулировать её цели и задачи, прогнозировать результаты, приоб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ретение навыков эффективного разрешения возникающих споров и конфликтов.</w:t>
      </w:r>
    </w:p>
    <w:p w:rsidR="00045564" w:rsidRPr="00EC1652" w:rsidRDefault="00045564" w:rsidP="005004B8">
      <w:pPr>
        <w:pStyle w:val="1"/>
        <w:numPr>
          <w:ilvl w:val="0"/>
          <w:numId w:val="8"/>
        </w:numPr>
        <w:shd w:val="clear" w:color="auto" w:fill="auto"/>
        <w:tabs>
          <w:tab w:val="left" w:pos="-567"/>
          <w:tab w:val="left" w:pos="470"/>
          <w:tab w:val="left" w:pos="851"/>
        </w:tabs>
        <w:spacing w:before="0" w:line="240" w:lineRule="auto"/>
        <w:ind w:right="-296"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Владение навыками познавательной, учебно-исследователь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ской и проектной деятельности, самостоятельного поиска наиболее эффективного способа решения задач, применения разнообразных методов познания окружающей действительности.</w:t>
      </w:r>
    </w:p>
    <w:p w:rsidR="00045564" w:rsidRPr="00EC1652" w:rsidRDefault="00045564" w:rsidP="005004B8">
      <w:pPr>
        <w:pStyle w:val="1"/>
        <w:numPr>
          <w:ilvl w:val="0"/>
          <w:numId w:val="8"/>
        </w:numPr>
        <w:shd w:val="clear" w:color="auto" w:fill="auto"/>
        <w:tabs>
          <w:tab w:val="left" w:pos="-567"/>
          <w:tab w:val="left" w:pos="851"/>
        </w:tabs>
        <w:spacing w:before="0" w:line="240" w:lineRule="auto"/>
        <w:ind w:right="-296"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Умение самостоятельно моделировать учебно-познавательную деятельность; систематизировать и анализировать данные, получен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ные из различных источников информации.</w:t>
      </w:r>
    </w:p>
    <w:p w:rsidR="00045564" w:rsidRPr="00EC1652" w:rsidRDefault="00045564" w:rsidP="005004B8">
      <w:pPr>
        <w:pStyle w:val="1"/>
        <w:numPr>
          <w:ilvl w:val="0"/>
          <w:numId w:val="8"/>
        </w:numPr>
        <w:shd w:val="clear" w:color="auto" w:fill="auto"/>
        <w:tabs>
          <w:tab w:val="left" w:pos="-567"/>
          <w:tab w:val="left" w:pos="851"/>
        </w:tabs>
        <w:spacing w:before="0" w:line="240" w:lineRule="auto"/>
        <w:ind w:right="-296"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Умение применять полученные знания для изучения функций различных социальных институтов, решения проблем социально-по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литического и экономического характера, а также объективной оцен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ки результатов своей деятельности.</w:t>
      </w:r>
    </w:p>
    <w:p w:rsidR="00045564" w:rsidRPr="00EC1652" w:rsidRDefault="00045564" w:rsidP="005004B8">
      <w:pPr>
        <w:pStyle w:val="1"/>
        <w:numPr>
          <w:ilvl w:val="0"/>
          <w:numId w:val="8"/>
        </w:numPr>
        <w:shd w:val="clear" w:color="auto" w:fill="auto"/>
        <w:tabs>
          <w:tab w:val="left" w:pos="-567"/>
          <w:tab w:val="left" w:pos="851"/>
        </w:tabs>
        <w:spacing w:before="0" w:line="240" w:lineRule="auto"/>
        <w:ind w:right="-296"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Умение самостоятельно оценивать различного рода ситуации, возникшие в общественной жизни или семейно-бытовой сфере, и принимать необходимые решения.</w:t>
      </w:r>
    </w:p>
    <w:p w:rsidR="00045564" w:rsidRPr="00EC1652" w:rsidRDefault="00045564" w:rsidP="005004B8">
      <w:pPr>
        <w:pStyle w:val="1"/>
        <w:numPr>
          <w:ilvl w:val="0"/>
          <w:numId w:val="8"/>
        </w:numPr>
        <w:shd w:val="clear" w:color="auto" w:fill="auto"/>
        <w:tabs>
          <w:tab w:val="left" w:pos="-567"/>
          <w:tab w:val="left" w:pos="851"/>
        </w:tabs>
        <w:spacing w:before="0" w:line="240" w:lineRule="auto"/>
        <w:ind w:right="-296"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Умение соотносить поступки свои и других людей с нрав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ственными ценностями и нормами поведения, установленными законом.</w:t>
      </w:r>
    </w:p>
    <w:p w:rsidR="00045564" w:rsidRPr="00EC1652" w:rsidRDefault="00045564" w:rsidP="005004B8">
      <w:pPr>
        <w:pStyle w:val="1"/>
        <w:numPr>
          <w:ilvl w:val="0"/>
          <w:numId w:val="8"/>
        </w:numPr>
        <w:shd w:val="clear" w:color="auto" w:fill="auto"/>
        <w:tabs>
          <w:tab w:val="left" w:pos="-567"/>
          <w:tab w:val="left" w:pos="851"/>
        </w:tabs>
        <w:spacing w:before="0" w:line="240" w:lineRule="auto"/>
        <w:ind w:right="-296"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Владение устной и письменной речью, монологической кон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текстной речью; умение вести дискуссию по заданной проблеме, ар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гументировать свою точку зрения.</w:t>
      </w:r>
    </w:p>
    <w:p w:rsidR="00045564" w:rsidRPr="00EC1652" w:rsidRDefault="00045564" w:rsidP="005004B8">
      <w:pPr>
        <w:pStyle w:val="1"/>
        <w:numPr>
          <w:ilvl w:val="0"/>
          <w:numId w:val="8"/>
        </w:numPr>
        <w:shd w:val="clear" w:color="auto" w:fill="auto"/>
        <w:tabs>
          <w:tab w:val="left" w:pos="-567"/>
          <w:tab w:val="left" w:pos="385"/>
          <w:tab w:val="left" w:pos="851"/>
        </w:tabs>
        <w:spacing w:before="0" w:line="240" w:lineRule="auto"/>
        <w:ind w:right="-296"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Владение навыками ведения диалога с обоснованием собствен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ной точки зрения по наиболее сложным и спорным вопросам исто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рии страны и региона XX начала XXI в.</w:t>
      </w:r>
    </w:p>
    <w:p w:rsidR="00045564" w:rsidRPr="00EC1652" w:rsidRDefault="00045564" w:rsidP="005004B8">
      <w:pPr>
        <w:pStyle w:val="1"/>
        <w:numPr>
          <w:ilvl w:val="0"/>
          <w:numId w:val="8"/>
        </w:numPr>
        <w:shd w:val="clear" w:color="auto" w:fill="auto"/>
        <w:tabs>
          <w:tab w:val="left" w:pos="-567"/>
          <w:tab w:val="left" w:pos="479"/>
          <w:tab w:val="left" w:pos="567"/>
        </w:tabs>
        <w:spacing w:before="0" w:line="240" w:lineRule="auto"/>
        <w:ind w:right="-296"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Владение навыками использования источниковедческой базы для создания конечного образовательного продукта в виде доклада, презентации, эссе, реферата.</w:t>
      </w:r>
    </w:p>
    <w:p w:rsidR="00045564" w:rsidRPr="00EC1652" w:rsidRDefault="00045564" w:rsidP="005004B8">
      <w:pPr>
        <w:pStyle w:val="1"/>
        <w:numPr>
          <w:ilvl w:val="0"/>
          <w:numId w:val="8"/>
        </w:numPr>
        <w:shd w:val="clear" w:color="auto" w:fill="auto"/>
        <w:tabs>
          <w:tab w:val="left" w:pos="-567"/>
          <w:tab w:val="left" w:pos="470"/>
          <w:tab w:val="left" w:pos="851"/>
        </w:tabs>
        <w:spacing w:before="0" w:line="240" w:lineRule="auto"/>
        <w:ind w:right="-296"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Умение использовать информационно-коммуникационные технологии в различных сферах деятельности.</w:t>
      </w:r>
    </w:p>
    <w:p w:rsidR="00045564" w:rsidRPr="00EC1652" w:rsidRDefault="00045564" w:rsidP="005004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45564" w:rsidRPr="00EC1652" w:rsidRDefault="00045564" w:rsidP="005004B8">
      <w:pPr>
        <w:pStyle w:val="a8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Предметные результаты:</w:t>
      </w:r>
    </w:p>
    <w:p w:rsidR="00045564" w:rsidRPr="00EC1652" w:rsidRDefault="00045564" w:rsidP="005004B8">
      <w:pPr>
        <w:pStyle w:val="1"/>
        <w:numPr>
          <w:ilvl w:val="0"/>
          <w:numId w:val="9"/>
        </w:numPr>
        <w:shd w:val="clear" w:color="auto" w:fill="auto"/>
        <w:tabs>
          <w:tab w:val="left" w:pos="-567"/>
          <w:tab w:val="left" w:pos="407"/>
          <w:tab w:val="left" w:pos="993"/>
        </w:tabs>
        <w:spacing w:before="0" w:line="240" w:lineRule="auto"/>
        <w:ind w:right="-296"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Владение навыками использования исторических и географи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ческих карт при изучении важнейших событий в истории кубанского региона.</w:t>
      </w:r>
    </w:p>
    <w:p w:rsidR="00045564" w:rsidRPr="00EC1652" w:rsidRDefault="0099383B" w:rsidP="0099383B">
      <w:pPr>
        <w:pStyle w:val="1"/>
        <w:shd w:val="clear" w:color="auto" w:fill="auto"/>
        <w:tabs>
          <w:tab w:val="left" w:pos="-567"/>
          <w:tab w:val="left" w:pos="-426"/>
          <w:tab w:val="left" w:pos="993"/>
        </w:tabs>
        <w:spacing w:before="0" w:line="240" w:lineRule="auto"/>
        <w:ind w:right="-296"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2.</w:t>
      </w:r>
      <w:r w:rsidR="00045564" w:rsidRPr="00EC1652">
        <w:rPr>
          <w:rFonts w:ascii="Times New Roman" w:eastAsia="Calibri" w:hAnsi="Times New Roman" w:cs="Times New Roman"/>
          <w:sz w:val="28"/>
          <w:szCs w:val="28"/>
        </w:rPr>
        <w:t>Умение искать, анализировать и оценивать содержащиеся в раз</w:t>
      </w:r>
      <w:r w:rsidR="00045564" w:rsidRPr="00EC1652">
        <w:rPr>
          <w:rFonts w:ascii="Times New Roman" w:eastAsia="Calibri" w:hAnsi="Times New Roman" w:cs="Times New Roman"/>
          <w:sz w:val="28"/>
          <w:szCs w:val="28"/>
        </w:rPr>
        <w:softHyphen/>
        <w:t>личных источниках информации данные об исторических событиях, имевших место на территории Кубани.</w:t>
      </w:r>
    </w:p>
    <w:p w:rsidR="00045564" w:rsidRPr="00EC1652" w:rsidRDefault="0099383B" w:rsidP="0099383B">
      <w:pPr>
        <w:pStyle w:val="1"/>
        <w:shd w:val="clear" w:color="auto" w:fill="auto"/>
        <w:tabs>
          <w:tab w:val="left" w:pos="-426"/>
          <w:tab w:val="left" w:pos="403"/>
          <w:tab w:val="left" w:pos="993"/>
        </w:tabs>
        <w:spacing w:before="0" w:line="240" w:lineRule="auto"/>
        <w:ind w:right="-296"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="00045564" w:rsidRPr="00EC1652">
        <w:rPr>
          <w:rFonts w:ascii="Times New Roman" w:eastAsia="Calibri" w:hAnsi="Times New Roman" w:cs="Times New Roman"/>
          <w:sz w:val="28"/>
          <w:szCs w:val="28"/>
        </w:rPr>
        <w:t>Умение аргументировать свою точку зрения, высказывая соб</w:t>
      </w:r>
      <w:r w:rsidR="00045564" w:rsidRPr="00EC1652">
        <w:rPr>
          <w:rFonts w:ascii="Times New Roman" w:eastAsia="Calibri" w:hAnsi="Times New Roman" w:cs="Times New Roman"/>
          <w:sz w:val="28"/>
          <w:szCs w:val="28"/>
        </w:rPr>
        <w:softHyphen/>
        <w:t>ственное мнение по проблемам социально-экономического разви</w:t>
      </w:r>
      <w:r w:rsidR="00045564" w:rsidRPr="00EC1652">
        <w:rPr>
          <w:rFonts w:ascii="Times New Roman" w:eastAsia="Calibri" w:hAnsi="Times New Roman" w:cs="Times New Roman"/>
          <w:sz w:val="28"/>
          <w:szCs w:val="28"/>
        </w:rPr>
        <w:softHyphen/>
        <w:t>тия кубанского региона.</w:t>
      </w:r>
    </w:p>
    <w:p w:rsidR="00045564" w:rsidRPr="00EC1652" w:rsidRDefault="0099383B" w:rsidP="0099383B">
      <w:pPr>
        <w:pStyle w:val="1"/>
        <w:shd w:val="clear" w:color="auto" w:fill="auto"/>
        <w:tabs>
          <w:tab w:val="left" w:pos="-426"/>
          <w:tab w:val="left" w:pos="993"/>
        </w:tabs>
        <w:spacing w:before="0" w:line="240" w:lineRule="auto"/>
        <w:ind w:right="-296"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</w:t>
      </w:r>
      <w:r w:rsidR="00045564" w:rsidRPr="00EC1652">
        <w:rPr>
          <w:rFonts w:ascii="Times New Roman" w:eastAsia="Calibri" w:hAnsi="Times New Roman" w:cs="Times New Roman"/>
          <w:sz w:val="28"/>
          <w:szCs w:val="28"/>
        </w:rPr>
        <w:t>Умение применять знания, полученные на уроках кубановедения, в своей практической деятельности; использовать навыки про</w:t>
      </w:r>
      <w:r w:rsidR="00045564" w:rsidRPr="00EC1652">
        <w:rPr>
          <w:rFonts w:ascii="Times New Roman" w:eastAsia="Calibri" w:hAnsi="Times New Roman" w:cs="Times New Roman"/>
          <w:sz w:val="28"/>
          <w:szCs w:val="28"/>
        </w:rPr>
        <w:softHyphen/>
        <w:t>ектно-исследовательской работы при решении социально значимых проблем региона.</w:t>
      </w:r>
    </w:p>
    <w:p w:rsidR="00045564" w:rsidRPr="00EC1652" w:rsidRDefault="00045564" w:rsidP="005004B8">
      <w:pPr>
        <w:pStyle w:val="1"/>
        <w:numPr>
          <w:ilvl w:val="0"/>
          <w:numId w:val="9"/>
        </w:numPr>
        <w:shd w:val="clear" w:color="auto" w:fill="auto"/>
        <w:tabs>
          <w:tab w:val="left" w:pos="-426"/>
          <w:tab w:val="left" w:pos="993"/>
        </w:tabs>
        <w:spacing w:before="0" w:line="240" w:lineRule="auto"/>
        <w:ind w:right="-296"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Владение навыками исторической реконструкции для изучения историко-культурных объектов своей малой родины.</w:t>
      </w:r>
    </w:p>
    <w:p w:rsidR="00045564" w:rsidRPr="00EC1652" w:rsidRDefault="00045564" w:rsidP="005004B8">
      <w:pPr>
        <w:pStyle w:val="1"/>
        <w:numPr>
          <w:ilvl w:val="0"/>
          <w:numId w:val="9"/>
        </w:numPr>
        <w:shd w:val="clear" w:color="auto" w:fill="auto"/>
        <w:tabs>
          <w:tab w:val="left" w:pos="-426"/>
          <w:tab w:val="left" w:pos="439"/>
          <w:tab w:val="left" w:pos="993"/>
        </w:tabs>
        <w:spacing w:before="0" w:line="240" w:lineRule="auto"/>
        <w:ind w:right="-296"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Использование широкого спектра социально-экономической информации для характеристики региональной специфики регули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рования общественных отношений в период становления граждан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ского общества на Кубани.</w:t>
      </w:r>
    </w:p>
    <w:p w:rsidR="00045564" w:rsidRPr="00EC1652" w:rsidRDefault="00045564" w:rsidP="005004B8">
      <w:pPr>
        <w:pStyle w:val="1"/>
        <w:numPr>
          <w:ilvl w:val="0"/>
          <w:numId w:val="9"/>
        </w:numPr>
        <w:shd w:val="clear" w:color="auto" w:fill="auto"/>
        <w:tabs>
          <w:tab w:val="left" w:pos="-426"/>
          <w:tab w:val="left" w:pos="993"/>
        </w:tabs>
        <w:spacing w:before="0" w:line="240" w:lineRule="auto"/>
        <w:ind w:right="-296"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Умение оценивать вклад выдающихся личностей, живших и ра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ботавших на Кубани, в развитие нашего региона.</w:t>
      </w:r>
    </w:p>
    <w:p w:rsidR="00045564" w:rsidRPr="00EC1652" w:rsidRDefault="00045564" w:rsidP="005004B8">
      <w:pPr>
        <w:pStyle w:val="1"/>
        <w:numPr>
          <w:ilvl w:val="0"/>
          <w:numId w:val="9"/>
        </w:numPr>
        <w:shd w:val="clear" w:color="auto" w:fill="auto"/>
        <w:tabs>
          <w:tab w:val="left" w:pos="-426"/>
          <w:tab w:val="left" w:pos="443"/>
          <w:tab w:val="left" w:pos="993"/>
        </w:tabs>
        <w:spacing w:before="0" w:line="240" w:lineRule="auto"/>
        <w:ind w:right="-296"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Умение характеризовать исторические события и явления, происходившие на Кубани, в контексте истории Российского госу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дарства.</w:t>
      </w:r>
    </w:p>
    <w:p w:rsidR="00045564" w:rsidRPr="00EC1652" w:rsidRDefault="00045564" w:rsidP="005004B8">
      <w:pPr>
        <w:pStyle w:val="1"/>
        <w:numPr>
          <w:ilvl w:val="0"/>
          <w:numId w:val="9"/>
        </w:numPr>
        <w:shd w:val="clear" w:color="auto" w:fill="auto"/>
        <w:tabs>
          <w:tab w:val="left" w:pos="-426"/>
          <w:tab w:val="left" w:pos="412"/>
          <w:tab w:val="left" w:pos="993"/>
        </w:tabs>
        <w:spacing w:before="0" w:line="240" w:lineRule="auto"/>
        <w:ind w:right="-296"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Умение применять знания по кубановедению для сохранения памятников природы, истории и культуры на территории Краснодар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ского края и других российских регионов.</w:t>
      </w:r>
    </w:p>
    <w:p w:rsidR="00045564" w:rsidRPr="00EC1652" w:rsidRDefault="00045564" w:rsidP="005004B8">
      <w:pPr>
        <w:pStyle w:val="1"/>
        <w:shd w:val="clear" w:color="auto" w:fill="auto"/>
        <w:tabs>
          <w:tab w:val="left" w:pos="-426"/>
          <w:tab w:val="left" w:pos="412"/>
          <w:tab w:val="left" w:pos="993"/>
        </w:tabs>
        <w:spacing w:before="0" w:line="240" w:lineRule="auto"/>
        <w:ind w:left="666" w:right="-296" w:firstLine="0"/>
        <w:rPr>
          <w:rFonts w:ascii="Times New Roman" w:eastAsia="Calibri" w:hAnsi="Times New Roman" w:cs="Times New Roman"/>
          <w:sz w:val="28"/>
          <w:szCs w:val="28"/>
        </w:rPr>
      </w:pPr>
    </w:p>
    <w:p w:rsidR="00045564" w:rsidRPr="00EC1652" w:rsidRDefault="00045564" w:rsidP="005004B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kern w:val="3"/>
          <w:sz w:val="28"/>
          <w:szCs w:val="28"/>
          <w:lang w:bidi="hi-IN"/>
        </w:rPr>
      </w:pPr>
      <w:r w:rsidRPr="00EC1652">
        <w:rPr>
          <w:rFonts w:ascii="Times New Roman" w:eastAsia="Calibri" w:hAnsi="Times New Roman" w:cs="Times New Roman"/>
          <w:b/>
          <w:kern w:val="3"/>
          <w:sz w:val="28"/>
          <w:szCs w:val="28"/>
          <w:lang w:bidi="hi-IN"/>
        </w:rPr>
        <w:t>Планируемые результаты изучения учебного предмета.</w:t>
      </w:r>
    </w:p>
    <w:p w:rsidR="00045564" w:rsidRPr="00EC1652" w:rsidRDefault="00EE4668" w:rsidP="005004B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kern w:val="3"/>
          <w:sz w:val="28"/>
          <w:szCs w:val="28"/>
          <w:lang w:bidi="hi-IN"/>
        </w:rPr>
      </w:pPr>
      <w:r w:rsidRPr="00EC1652">
        <w:rPr>
          <w:rFonts w:ascii="Times New Roman" w:eastAsia="Calibri" w:hAnsi="Times New Roman" w:cs="Times New Roman"/>
          <w:b/>
          <w:kern w:val="3"/>
          <w:sz w:val="28"/>
          <w:szCs w:val="28"/>
          <w:lang w:bidi="hi-IN"/>
        </w:rPr>
        <w:t>В результате изучения кубановедения в 10-11 классах ученик должен</w:t>
      </w:r>
    </w:p>
    <w:p w:rsidR="00045564" w:rsidRPr="00EC1652" w:rsidRDefault="00045564" w:rsidP="005004B8">
      <w:pPr>
        <w:widowControl w:val="0"/>
        <w:suppressAutoHyphens/>
        <w:autoSpaceDN w:val="0"/>
        <w:spacing w:after="0" w:line="240" w:lineRule="auto"/>
        <w:ind w:right="284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/>
          <w:kern w:val="3"/>
          <w:sz w:val="28"/>
          <w:szCs w:val="28"/>
          <w:lang w:bidi="hi-IN"/>
        </w:rPr>
      </w:pPr>
      <w:r w:rsidRPr="00EC1652">
        <w:rPr>
          <w:rFonts w:ascii="Times New Roman" w:eastAsia="Calibri" w:hAnsi="Times New Roman" w:cs="Times New Roman"/>
          <w:b/>
          <w:bCs/>
          <w:color w:val="000000"/>
          <w:kern w:val="3"/>
          <w:sz w:val="28"/>
          <w:szCs w:val="28"/>
          <w:lang w:bidi="hi-IN"/>
        </w:rPr>
        <w:t>знать/понимать</w:t>
      </w:r>
    </w:p>
    <w:p w:rsidR="00045564" w:rsidRPr="00EC1652" w:rsidRDefault="00045564" w:rsidP="005004B8">
      <w:pPr>
        <w:pStyle w:val="20"/>
        <w:numPr>
          <w:ilvl w:val="0"/>
          <w:numId w:val="10"/>
        </w:numPr>
        <w:shd w:val="clear" w:color="auto" w:fill="auto"/>
        <w:tabs>
          <w:tab w:val="left" w:pos="-567"/>
        </w:tabs>
        <w:spacing w:after="0" w:line="240" w:lineRule="auto"/>
        <w:ind w:right="-13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 xml:space="preserve">основные этапы и важнейшие события в истории </w:t>
      </w:r>
      <w:r w:rsidRPr="00EC1652">
        <w:rPr>
          <w:rStyle w:val="275pt"/>
          <w:rFonts w:ascii="Times New Roman" w:hAnsi="Times New Roman" w:cs="Times New Roman"/>
          <w:sz w:val="28"/>
          <w:szCs w:val="28"/>
        </w:rPr>
        <w:t xml:space="preserve">Кубани XX - </w:t>
      </w:r>
      <w:r w:rsidRPr="00EC1652">
        <w:rPr>
          <w:rFonts w:ascii="Times New Roman" w:eastAsia="Calibri" w:hAnsi="Times New Roman" w:cs="Times New Roman"/>
          <w:sz w:val="28"/>
          <w:szCs w:val="28"/>
        </w:rPr>
        <w:t xml:space="preserve">начала </w:t>
      </w:r>
      <w:r w:rsidRPr="00EC1652">
        <w:rPr>
          <w:rStyle w:val="275pt"/>
          <w:rFonts w:ascii="Times New Roman" w:hAnsi="Times New Roman" w:cs="Times New Roman"/>
          <w:sz w:val="28"/>
          <w:szCs w:val="28"/>
        </w:rPr>
        <w:t xml:space="preserve">XXI </w:t>
      </w:r>
      <w:r w:rsidRPr="00EC1652">
        <w:rPr>
          <w:rFonts w:ascii="Times New Roman" w:eastAsia="Calibri" w:hAnsi="Times New Roman" w:cs="Times New Roman"/>
          <w:sz w:val="28"/>
          <w:szCs w:val="28"/>
        </w:rPr>
        <w:t xml:space="preserve">века, раскрывать их в контексте исторических </w:t>
      </w:r>
      <w:r w:rsidRPr="00EC1652">
        <w:rPr>
          <w:rStyle w:val="275pt"/>
          <w:rFonts w:ascii="Times New Roman" w:hAnsi="Times New Roman" w:cs="Times New Roman"/>
          <w:sz w:val="28"/>
          <w:szCs w:val="28"/>
        </w:rPr>
        <w:t xml:space="preserve">событий </w:t>
      </w:r>
      <w:r w:rsidRPr="00EC1652">
        <w:rPr>
          <w:rFonts w:ascii="Times New Roman" w:eastAsia="Calibri" w:hAnsi="Times New Roman" w:cs="Times New Roman"/>
          <w:sz w:val="28"/>
          <w:szCs w:val="28"/>
        </w:rPr>
        <w:t>происходивших в этот период в стране и мире;</w:t>
      </w:r>
    </w:p>
    <w:p w:rsidR="00045564" w:rsidRPr="00EC1652" w:rsidRDefault="00045564" w:rsidP="005004B8">
      <w:pPr>
        <w:pStyle w:val="20"/>
        <w:numPr>
          <w:ilvl w:val="0"/>
          <w:numId w:val="10"/>
        </w:numPr>
        <w:shd w:val="clear" w:color="auto" w:fill="auto"/>
        <w:tabs>
          <w:tab w:val="left" w:pos="-567"/>
          <w:tab w:val="left" w:pos="570"/>
        </w:tabs>
        <w:spacing w:after="0" w:line="240" w:lineRule="auto"/>
        <w:ind w:right="-13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особенности экономико-географического и геополитического положения Краснодарского края, оценивать природно-ресурсный потенциал региона;</w:t>
      </w:r>
    </w:p>
    <w:p w:rsidR="00045564" w:rsidRPr="00EC1652" w:rsidRDefault="00045564" w:rsidP="005004B8">
      <w:pPr>
        <w:pStyle w:val="20"/>
        <w:numPr>
          <w:ilvl w:val="0"/>
          <w:numId w:val="10"/>
        </w:numPr>
        <w:shd w:val="clear" w:color="auto" w:fill="auto"/>
        <w:tabs>
          <w:tab w:val="left" w:pos="-567"/>
          <w:tab w:val="left" w:pos="575"/>
        </w:tabs>
        <w:spacing w:after="0" w:line="240" w:lineRule="auto"/>
        <w:ind w:right="-13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административное устройство Краснодарского края, числен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ность населения, этническое и конфессиональное многообразие ре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гиона;</w:t>
      </w:r>
    </w:p>
    <w:p w:rsidR="00045564" w:rsidRPr="00EC1652" w:rsidRDefault="00045564" w:rsidP="005004B8">
      <w:pPr>
        <w:pStyle w:val="20"/>
        <w:numPr>
          <w:ilvl w:val="0"/>
          <w:numId w:val="10"/>
        </w:numPr>
        <w:shd w:val="clear" w:color="auto" w:fill="auto"/>
        <w:tabs>
          <w:tab w:val="left" w:pos="-567"/>
          <w:tab w:val="left" w:pos="533"/>
        </w:tabs>
        <w:spacing w:after="0" w:line="240" w:lineRule="auto"/>
        <w:ind w:right="-13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современные версии и альтернативные точки зрения учёных на события, происходившие на территории Кубани в период Граждан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ской войны и Великой российской революции;</w:t>
      </w:r>
    </w:p>
    <w:p w:rsidR="00045564" w:rsidRPr="00EC1652" w:rsidRDefault="00045564" w:rsidP="005004B8">
      <w:pPr>
        <w:pStyle w:val="20"/>
        <w:numPr>
          <w:ilvl w:val="0"/>
          <w:numId w:val="10"/>
        </w:numPr>
        <w:shd w:val="clear" w:color="auto" w:fill="auto"/>
        <w:tabs>
          <w:tab w:val="left" w:pos="-567"/>
          <w:tab w:val="left" w:pos="552"/>
        </w:tabs>
        <w:spacing w:after="0" w:line="240" w:lineRule="auto"/>
        <w:ind w:right="-13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особенности развития экономики Краснодарского края, её со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временное состояние и векторы развития, называть и характеризо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вать ведущие отрасли хозяйства;</w:t>
      </w:r>
    </w:p>
    <w:p w:rsidR="00045564" w:rsidRPr="00EC1652" w:rsidRDefault="00045564" w:rsidP="005004B8">
      <w:pPr>
        <w:pStyle w:val="20"/>
        <w:numPr>
          <w:ilvl w:val="0"/>
          <w:numId w:val="10"/>
        </w:numPr>
        <w:shd w:val="clear" w:color="auto" w:fill="auto"/>
        <w:tabs>
          <w:tab w:val="left" w:pos="-567"/>
          <w:tab w:val="left" w:pos="310"/>
        </w:tabs>
        <w:spacing w:after="0" w:line="240" w:lineRule="auto"/>
        <w:ind w:right="-13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особенности социальных отношений в кубанском обществе;</w:t>
      </w:r>
    </w:p>
    <w:p w:rsidR="00045564" w:rsidRPr="00EC1652" w:rsidRDefault="00045564" w:rsidP="005004B8">
      <w:pPr>
        <w:pStyle w:val="20"/>
        <w:numPr>
          <w:ilvl w:val="0"/>
          <w:numId w:val="10"/>
        </w:numPr>
        <w:shd w:val="clear" w:color="auto" w:fill="auto"/>
        <w:tabs>
          <w:tab w:val="left" w:pos="-567"/>
          <w:tab w:val="left" w:pos="310"/>
        </w:tabs>
        <w:spacing w:after="0" w:line="240" w:lineRule="auto"/>
        <w:ind w:right="-13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политико-правовой статус Краснодарского края;</w:t>
      </w:r>
    </w:p>
    <w:p w:rsidR="00045564" w:rsidRPr="00EC1652" w:rsidRDefault="00045564" w:rsidP="005004B8">
      <w:pPr>
        <w:pStyle w:val="20"/>
        <w:numPr>
          <w:ilvl w:val="0"/>
          <w:numId w:val="10"/>
        </w:numPr>
        <w:shd w:val="clear" w:color="auto" w:fill="auto"/>
        <w:tabs>
          <w:tab w:val="left" w:pos="-567"/>
          <w:tab w:val="left" w:pos="305"/>
        </w:tabs>
        <w:spacing w:after="0" w:line="240" w:lineRule="auto"/>
        <w:ind w:right="-13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особенности развития культурного пространства региона;</w:t>
      </w:r>
    </w:p>
    <w:p w:rsidR="00045564" w:rsidRPr="00EC1652" w:rsidRDefault="00045564" w:rsidP="005004B8">
      <w:pPr>
        <w:pStyle w:val="20"/>
        <w:numPr>
          <w:ilvl w:val="0"/>
          <w:numId w:val="10"/>
        </w:numPr>
        <w:shd w:val="clear" w:color="auto" w:fill="auto"/>
        <w:tabs>
          <w:tab w:val="left" w:pos="-567"/>
          <w:tab w:val="left" w:pos="538"/>
        </w:tabs>
        <w:spacing w:after="0" w:line="240" w:lineRule="auto"/>
        <w:ind w:right="-13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lastRenderedPageBreak/>
        <w:t>имена учёных, исследователей, выдающихся деятелей культуры и искусства, политиков и военных, способствовавших социально-эко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номическому развитию кубанского региона;</w:t>
      </w:r>
    </w:p>
    <w:p w:rsidR="00045564" w:rsidRPr="00EC1652" w:rsidRDefault="00045564" w:rsidP="005004B8">
      <w:pPr>
        <w:pStyle w:val="20"/>
        <w:numPr>
          <w:ilvl w:val="0"/>
          <w:numId w:val="10"/>
        </w:numPr>
        <w:shd w:val="clear" w:color="auto" w:fill="auto"/>
        <w:tabs>
          <w:tab w:val="left" w:pos="-567"/>
          <w:tab w:val="left" w:pos="315"/>
        </w:tabs>
        <w:spacing w:after="0" w:line="240" w:lineRule="auto"/>
        <w:ind w:right="-13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место и роль Краснодарского края в современной России;</w:t>
      </w:r>
    </w:p>
    <w:p w:rsidR="00045564" w:rsidRPr="00EC1652" w:rsidRDefault="00045564" w:rsidP="005004B8">
      <w:pPr>
        <w:pStyle w:val="20"/>
        <w:shd w:val="clear" w:color="auto" w:fill="auto"/>
        <w:tabs>
          <w:tab w:val="left" w:pos="-567"/>
          <w:tab w:val="left" w:pos="315"/>
        </w:tabs>
        <w:spacing w:after="0" w:line="240" w:lineRule="auto"/>
        <w:ind w:left="240" w:right="-13" w:firstLine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45564" w:rsidRPr="00EC1652" w:rsidRDefault="00045564" w:rsidP="005004B8">
      <w:pPr>
        <w:widowControl w:val="0"/>
        <w:shd w:val="clear" w:color="auto" w:fill="FFFFFF"/>
        <w:suppressAutoHyphens/>
        <w:autoSpaceDN w:val="0"/>
        <w:spacing w:after="0" w:line="240" w:lineRule="auto"/>
        <w:ind w:right="-13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bidi="hi-IN"/>
        </w:rPr>
      </w:pPr>
      <w:r w:rsidRPr="00EC1652">
        <w:rPr>
          <w:rFonts w:ascii="Times New Roman" w:eastAsia="Calibri" w:hAnsi="Times New Roman" w:cs="Times New Roman"/>
          <w:b/>
          <w:bCs/>
          <w:kern w:val="3"/>
          <w:sz w:val="28"/>
          <w:szCs w:val="28"/>
          <w:lang w:bidi="hi-IN"/>
        </w:rPr>
        <w:t>уметь</w:t>
      </w:r>
    </w:p>
    <w:p w:rsidR="00045564" w:rsidRPr="00EC1652" w:rsidRDefault="00045564" w:rsidP="005004B8">
      <w:pPr>
        <w:pStyle w:val="20"/>
        <w:numPr>
          <w:ilvl w:val="0"/>
          <w:numId w:val="10"/>
        </w:numPr>
        <w:shd w:val="clear" w:color="auto" w:fill="auto"/>
        <w:tabs>
          <w:tab w:val="left" w:pos="-567"/>
          <w:tab w:val="left" w:pos="561"/>
        </w:tabs>
        <w:spacing w:after="0" w:line="240" w:lineRule="auto"/>
        <w:ind w:right="-13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соотносить важнейшие события региональной истории с исто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рическими событиями, происходившими в ходе реформ и социаль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 xml:space="preserve">ных потрясений в России и мире в </w:t>
      </w:r>
      <w:r w:rsidRPr="00EC1652">
        <w:rPr>
          <w:rStyle w:val="275pt"/>
          <w:rFonts w:ascii="Times New Roman" w:hAnsi="Times New Roman" w:cs="Times New Roman"/>
          <w:sz w:val="28"/>
          <w:szCs w:val="28"/>
        </w:rPr>
        <w:t xml:space="preserve">XX </w:t>
      </w:r>
      <w:r w:rsidRPr="00EC1652">
        <w:rPr>
          <w:rFonts w:ascii="Times New Roman" w:eastAsia="Calibri" w:hAnsi="Times New Roman" w:cs="Times New Roman"/>
          <w:sz w:val="28"/>
          <w:szCs w:val="28"/>
        </w:rPr>
        <w:t xml:space="preserve">- начале </w:t>
      </w:r>
      <w:r w:rsidRPr="00EC1652">
        <w:rPr>
          <w:rStyle w:val="275pt"/>
          <w:rFonts w:ascii="Times New Roman" w:hAnsi="Times New Roman" w:cs="Times New Roman"/>
          <w:sz w:val="28"/>
          <w:szCs w:val="28"/>
        </w:rPr>
        <w:t xml:space="preserve">XXI </w:t>
      </w:r>
      <w:r w:rsidRPr="00EC1652">
        <w:rPr>
          <w:rFonts w:ascii="Times New Roman" w:eastAsia="Calibri" w:hAnsi="Times New Roman" w:cs="Times New Roman"/>
          <w:sz w:val="28"/>
          <w:szCs w:val="28"/>
        </w:rPr>
        <w:t>века;</w:t>
      </w:r>
    </w:p>
    <w:p w:rsidR="0005451F" w:rsidRPr="0005451F" w:rsidRDefault="00045564" w:rsidP="0005451F">
      <w:pPr>
        <w:pStyle w:val="20"/>
        <w:numPr>
          <w:ilvl w:val="0"/>
          <w:numId w:val="10"/>
        </w:numPr>
        <w:shd w:val="clear" w:color="auto" w:fill="auto"/>
        <w:tabs>
          <w:tab w:val="left" w:pos="-567"/>
          <w:tab w:val="left" w:pos="589"/>
        </w:tabs>
        <w:spacing w:after="0" w:line="240" w:lineRule="auto"/>
        <w:ind w:right="-13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использовать исторические карты и другие источники инфор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мации для решения поставленных учебных задач и составления раз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вёрнутого повествования о важнейших событиях истории Кубани и их участниках;</w:t>
      </w:r>
    </w:p>
    <w:p w:rsidR="0005451F" w:rsidRPr="0005451F" w:rsidRDefault="00045564" w:rsidP="0005451F">
      <w:pPr>
        <w:pStyle w:val="20"/>
        <w:numPr>
          <w:ilvl w:val="0"/>
          <w:numId w:val="10"/>
        </w:numPr>
        <w:shd w:val="clear" w:color="auto" w:fill="auto"/>
        <w:tabs>
          <w:tab w:val="left" w:pos="-567"/>
          <w:tab w:val="left" w:pos="589"/>
        </w:tabs>
        <w:spacing w:after="0" w:line="240" w:lineRule="auto"/>
        <w:ind w:right="-13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объяснять значение терминов и понятий, а также диалектных слов, используемых на уроках кубановедения;</w:t>
      </w:r>
    </w:p>
    <w:p w:rsidR="00045564" w:rsidRPr="00EC1652" w:rsidRDefault="00045564" w:rsidP="005004B8">
      <w:pPr>
        <w:pStyle w:val="20"/>
        <w:numPr>
          <w:ilvl w:val="0"/>
          <w:numId w:val="10"/>
        </w:numPr>
        <w:shd w:val="clear" w:color="auto" w:fill="auto"/>
        <w:tabs>
          <w:tab w:val="left" w:pos="-567"/>
          <w:tab w:val="left" w:pos="589"/>
        </w:tabs>
        <w:spacing w:after="0" w:line="240" w:lineRule="auto"/>
        <w:ind w:right="-13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группировать исторические явления и события по заданному признаку, выявлять общее и различное, устанавливать причинно- следственные связи;</w:t>
      </w:r>
    </w:p>
    <w:p w:rsidR="00045564" w:rsidRPr="00EC1652" w:rsidRDefault="00045564" w:rsidP="005004B8">
      <w:pPr>
        <w:pStyle w:val="20"/>
        <w:numPr>
          <w:ilvl w:val="0"/>
          <w:numId w:val="10"/>
        </w:numPr>
        <w:shd w:val="clear" w:color="auto" w:fill="auto"/>
        <w:tabs>
          <w:tab w:val="left" w:pos="-567"/>
          <w:tab w:val="left" w:pos="396"/>
        </w:tabs>
        <w:spacing w:after="0" w:line="240" w:lineRule="auto"/>
        <w:ind w:right="-13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оценивать значимость исторических событий, происходивших на Кубани, формулировать собственную позицию в отношении роли личности в истории региона;</w:t>
      </w:r>
    </w:p>
    <w:p w:rsidR="00045564" w:rsidRPr="00EC1652" w:rsidRDefault="00045564" w:rsidP="005004B8">
      <w:pPr>
        <w:pStyle w:val="1"/>
        <w:numPr>
          <w:ilvl w:val="0"/>
          <w:numId w:val="10"/>
        </w:numPr>
        <w:shd w:val="clear" w:color="auto" w:fill="auto"/>
        <w:tabs>
          <w:tab w:val="left" w:pos="-567"/>
        </w:tabs>
        <w:spacing w:before="0" w:line="240" w:lineRule="auto"/>
        <w:ind w:right="-13"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использовать компьютерные технологии для получения разно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образной информации о Краснодарском крае и систематизировать полученные данные в виде схем, диаграмм, таблиц, презентаций;</w:t>
      </w:r>
    </w:p>
    <w:p w:rsidR="00045564" w:rsidRPr="00EC1652" w:rsidRDefault="00045564" w:rsidP="005004B8">
      <w:pPr>
        <w:pStyle w:val="1"/>
        <w:numPr>
          <w:ilvl w:val="0"/>
          <w:numId w:val="10"/>
        </w:numPr>
        <w:shd w:val="clear" w:color="auto" w:fill="auto"/>
        <w:tabs>
          <w:tab w:val="left" w:pos="-567"/>
        </w:tabs>
        <w:spacing w:before="0" w:line="240" w:lineRule="auto"/>
        <w:ind w:right="-13"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использовать знания по кубановедению при написании исследо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вательских проектов, рефератов, сочинений, выполнении творческих работ по краеведческой тематике, составлении отчётов об экскурсиях по краю;</w:t>
      </w:r>
    </w:p>
    <w:p w:rsidR="00045564" w:rsidRPr="00EC1652" w:rsidRDefault="00045564" w:rsidP="005004B8">
      <w:pPr>
        <w:pStyle w:val="1"/>
        <w:numPr>
          <w:ilvl w:val="0"/>
          <w:numId w:val="10"/>
        </w:numPr>
        <w:shd w:val="clear" w:color="auto" w:fill="auto"/>
        <w:tabs>
          <w:tab w:val="left" w:pos="-567"/>
        </w:tabs>
        <w:spacing w:before="0" w:line="240" w:lineRule="auto"/>
        <w:ind w:right="-13"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составлять родословную своей семьи в контексте истории малой родины по материалам семейных архивов, школьных и краеведче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ских музеев, а также рассказам старожилов;</w:t>
      </w:r>
    </w:p>
    <w:p w:rsidR="00045564" w:rsidRPr="00EC1652" w:rsidRDefault="00045564" w:rsidP="005004B8">
      <w:pPr>
        <w:pStyle w:val="1"/>
        <w:numPr>
          <w:ilvl w:val="0"/>
          <w:numId w:val="10"/>
        </w:numPr>
        <w:shd w:val="clear" w:color="auto" w:fill="auto"/>
        <w:tabs>
          <w:tab w:val="left" w:pos="-567"/>
        </w:tabs>
        <w:spacing w:before="0" w:line="240" w:lineRule="auto"/>
        <w:ind w:right="-13"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приводить аргументы в пользу художественных достоинств про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изведений литературы и искусства известных кубанских авторов;</w:t>
      </w:r>
    </w:p>
    <w:p w:rsidR="00045564" w:rsidRPr="00EC1652" w:rsidRDefault="00045564" w:rsidP="005004B8">
      <w:pPr>
        <w:pStyle w:val="1"/>
        <w:numPr>
          <w:ilvl w:val="0"/>
          <w:numId w:val="10"/>
        </w:numPr>
        <w:shd w:val="clear" w:color="auto" w:fill="auto"/>
        <w:tabs>
          <w:tab w:val="left" w:pos="-567"/>
        </w:tabs>
        <w:spacing w:before="0" w:line="240" w:lineRule="auto"/>
        <w:ind w:right="-13"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использовать в повседневной жизни знания, полученные в ходе экскурсий по Краснодарскому краю, а также посещений выставок и краеведческих музеев;</w:t>
      </w:r>
    </w:p>
    <w:p w:rsidR="00045564" w:rsidRPr="00EC1652" w:rsidRDefault="00045564" w:rsidP="005004B8">
      <w:pPr>
        <w:widowControl w:val="0"/>
        <w:shd w:val="clear" w:color="auto" w:fill="FFFFFF"/>
        <w:suppressAutoHyphens/>
        <w:autoSpaceDN w:val="0"/>
        <w:spacing w:after="0" w:line="240" w:lineRule="auto"/>
        <w:ind w:right="284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bidi="hi-IN"/>
        </w:rPr>
      </w:pPr>
      <w:r w:rsidRPr="00EC1652">
        <w:rPr>
          <w:rFonts w:ascii="Times New Roman" w:eastAsia="Calibri" w:hAnsi="Times New Roman" w:cs="Times New Roman"/>
          <w:b/>
          <w:kern w:val="3"/>
          <w:sz w:val="28"/>
          <w:szCs w:val="28"/>
          <w:lang w:bidi="hi-IN"/>
        </w:rPr>
        <w:t>использовать приобретённые знания и умения в практической деятельности и повседневной жизни для:</w:t>
      </w:r>
    </w:p>
    <w:p w:rsidR="00045564" w:rsidRPr="00EC1652" w:rsidRDefault="00045564" w:rsidP="005004B8">
      <w:pPr>
        <w:pStyle w:val="1"/>
        <w:numPr>
          <w:ilvl w:val="0"/>
          <w:numId w:val="10"/>
        </w:numPr>
        <w:shd w:val="clear" w:color="auto" w:fill="auto"/>
        <w:tabs>
          <w:tab w:val="left" w:pos="-567"/>
        </w:tabs>
        <w:spacing w:before="0" w:line="240" w:lineRule="auto"/>
        <w:ind w:right="-13"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раскрытия причин и оценки сущности современных событий, происходящих в Краснодарском крае, в контексте российской исто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рии;</w:t>
      </w:r>
    </w:p>
    <w:p w:rsidR="00045564" w:rsidRPr="00EC1652" w:rsidRDefault="00045564" w:rsidP="005004B8">
      <w:pPr>
        <w:pStyle w:val="1"/>
        <w:numPr>
          <w:ilvl w:val="0"/>
          <w:numId w:val="10"/>
        </w:numPr>
        <w:shd w:val="clear" w:color="auto" w:fill="auto"/>
        <w:tabs>
          <w:tab w:val="left" w:pos="-567"/>
        </w:tabs>
        <w:spacing w:before="0" w:line="240" w:lineRule="auto"/>
        <w:ind w:right="-13"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применения полученных знаний об истории и культуре своего и других народов Кубани в общении с людьми в школе и за её преде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лами;</w:t>
      </w:r>
    </w:p>
    <w:p w:rsidR="00045564" w:rsidRPr="00EC1652" w:rsidRDefault="00045564" w:rsidP="005004B8">
      <w:pPr>
        <w:pStyle w:val="1"/>
        <w:numPr>
          <w:ilvl w:val="0"/>
          <w:numId w:val="10"/>
        </w:numPr>
        <w:shd w:val="clear" w:color="auto" w:fill="auto"/>
        <w:tabs>
          <w:tab w:val="left" w:pos="-567"/>
        </w:tabs>
        <w:spacing w:before="0" w:line="240" w:lineRule="auto"/>
        <w:ind w:right="-13"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ведения диалога в поликультурной среде;</w:t>
      </w:r>
    </w:p>
    <w:p w:rsidR="00045564" w:rsidRPr="00EC1652" w:rsidRDefault="00045564" w:rsidP="005004B8">
      <w:pPr>
        <w:pStyle w:val="1"/>
        <w:numPr>
          <w:ilvl w:val="0"/>
          <w:numId w:val="10"/>
        </w:numPr>
        <w:shd w:val="clear" w:color="auto" w:fill="auto"/>
        <w:tabs>
          <w:tab w:val="left" w:pos="-567"/>
        </w:tabs>
        <w:spacing w:before="0" w:line="240" w:lineRule="auto"/>
        <w:ind w:right="-13"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понимания своей социальной роли в пределах собственной дее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 xml:space="preserve">способности, а также осознанного выбора будущей </w:t>
      </w:r>
      <w:r w:rsidRPr="00EC1652">
        <w:rPr>
          <w:rFonts w:ascii="Times New Roman" w:eastAsia="Calibri" w:hAnsi="Times New Roman" w:cs="Times New Roman"/>
          <w:sz w:val="28"/>
          <w:szCs w:val="28"/>
        </w:rPr>
        <w:lastRenderedPageBreak/>
        <w:t>профессии;</w:t>
      </w:r>
    </w:p>
    <w:p w:rsidR="00045564" w:rsidRPr="00EC1652" w:rsidRDefault="00045564" w:rsidP="005004B8">
      <w:pPr>
        <w:pStyle w:val="1"/>
        <w:numPr>
          <w:ilvl w:val="0"/>
          <w:numId w:val="10"/>
        </w:numPr>
        <w:shd w:val="clear" w:color="auto" w:fill="auto"/>
        <w:tabs>
          <w:tab w:val="left" w:pos="-567"/>
        </w:tabs>
        <w:spacing w:before="0" w:line="240" w:lineRule="auto"/>
        <w:ind w:right="-13"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осознания своей принадлежности к сообществу жителей Куба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ни - одного из регионов Российской Федерации;</w:t>
      </w:r>
    </w:p>
    <w:p w:rsidR="00045564" w:rsidRPr="00EC1652" w:rsidRDefault="00045564" w:rsidP="005004B8">
      <w:pPr>
        <w:pStyle w:val="1"/>
        <w:shd w:val="clear" w:color="auto" w:fill="auto"/>
        <w:tabs>
          <w:tab w:val="left" w:pos="-567"/>
        </w:tabs>
        <w:spacing w:before="0" w:line="240" w:lineRule="auto"/>
        <w:ind w:right="-13"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- адекватной оценки природно-ресурсного потенциала Красно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дарского края и понимания основных тенденций и перспектив раз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вития региона;</w:t>
      </w:r>
    </w:p>
    <w:p w:rsidR="00045564" w:rsidRPr="00EC1652" w:rsidRDefault="00045564" w:rsidP="005004B8">
      <w:pPr>
        <w:pStyle w:val="1"/>
        <w:shd w:val="clear" w:color="auto" w:fill="auto"/>
        <w:tabs>
          <w:tab w:val="left" w:pos="-567"/>
        </w:tabs>
        <w:spacing w:before="0" w:line="240" w:lineRule="auto"/>
        <w:ind w:right="-13"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- освоения важнейших социальных ролей в сфере правовой и по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литической культуры для противостояния фальсификациям и наме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ренным искажениям истории Кубани в контексте событий, имевших место или происходящих в России и мире;</w:t>
      </w:r>
    </w:p>
    <w:p w:rsidR="00045564" w:rsidRPr="00EC1652" w:rsidRDefault="00045564" w:rsidP="005004B8">
      <w:pPr>
        <w:pStyle w:val="1"/>
        <w:shd w:val="clear" w:color="auto" w:fill="auto"/>
        <w:tabs>
          <w:tab w:val="left" w:pos="-567"/>
        </w:tabs>
        <w:spacing w:before="0" w:line="240" w:lineRule="auto"/>
        <w:ind w:right="-13"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 xml:space="preserve">- понимания необходимости соблюдать толерантность </w:t>
      </w:r>
      <w:r w:rsidRPr="00EC1652">
        <w:rPr>
          <w:rStyle w:val="8pt"/>
          <w:rFonts w:ascii="Times New Roman" w:hAnsi="Times New Roman" w:cs="Times New Roman"/>
          <w:sz w:val="28"/>
          <w:szCs w:val="28"/>
        </w:rPr>
        <w:t>по отно</w:t>
      </w:r>
      <w:r w:rsidRPr="00EC1652">
        <w:rPr>
          <w:rFonts w:ascii="Times New Roman" w:eastAsia="Calibri" w:hAnsi="Times New Roman" w:cs="Times New Roman"/>
          <w:sz w:val="28"/>
          <w:szCs w:val="28"/>
        </w:rPr>
        <w:t>шению к людям других национальностей и конфессий;</w:t>
      </w:r>
    </w:p>
    <w:p w:rsidR="00045564" w:rsidRPr="00EC1652" w:rsidRDefault="00045564" w:rsidP="005004B8">
      <w:pPr>
        <w:pStyle w:val="1"/>
        <w:shd w:val="clear" w:color="auto" w:fill="auto"/>
        <w:tabs>
          <w:tab w:val="left" w:pos="-567"/>
          <w:tab w:val="left" w:pos="365"/>
        </w:tabs>
        <w:spacing w:before="0" w:line="240" w:lineRule="auto"/>
        <w:ind w:right="-13"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- осознания необходимости поддержания в регионе гражданского мира и согласия;</w:t>
      </w:r>
    </w:p>
    <w:p w:rsidR="00045564" w:rsidRPr="00EC1652" w:rsidRDefault="00045564" w:rsidP="005004B8">
      <w:pPr>
        <w:pStyle w:val="1"/>
        <w:shd w:val="clear" w:color="auto" w:fill="auto"/>
        <w:tabs>
          <w:tab w:val="left" w:pos="-567"/>
          <w:tab w:val="left" w:pos="378"/>
        </w:tabs>
        <w:spacing w:before="0" w:line="240" w:lineRule="auto"/>
        <w:ind w:right="-13"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- активного освоения исторического и культурного наследия сво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его народа, родного края;</w:t>
      </w:r>
    </w:p>
    <w:p w:rsidR="0099383B" w:rsidRPr="0099383B" w:rsidRDefault="00045564" w:rsidP="0099383B">
      <w:pPr>
        <w:pStyle w:val="1"/>
        <w:shd w:val="clear" w:color="auto" w:fill="auto"/>
        <w:tabs>
          <w:tab w:val="left" w:pos="-567"/>
        </w:tabs>
        <w:spacing w:before="0" w:line="240" w:lineRule="auto"/>
        <w:ind w:right="-13"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- осознания необходимости охраны природных богатств региона.</w:t>
      </w:r>
    </w:p>
    <w:p w:rsidR="0099383B" w:rsidRDefault="0099383B" w:rsidP="005004B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:rsidR="0005451F" w:rsidRDefault="0005451F" w:rsidP="005004B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:rsidR="0005451F" w:rsidRDefault="0005451F" w:rsidP="005004B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:rsidR="00BE6860" w:rsidRDefault="00BE6860" w:rsidP="005004B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 xml:space="preserve">                   </w:t>
      </w:r>
    </w:p>
    <w:p w:rsidR="00EB64CE" w:rsidRPr="00EC1652" w:rsidRDefault="00BE6860" w:rsidP="005004B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 xml:space="preserve">                           </w:t>
      </w:r>
      <w:r w:rsidR="00EB64CE" w:rsidRPr="00EC1652"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>2.</w:t>
      </w:r>
      <w:r w:rsidR="00EB64CE" w:rsidRPr="00EC16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Содержание учебного предмета</w:t>
      </w:r>
    </w:p>
    <w:p w:rsidR="0032374C" w:rsidRPr="00F32977" w:rsidRDefault="002329CB" w:rsidP="00F329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652">
        <w:rPr>
          <w:rFonts w:ascii="Times New Roman" w:hAnsi="Times New Roman" w:cs="Times New Roman"/>
          <w:sz w:val="28"/>
          <w:szCs w:val="28"/>
        </w:rPr>
        <w:t>В соответствии с методическими рекомендациями для образовательных организаций Краснодарского края «О преподавании учебного предмета «Кубановедение» общее количество времени составляет  34 часа: 30 часов – основная программа и 4 часа тематический раздел «Духовные истоки Кубани». Система оценивания знаний в период изучения раздела «Духовные истоки Кубани»– «безоценочная</w:t>
      </w:r>
      <w:r w:rsidR="00EB64CE" w:rsidRPr="00EC1652">
        <w:rPr>
          <w:rFonts w:ascii="Times New Roman" w:hAnsi="Times New Roman" w:cs="Times New Roman"/>
          <w:sz w:val="28"/>
          <w:szCs w:val="28"/>
        </w:rPr>
        <w:t>»</w:t>
      </w:r>
      <w:r w:rsidRPr="00EC1652">
        <w:rPr>
          <w:rFonts w:ascii="Times New Roman" w:hAnsi="Times New Roman" w:cs="Times New Roman"/>
          <w:sz w:val="28"/>
          <w:szCs w:val="28"/>
        </w:rPr>
        <w:t>.</w:t>
      </w:r>
    </w:p>
    <w:p w:rsidR="00045564" w:rsidRPr="00EC1652" w:rsidRDefault="00045564" w:rsidP="005004B8">
      <w:pPr>
        <w:pStyle w:val="20"/>
        <w:shd w:val="clear" w:color="auto" w:fill="auto"/>
        <w:tabs>
          <w:tab w:val="left" w:pos="223"/>
        </w:tabs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b/>
          <w:sz w:val="28"/>
          <w:szCs w:val="28"/>
        </w:rPr>
        <w:t xml:space="preserve">10  КЛАСС </w:t>
      </w:r>
      <w:r w:rsidRPr="00EC1652">
        <w:rPr>
          <w:rFonts w:ascii="Times New Roman" w:eastAsia="Calibri" w:hAnsi="Times New Roman" w:cs="Times New Roman"/>
          <w:sz w:val="28"/>
          <w:szCs w:val="28"/>
        </w:rPr>
        <w:t>(34 ч)</w:t>
      </w:r>
    </w:p>
    <w:p w:rsidR="00045564" w:rsidRPr="00EC1652" w:rsidRDefault="00045564" w:rsidP="005004B8">
      <w:pPr>
        <w:pStyle w:val="20"/>
        <w:shd w:val="clear" w:color="auto" w:fill="auto"/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b/>
          <w:sz w:val="28"/>
          <w:szCs w:val="28"/>
        </w:rPr>
        <w:t xml:space="preserve">Введение </w:t>
      </w:r>
      <w:r w:rsidRPr="00EC1652">
        <w:rPr>
          <w:rFonts w:ascii="Times New Roman" w:eastAsia="Calibri" w:hAnsi="Times New Roman" w:cs="Times New Roman"/>
          <w:sz w:val="28"/>
          <w:szCs w:val="28"/>
        </w:rPr>
        <w:t>(1 ч)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 xml:space="preserve">Кубань в </w:t>
      </w:r>
      <w:r w:rsidRPr="00EC1652">
        <w:rPr>
          <w:rFonts w:ascii="Times New Roman" w:eastAsia="Calibri" w:hAnsi="Times New Roman" w:cs="Times New Roman"/>
          <w:sz w:val="28"/>
          <w:szCs w:val="28"/>
          <w:lang w:val="en-US"/>
        </w:rPr>
        <w:t>XX</w:t>
      </w:r>
      <w:r w:rsidRPr="00EC1652">
        <w:rPr>
          <w:rFonts w:ascii="Times New Roman" w:eastAsia="Calibri" w:hAnsi="Times New Roman" w:cs="Times New Roman"/>
          <w:sz w:val="28"/>
          <w:szCs w:val="28"/>
        </w:rPr>
        <w:t>-</w:t>
      </w:r>
      <w:r w:rsidRPr="00EC1652">
        <w:rPr>
          <w:rFonts w:ascii="Times New Roman" w:eastAsia="Calibri" w:hAnsi="Times New Roman" w:cs="Times New Roman"/>
          <w:sz w:val="28"/>
          <w:szCs w:val="28"/>
          <w:lang w:val="en-US"/>
        </w:rPr>
        <w:t>XXI</w:t>
      </w:r>
      <w:r w:rsidRPr="00EC1652">
        <w:rPr>
          <w:rFonts w:ascii="Times New Roman" w:eastAsia="Calibri" w:hAnsi="Times New Roman" w:cs="Times New Roman"/>
          <w:sz w:val="28"/>
          <w:szCs w:val="28"/>
        </w:rPr>
        <w:t xml:space="preserve"> вв. Национальное, конфессиональное и культур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ное многообразие Краснодарского края. Развитие межэтнического взаимодействия и укрепление добрососедских отношений в совет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скую эпоху. Многонациональное боевое содружество и взаимопо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мощь в период военных испытаний. Взаимовлияние культур. Межна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циональный мир и согласие как основа процветания края.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Style w:val="8pt"/>
          <w:rFonts w:ascii="Times New Roman" w:hAnsi="Times New Roman" w:cs="Times New Roman"/>
          <w:sz w:val="28"/>
          <w:szCs w:val="28"/>
        </w:rPr>
      </w:pPr>
      <w:r w:rsidRPr="00EC1652">
        <w:rPr>
          <w:rStyle w:val="8pt"/>
          <w:rFonts w:ascii="Times New Roman" w:hAnsi="Times New Roman" w:cs="Times New Roman"/>
          <w:sz w:val="28"/>
          <w:szCs w:val="28"/>
        </w:rPr>
        <w:t>РАЗДЕЛ КУБАНЬ В 1914 - КОНЦЕ 1930-х годов (11ч)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Style w:val="8pt"/>
          <w:rFonts w:ascii="Times New Roman" w:hAnsi="Times New Roman" w:cs="Times New Roman"/>
          <w:sz w:val="28"/>
          <w:szCs w:val="28"/>
        </w:rPr>
      </w:pPr>
      <w:r w:rsidRPr="00EC1652">
        <w:rPr>
          <w:rStyle w:val="8pt"/>
          <w:rFonts w:ascii="Times New Roman" w:hAnsi="Times New Roman" w:cs="Times New Roman"/>
          <w:b/>
          <w:sz w:val="28"/>
          <w:szCs w:val="28"/>
        </w:rPr>
        <w:t>Тема 1. Кубань в начале XX в. Период войн и революций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Кубанская область и Черноморская губерния в годы Первой ми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ровой войны. Патриотический подъём. Ратные подвиги кубанцев.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Влияние войны на экономику, уровень жизни, общественные на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 xml:space="preserve">строения. Недовольство военным руководством, властью, </w:t>
      </w:r>
      <w:r w:rsidRPr="00EC1652">
        <w:rPr>
          <w:rFonts w:ascii="Times New Roman" w:eastAsia="Calibri" w:hAnsi="Times New Roman" w:cs="Times New Roman"/>
          <w:sz w:val="28"/>
          <w:szCs w:val="28"/>
        </w:rPr>
        <w:lastRenderedPageBreak/>
        <w:t>общим по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ложением в стране.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События Великой российской революции на Кубани. «Троевластие». Деятельность Временного облисполкома (К. Л. Бардиж). Избра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н</w:t>
      </w:r>
      <w:r w:rsidR="00F32977">
        <w:rPr>
          <w:rFonts w:ascii="Times New Roman" w:eastAsia="Calibri" w:hAnsi="Times New Roman" w:cs="Times New Roman"/>
          <w:sz w:val="28"/>
          <w:szCs w:val="28"/>
        </w:rPr>
        <w:t>ие и роспуск областного Совета.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Формирование Войсковой рады и временного войскового прави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тельства (А. П. Филимонов).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Разногласия в рядах казачества по вопросу о путях развития Куба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ни (черноморцы и линейцы).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Советы в Черноморской губернии. Борьба между Радой и Совета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ми в Кубанской области. «Большевизация» Советов (Я. В. Полуян).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«Временные основные положения о высших органах власти в Ку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банском крае». Ущемление прав иногородних и рабочих.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Введение на Кубани военного положения. Создание краевого пра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вительства (Л. Л. Быч). Областной съезд иногородних и трудового ка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зачества. Победа большевиков в Черноморской губернии.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Установление советской власти в Армавире, Екатеринодаре и дру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гих населённых пунктах Кубани. И. Л. Сорокин.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Ледяной поход Добровольческой армии. Л. Г. Корнилов и М. В. Алексеев. Штурм Екатеринодара. Гибель генерала Корнилова.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Второй Кубанский поход. А. И. Деникин. Взятие Екатеринодара. Белый и красный террор.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«Железный поток». Объединение красных отрядов в Таманскую армию. И. И. Матвеев. Е. И. Ковтюх. Разгром красными частей генера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ла В. Л. Покровского. Соединение Таманской армии с частями Крас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ной армии Северного Кавказа.</w:t>
      </w:r>
    </w:p>
    <w:p w:rsidR="0099383B" w:rsidRDefault="0099383B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:rsidR="0099383B" w:rsidRDefault="0099383B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:rsidR="0099383B" w:rsidRDefault="0099383B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:rsidR="0099383B" w:rsidRDefault="0099383B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:rsidR="00045564" w:rsidRPr="00EC1652" w:rsidRDefault="0099383B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045564" w:rsidRPr="00EC1652">
        <w:rPr>
          <w:rFonts w:ascii="Times New Roman" w:eastAsia="Calibri" w:hAnsi="Times New Roman" w:cs="Times New Roman"/>
          <w:sz w:val="28"/>
          <w:szCs w:val="28"/>
        </w:rPr>
        <w:t>Взаимоотношения кубанского правительства и командования Добровольческой армии. Убийство Н. С. Рябовола. Роспуск Зако</w:t>
      </w:r>
      <w:r w:rsidR="00045564" w:rsidRPr="00EC1652">
        <w:rPr>
          <w:rFonts w:ascii="Times New Roman" w:eastAsia="Calibri" w:hAnsi="Times New Roman" w:cs="Times New Roman"/>
          <w:sz w:val="28"/>
          <w:szCs w:val="28"/>
        </w:rPr>
        <w:softHyphen/>
        <w:t>нодательной рады и казнь А. И. Кулабухова. Избрание атаманом Н. М. Успенского.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 xml:space="preserve">Коренной перелом в боях на северокавказском направлении (март </w:t>
      </w:r>
      <w:r w:rsidRPr="00EC1652">
        <w:rPr>
          <w:rStyle w:val="8pt"/>
          <w:rFonts w:ascii="Times New Roman" w:hAnsi="Times New Roman" w:cs="Times New Roman"/>
          <w:sz w:val="28"/>
          <w:szCs w:val="28"/>
        </w:rPr>
        <w:t xml:space="preserve">1920). </w:t>
      </w:r>
      <w:r w:rsidRPr="00EC1652">
        <w:rPr>
          <w:rFonts w:ascii="Times New Roman" w:eastAsia="Calibri" w:hAnsi="Times New Roman" w:cs="Times New Roman"/>
          <w:sz w:val="28"/>
          <w:szCs w:val="28"/>
        </w:rPr>
        <w:t>Взятие Екатеринодара частями Красной Армии.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Десант генерала С. Г. Улагая и его разгром. Окончательное установ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ление советской власти на Кубани и в Черноморье.</w:t>
      </w:r>
    </w:p>
    <w:p w:rsidR="00045564" w:rsidRPr="00EC1652" w:rsidRDefault="00045564" w:rsidP="005004B8">
      <w:pPr>
        <w:pStyle w:val="20"/>
        <w:shd w:val="clear" w:color="auto" w:fill="auto"/>
        <w:spacing w:after="0" w:line="240" w:lineRule="auto"/>
        <w:ind w:firstLine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C1652">
        <w:rPr>
          <w:rFonts w:ascii="Times New Roman" w:eastAsia="Calibri" w:hAnsi="Times New Roman" w:cs="Times New Roman"/>
          <w:b/>
          <w:sz w:val="28"/>
          <w:szCs w:val="28"/>
        </w:rPr>
        <w:t>Тема 2. Культурная жизнь Кубани в 1914-1920-х годах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Наука и культура в условиях Первой мировой войны. Экспедиции по поиску полезных ископаемых. Развитие курортного дела. Фор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мирование госпитальной базы. Реформирование школьного обра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зования.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Тема войны в кубанской прессе. Публикация стихотворения Кон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стантина Образцова «Ты, Кубань, ты наша родина». Военная хроника на киноэкранах. Гастроли известных коллективов и исполнителей.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Воздействие революционных событий на культурную жизнь. Своеобразие социокультурной ситуации на Кубани в 1918-1920 го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дах. Массовый приток в регион интеллигенции из Петрограда иМо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сквы. Создание высшей школы. Б. Л. Розинг. Деятельность Совета об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следования и изучения Кубанского края. Академик В. И. Вернадский на Кубани.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Газетный «бум». «Вольная Кубань» - орган войскового (краевого) правительства. Доктор Фрикен (С. Я. Маршак) - фельетонист </w:t>
      </w:r>
      <w:r w:rsidR="006670C8" w:rsidRPr="00EC1652">
        <w:rPr>
          <w:rFonts w:ascii="Times New Roman" w:eastAsia="Calibri" w:hAnsi="Times New Roman" w:cs="Times New Roman"/>
          <w:sz w:val="28"/>
          <w:szCs w:val="28"/>
        </w:rPr>
        <w:t>газеты «Утро Юга» .</w:t>
      </w:r>
      <w:r w:rsidRPr="00EC1652">
        <w:rPr>
          <w:rFonts w:ascii="Times New Roman" w:eastAsia="Calibri" w:hAnsi="Times New Roman" w:cs="Times New Roman"/>
          <w:sz w:val="28"/>
          <w:szCs w:val="28"/>
        </w:rPr>
        <w:t xml:space="preserve">Театрально-концертная жизнь: искусство и </w:t>
      </w:r>
      <w:r w:rsidRPr="00EC1652">
        <w:rPr>
          <w:rStyle w:val="8pt"/>
          <w:rFonts w:ascii="Times New Roman" w:hAnsi="Times New Roman" w:cs="Times New Roman"/>
          <w:sz w:val="28"/>
          <w:szCs w:val="28"/>
        </w:rPr>
        <w:t xml:space="preserve">политика. Выставки в </w:t>
      </w:r>
      <w:r w:rsidRPr="00EC1652">
        <w:rPr>
          <w:rFonts w:ascii="Times New Roman" w:eastAsia="Calibri" w:hAnsi="Times New Roman" w:cs="Times New Roman"/>
          <w:sz w:val="28"/>
          <w:szCs w:val="28"/>
        </w:rPr>
        <w:t>Екатеринодарской картинной галерее.</w:t>
      </w:r>
    </w:p>
    <w:p w:rsidR="00045564" w:rsidRPr="00EC1652" w:rsidRDefault="00045564" w:rsidP="005004B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C1652">
        <w:rPr>
          <w:rFonts w:ascii="Times New Roman" w:eastAsia="Calibri" w:hAnsi="Times New Roman" w:cs="Times New Roman"/>
          <w:b/>
          <w:sz w:val="28"/>
          <w:szCs w:val="28"/>
        </w:rPr>
        <w:t xml:space="preserve">Тема 3. Кубань </w:t>
      </w:r>
      <w:r w:rsidRPr="00EC1652">
        <w:rPr>
          <w:rStyle w:val="475pt"/>
          <w:rFonts w:ascii="Times New Roman" w:hAnsi="Times New Roman" w:cs="Times New Roman"/>
          <w:b/>
          <w:sz w:val="28"/>
          <w:szCs w:val="28"/>
        </w:rPr>
        <w:t xml:space="preserve">в </w:t>
      </w:r>
      <w:r w:rsidRPr="00EC1652">
        <w:rPr>
          <w:rFonts w:ascii="Times New Roman" w:eastAsia="Calibri" w:hAnsi="Times New Roman" w:cs="Times New Roman"/>
          <w:b/>
          <w:sz w:val="28"/>
          <w:szCs w:val="28"/>
        </w:rPr>
        <w:t>1920-1930-х годах. Нэп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Продразвёрстка и «расказачивание». Организация продотрядов. Активизация движения бело-зелёных. Политика советской власти в отношении казачества. Деятельность специальных «троек». Чрезвы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чайные меры.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Новая экономическая политика. От продразвёрстки к проднало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гу. Единый сельскохозяйственный налог. «Лицом к деревне» - новый курс партии. Сельская кооперация на Кубани. Завершение земельно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го передела.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Реорганизация промышленности. Сдача мелких и средних пред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приятий в аренду. Перевод крупных заводов и фабрик на хозрасчёт. Развитие торговли.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Революция на селе. Курс «на развёрнутое наступление социализма по всему фронту». Коллективизация. Сопротивление коллективиза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ции со стороны духовенства и кулаков. Статья И. В. Сталина «Голово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кружение от успехов». Выход из колхозов части казаков и крестьян.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Раскулачивание. Чрезвычайная комиссия ЦК ВКП(б) во главе с Л. М. Кагановичем и её деятельность на Северном Кавказе. Система «чёрных досок». Голод на Кубани. Итоги сплошной коллективизации.</w:t>
      </w:r>
    </w:p>
    <w:p w:rsidR="00045564" w:rsidRPr="00EC1652" w:rsidRDefault="00045564" w:rsidP="005004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Особенность индустриализации на Кубани - зависимость от сель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ского хозяйства. Основные отрасли промышленности.</w:t>
      </w:r>
    </w:p>
    <w:p w:rsidR="00045564" w:rsidRPr="00EC1652" w:rsidRDefault="00045564" w:rsidP="005004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Политические репрессии.</w:t>
      </w:r>
    </w:p>
    <w:p w:rsidR="00045564" w:rsidRPr="00EC1652" w:rsidRDefault="00045564" w:rsidP="005004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Административно-территориальные преобразования. 13 сентя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бря 1937 г. - день образования Краснодарского края.</w:t>
      </w:r>
    </w:p>
    <w:p w:rsidR="00045564" w:rsidRPr="00EC1652" w:rsidRDefault="00045564" w:rsidP="005004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Кубань как аграрно-промышленный регион. Успехи тружеников края в предвоенные годы.</w:t>
      </w:r>
    </w:p>
    <w:p w:rsidR="0099383B" w:rsidRPr="0005451F" w:rsidRDefault="00045564" w:rsidP="0005451F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b/>
          <w:sz w:val="28"/>
          <w:szCs w:val="28"/>
        </w:rPr>
      </w:pPr>
      <w:r w:rsidRPr="00EC1652">
        <w:rPr>
          <w:rFonts w:ascii="Times New Roman" w:eastAsia="Calibri" w:hAnsi="Times New Roman" w:cs="Times New Roman"/>
          <w:b/>
          <w:sz w:val="28"/>
          <w:szCs w:val="28"/>
        </w:rPr>
        <w:t xml:space="preserve">Тема </w:t>
      </w:r>
      <w:r w:rsidRPr="00EC1652">
        <w:rPr>
          <w:rStyle w:val="8pt0"/>
          <w:rFonts w:ascii="Times New Roman" w:hAnsi="Times New Roman" w:cs="Times New Roman"/>
          <w:sz w:val="28"/>
          <w:szCs w:val="28"/>
        </w:rPr>
        <w:t>4.</w:t>
      </w:r>
      <w:r w:rsidR="006670C8" w:rsidRPr="00EC1652">
        <w:rPr>
          <w:rStyle w:val="8pt0"/>
          <w:rFonts w:ascii="Times New Roman" w:hAnsi="Times New Roman" w:cs="Times New Roman"/>
          <w:sz w:val="28"/>
          <w:szCs w:val="28"/>
        </w:rPr>
        <w:t xml:space="preserve"> </w:t>
      </w:r>
      <w:r w:rsidRPr="00EC1652">
        <w:rPr>
          <w:rFonts w:ascii="Times New Roman" w:eastAsia="Calibri" w:hAnsi="Times New Roman" w:cs="Times New Roman"/>
          <w:b/>
          <w:sz w:val="28"/>
          <w:szCs w:val="28"/>
        </w:rPr>
        <w:t xml:space="preserve">Культура Кубани </w:t>
      </w:r>
      <w:r w:rsidRPr="00EC1652">
        <w:rPr>
          <w:rStyle w:val="8pt0"/>
          <w:rFonts w:ascii="Times New Roman" w:hAnsi="Times New Roman" w:cs="Times New Roman"/>
          <w:sz w:val="28"/>
          <w:szCs w:val="28"/>
        </w:rPr>
        <w:t>в</w:t>
      </w:r>
      <w:r w:rsidR="0005451F">
        <w:rPr>
          <w:rFonts w:ascii="Times New Roman" w:eastAsia="Calibri" w:hAnsi="Times New Roman" w:cs="Times New Roman"/>
          <w:b/>
          <w:sz w:val="28"/>
          <w:szCs w:val="28"/>
        </w:rPr>
        <w:t>1920-1930-х года</w:t>
      </w:r>
    </w:p>
    <w:p w:rsidR="00045564" w:rsidRPr="00EC1652" w:rsidRDefault="00045564" w:rsidP="005004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Формирование нового человека - основная задача новой власти. Наступление на «старый мир».</w:t>
      </w:r>
    </w:p>
    <w:p w:rsidR="00045564" w:rsidRPr="00EC1652" w:rsidRDefault="00045564" w:rsidP="005004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Реформирование системы образования. Борьба с неграмотностью детей и взрослых. Конфликт между семьёй и школой. Национальные школы. Создание адыгейской письменности. Изменения в повсе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дневной жизни. Усиление роли пионерской и комсомольской органи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заций. Пропаганда атеизма. Расширение сети библиотек, музеев.</w:t>
      </w:r>
    </w:p>
    <w:p w:rsidR="00045564" w:rsidRPr="00EC1652" w:rsidRDefault="00045564" w:rsidP="005004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Развитие массового спорта. Новые формы досуга.</w:t>
      </w:r>
    </w:p>
    <w:p w:rsidR="00045564" w:rsidRPr="00EC1652" w:rsidRDefault="00045564" w:rsidP="005004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«Золотое десятилетие» краеведения на Кубани.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Превращение Кубани в центр аграрной науки всесоюзного значе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ния. Развитие здравоохранения (Н. Ф. Мельников-Разведенков). По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беда над малярией (И. Г. Савченко). Медицинские отряды С. В. Очаповского.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Партийно-советская печать. Революционные события на Кубани в произведениях советских писателей («Железный поток» А. Серафи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мовича, «Восемнадцатый год» А. Толстого и др.). Жизнь и творчество Н. А. Островского в Сочи. Развитие адыгейской литературы.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Превращение театра в действенное средство политического вос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 xml:space="preserve">питания масс. В. Э. Мейерхольд - организатор театральной </w:t>
      </w:r>
      <w:r w:rsidRPr="00EC1652">
        <w:rPr>
          <w:rFonts w:ascii="Times New Roman" w:eastAsia="Calibri" w:hAnsi="Times New Roman" w:cs="Times New Roman"/>
          <w:sz w:val="28"/>
          <w:szCs w:val="28"/>
        </w:rPr>
        <w:lastRenderedPageBreak/>
        <w:t>жизни в Новороссийске.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Театр для детей в Екатеринодаре. Расширение сети театров, цир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ков. Роль кино в жизни кубанцев. Создание первого адыгейского ан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самбля песни и пляски. Воссоздание Кубанского казачьего хора.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Демонтаж дореволюционных и возведение новых памятников.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Краснодарский художественный музей им. Луначарского - преем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ник Екатеринодарской картинной галереи. Ф. А. Коваленко, Р. К. Войцик.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Новые сюжеты в творчестве кубанских мастеров изобразительно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го искусства. Создание Краснодарского отделения Союза советских художников (1938).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Конструктивизм в архитектуре региона. Воплощение принципов «функциональной архитектуры» в градостроительстве. Генеральная реконструкция Сочи. Скульптура как элемент оформления простран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ства.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Культурная жизнь кубанского зарубежья. Научная и образователь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ная деятельность Ф. А. Щербины в Праге.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 xml:space="preserve">РАЗДЕЛ II. КРАСНОДАРСКИЙ КРАЙ </w:t>
      </w:r>
      <w:r w:rsidRPr="00EC1652">
        <w:rPr>
          <w:rStyle w:val="8pt0"/>
          <w:rFonts w:ascii="Times New Roman" w:hAnsi="Times New Roman" w:cs="Times New Roman"/>
          <w:b w:val="0"/>
          <w:sz w:val="28"/>
          <w:szCs w:val="28"/>
        </w:rPr>
        <w:t>В</w:t>
      </w:r>
      <w:r w:rsidR="00E83BA1" w:rsidRPr="00EC1652">
        <w:rPr>
          <w:rStyle w:val="8pt0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C1652">
        <w:rPr>
          <w:rFonts w:ascii="Times New Roman" w:eastAsia="Calibri" w:hAnsi="Times New Roman" w:cs="Times New Roman"/>
          <w:sz w:val="28"/>
          <w:szCs w:val="28"/>
        </w:rPr>
        <w:t>1940-х - НАЧАЛЕ 1950-х годов (4 ч)</w:t>
      </w:r>
    </w:p>
    <w:p w:rsidR="00045564" w:rsidRPr="00EC1652" w:rsidRDefault="00045564" w:rsidP="005004B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C1652">
        <w:rPr>
          <w:rFonts w:ascii="Times New Roman" w:eastAsia="Calibri" w:hAnsi="Times New Roman" w:cs="Times New Roman"/>
          <w:b/>
          <w:sz w:val="28"/>
          <w:szCs w:val="28"/>
        </w:rPr>
        <w:t>Тема 5. Краснодарский край в годы Великой</w:t>
      </w:r>
      <w:r w:rsidR="006670C8" w:rsidRPr="00EC165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C1652">
        <w:rPr>
          <w:rFonts w:ascii="Times New Roman" w:eastAsia="Calibri" w:hAnsi="Times New Roman" w:cs="Times New Roman"/>
          <w:b/>
          <w:sz w:val="28"/>
          <w:szCs w:val="28"/>
        </w:rPr>
        <w:t>Отечественной войны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Мобилизация. Введение военного положения. Формирование до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бровольческих казачьих соединений. Кубанцы на полях сражений Ве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ликой Отечественной.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Боевые действия на территории Краснодарского края. Бои в райо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 xml:space="preserve">не станиц Кущёвской, Шкуринской и Канеловской. Оборона Краснодара. 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 xml:space="preserve">Оккупационный режим. Сторонники «нового </w:t>
      </w:r>
      <w:r w:rsidRPr="00EC1652">
        <w:rPr>
          <w:rStyle w:val="8pt"/>
          <w:rFonts w:ascii="Times New Roman" w:hAnsi="Times New Roman" w:cs="Times New Roman"/>
          <w:sz w:val="28"/>
          <w:szCs w:val="28"/>
        </w:rPr>
        <w:t xml:space="preserve">порядка». Массовые </w:t>
      </w:r>
      <w:r w:rsidRPr="00EC1652">
        <w:rPr>
          <w:rFonts w:ascii="Times New Roman" w:eastAsia="Calibri" w:hAnsi="Times New Roman" w:cs="Times New Roman"/>
          <w:sz w:val="28"/>
          <w:szCs w:val="28"/>
        </w:rPr>
        <w:t xml:space="preserve">расстрелы. Душегубки. Борьба с оккупантами. Партизанское </w:t>
      </w:r>
      <w:r w:rsidRPr="00EC1652">
        <w:rPr>
          <w:rStyle w:val="8pt"/>
          <w:rFonts w:ascii="Times New Roman" w:hAnsi="Times New Roman" w:cs="Times New Roman"/>
          <w:sz w:val="28"/>
          <w:szCs w:val="28"/>
        </w:rPr>
        <w:t>движе</w:t>
      </w:r>
      <w:r w:rsidRPr="00EC1652">
        <w:rPr>
          <w:rStyle w:val="8pt"/>
          <w:rFonts w:ascii="Times New Roman" w:hAnsi="Times New Roman" w:cs="Times New Roman"/>
          <w:sz w:val="28"/>
          <w:szCs w:val="28"/>
        </w:rPr>
        <w:softHyphen/>
      </w:r>
      <w:r w:rsidRPr="00EC1652">
        <w:rPr>
          <w:rFonts w:ascii="Times New Roman" w:eastAsia="Calibri" w:hAnsi="Times New Roman" w:cs="Times New Roman"/>
          <w:sz w:val="28"/>
          <w:szCs w:val="28"/>
        </w:rPr>
        <w:t>ние на Кубани. Подвиг братьев Игнатовых. Кубанское подполье.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Наступательные операции войск Закавказского, Южного и Севе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 xml:space="preserve">ро-Кавказского фронтов. Освобождение Краснодара. Малая Земля (Ц. </w:t>
      </w:r>
      <w:r w:rsidRPr="00EC1652">
        <w:rPr>
          <w:rFonts w:ascii="Times New Roman" w:eastAsia="Calibri" w:hAnsi="Times New Roman" w:cs="Times New Roman"/>
          <w:sz w:val="28"/>
          <w:szCs w:val="28"/>
          <w:lang w:val="en-US"/>
        </w:rPr>
        <w:t>J</w:t>
      </w:r>
      <w:r w:rsidRPr="00EC1652">
        <w:rPr>
          <w:rFonts w:ascii="Times New Roman" w:eastAsia="Calibri" w:hAnsi="Times New Roman" w:cs="Times New Roman"/>
          <w:sz w:val="28"/>
          <w:szCs w:val="28"/>
        </w:rPr>
        <w:t>1.Куников). Бои на «Голубой линии». Новороссийско-Таманская операция. Черноморский флот и Азовская военная флотилия. Воз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душные сражения (А. И. Покрышкин, Е. А. Жигуленко и др.).</w:t>
      </w:r>
    </w:p>
    <w:p w:rsidR="0099383B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Освобождение Кубани от немецко-фашистских захватчиков, нача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 xml:space="preserve">ло </w:t>
      </w:r>
    </w:p>
    <w:p w:rsidR="0005451F" w:rsidRDefault="0005451F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возрождения. Трудовой героизм кубанцев. Суд над изменниками Родины.</w:t>
      </w:r>
    </w:p>
    <w:p w:rsidR="00045564" w:rsidRPr="00EC1652" w:rsidRDefault="00045564" w:rsidP="005004B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C1652">
        <w:rPr>
          <w:rFonts w:ascii="Times New Roman" w:eastAsia="Calibri" w:hAnsi="Times New Roman" w:cs="Times New Roman"/>
          <w:b/>
          <w:sz w:val="28"/>
          <w:szCs w:val="28"/>
        </w:rPr>
        <w:t>Тема 6. Краснодарский край в послевоенное время (1945-1953)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Восстановление хозяйства Краснодарского края. Трудовые иници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ативы, социалистическое соревнование. К. А. Борин - Герой Социа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листического Труда. Роль МТС в восстановлении и подъёме сельского хозяйства. Достижения и трудности. Проблемы восстановительного периода: упадок животноводства; нехватка рабочих рук; трудно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сти развития личных подсобных хозяйств (препятствия со стороны властей); отток населения в города; нехватка жилья. Послевоенные успехи. Восстановление довоенных объёмов производства промыш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ленной продукции. Новые предприятия: камвольно-суконный ком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 xml:space="preserve">бинат, </w:t>
      </w:r>
      <w:r w:rsidRPr="00EC1652">
        <w:rPr>
          <w:rFonts w:ascii="Times New Roman" w:eastAsia="Calibri" w:hAnsi="Times New Roman" w:cs="Times New Roman"/>
          <w:sz w:val="28"/>
          <w:szCs w:val="28"/>
        </w:rPr>
        <w:lastRenderedPageBreak/>
        <w:t>компрессорный завод (Краснодар). Троллейбусное движение в Краснодаре; трамвайные линии в Новороссийске. Отмена карточной системы. Снижение цен на продовольственные товары.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Ужесточение партийно-государственного контроля. Усиление аги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тационно-пропагандистской работы. Политика «закручивания гаек».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Выборы в местные Советы 1953 г. и их итоги.</w:t>
      </w:r>
    </w:p>
    <w:p w:rsidR="00045564" w:rsidRPr="00EC1652" w:rsidRDefault="00045564" w:rsidP="005004B8">
      <w:pPr>
        <w:pStyle w:val="20"/>
        <w:shd w:val="clear" w:color="auto" w:fill="auto"/>
        <w:spacing w:after="0" w:line="240" w:lineRule="auto"/>
        <w:ind w:firstLine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C1652">
        <w:rPr>
          <w:rFonts w:ascii="Times New Roman" w:eastAsia="Calibri" w:hAnsi="Times New Roman" w:cs="Times New Roman"/>
          <w:b/>
          <w:sz w:val="28"/>
          <w:szCs w:val="28"/>
        </w:rPr>
        <w:t>Тема 7. Культурная жизнь Кубани в 1941-1953 годах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Патриотическое воспитание населения. Создание фронтовых кон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цертных бригад.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Политика оккупационного режима в области культуры: цели, средства, результаты.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Восстановление деятельности образовательных учреждений и уч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реждений культуры после изгнания фашистских оккупантов. Ожив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ление религиозной жизни.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Учёные Кубани - фронту. Реабилитация раненых, борьба с эпи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демиями, участие в преодолении продовольственных трудностей. П. П. Лукьяненко, В. С. Пустовойт.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Кубанская пресса в военные и послевоенные годы.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Ратный и трудовой подвиг кубанцев в литературе военных и пер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вых послевоенных лет. Фронтовые репортажи К. М. Симонова, публи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цистика Л. М. Леонова. В. П. Катаев. «Семья Игнатовых»; А. А. Первен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цев. «Честь смолоду» и др.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Театрально-концертная жизнь. Самодеятельные коллективы.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Г. М. Плотниченко - хормейстер и композитор.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Кинофикация городов и сельских территорий. Съёмки фильма «Кубанские казаки» в</w:t>
      </w:r>
      <w:r w:rsidR="00A456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C1652">
        <w:rPr>
          <w:rFonts w:ascii="Times New Roman" w:eastAsia="Calibri" w:hAnsi="Times New Roman" w:cs="Times New Roman"/>
          <w:sz w:val="28"/>
          <w:szCs w:val="28"/>
        </w:rPr>
        <w:t>Курганинском районе Краснодарского края.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Восстановление и благоустройство городов. Строительство зданий железнодорожных вокзалов Краснодара, Сочи, Ейска.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Восстановление спортивных сооружений. I летняя спартакиада Кубани (1950). Плавательная эстафета.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Послевоенная повседневность. Общественные настроения. Про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блемы населения, пережившего оккупацию. Взаимопомощь как ос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нова преодоления трудностей.</w:t>
      </w:r>
    </w:p>
    <w:p w:rsidR="00045564" w:rsidRPr="00EC1652" w:rsidRDefault="00045564" w:rsidP="005004B8">
      <w:pPr>
        <w:pStyle w:val="20"/>
        <w:shd w:val="clear" w:color="auto" w:fill="auto"/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 xml:space="preserve">РАЗДЕЛ </w:t>
      </w:r>
      <w:r w:rsidRPr="00EC1652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EC1652">
        <w:rPr>
          <w:rFonts w:ascii="Times New Roman" w:eastAsia="Calibri" w:hAnsi="Times New Roman" w:cs="Times New Roman"/>
          <w:sz w:val="28"/>
          <w:szCs w:val="28"/>
        </w:rPr>
        <w:t>. КУБАНЬ В 1950-1990-х годах (5 ч)</w:t>
      </w:r>
    </w:p>
    <w:p w:rsidR="00045564" w:rsidRPr="00EC1652" w:rsidRDefault="00045564" w:rsidP="005004B8">
      <w:pPr>
        <w:pStyle w:val="20"/>
        <w:shd w:val="clear" w:color="auto" w:fill="auto"/>
        <w:spacing w:after="0" w:line="240" w:lineRule="auto"/>
        <w:ind w:firstLine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C1652">
        <w:rPr>
          <w:rFonts w:ascii="Times New Roman" w:eastAsia="Calibri" w:hAnsi="Times New Roman" w:cs="Times New Roman"/>
          <w:b/>
          <w:sz w:val="28"/>
          <w:szCs w:val="28"/>
        </w:rPr>
        <w:t>Тема 8. Политика, экономика, общество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Начало экономических преобразований на Кубани: расширение приусадебных участков, снижение налогов, повышение закупочных цен на сельскохозяйственную продукцию. Хрущёвская «оттепель». Развитие внешнеэкономических связей Краснодарского края. Реаби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литация репрессированных кубанцев.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Развитие сахарной промышленности. Успехи виноделия. Станов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ление энергетической системы: Белореченская, Краснополянская, Майкопская гидроэлектростанции; Армавирская, Краснодарская те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плоэлектроцентрали. Массово</w:t>
      </w:r>
      <w:r w:rsidR="005D05FD" w:rsidRPr="00EC1652">
        <w:rPr>
          <w:rFonts w:ascii="Times New Roman" w:eastAsia="Calibri" w:hAnsi="Times New Roman" w:cs="Times New Roman"/>
          <w:sz w:val="28"/>
          <w:szCs w:val="28"/>
        </w:rPr>
        <w:t>е строительство жилья. Курортно -са</w:t>
      </w:r>
      <w:r w:rsidRPr="00EC1652">
        <w:rPr>
          <w:rFonts w:ascii="Times New Roman" w:eastAsia="Calibri" w:hAnsi="Times New Roman" w:cs="Times New Roman"/>
          <w:sz w:val="28"/>
          <w:szCs w:val="28"/>
        </w:rPr>
        <w:t>наторное дело.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lastRenderedPageBreak/>
        <w:t>Корректировка политического и экономического курсов. Красно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дарский совнархоз (Н. К. Байбаков). Хозяйственные «эксперименты» и их последствия.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Достижения в сельском хозяйстве (Е. А. Светличный, М. И. Клепи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ков), расширение сельскохозяйственного производства.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Развитие промышленности. Реконструкция старых и строительство новых предприятий. Завод им. Седина в Краснодаре. Краснодарский завод измерительных приборов. Кропоткинский машиностроитель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ный завод. Хлопчатобумажный комбинат (Краснодар). Химические предприятия (Белореченск и Кропоткин). Проблемы отрасли.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Решение о строительстве Краснодарского водохранилища и оро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сительных систем. Развитие рисоводства. «Миллион тонн кубанского риса». Рисосовхоз «Красноармейский» (А. И. Майстренко).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Застойные явления в экономике и общественной жизни. Снижение производительности труда и замедление темпов роста производства.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Руководители Краснодарского края (С. Ф. Медунов, В. И. Воротни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ков, Г. П. Разумовский).</w:t>
      </w:r>
    </w:p>
    <w:p w:rsidR="00045564" w:rsidRPr="00EC1652" w:rsidRDefault="00045564" w:rsidP="005004B8">
      <w:pPr>
        <w:pStyle w:val="20"/>
        <w:shd w:val="clear" w:color="auto" w:fill="auto"/>
        <w:spacing w:after="0" w:line="240" w:lineRule="auto"/>
        <w:ind w:firstLine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C1652">
        <w:rPr>
          <w:rFonts w:ascii="Times New Roman" w:eastAsia="Calibri" w:hAnsi="Times New Roman" w:cs="Times New Roman"/>
          <w:b/>
          <w:sz w:val="28"/>
          <w:szCs w:val="28"/>
        </w:rPr>
        <w:t>Тема 9. Культурная жизнь Кубани во второй половине XX в.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Реформирование школы: возврат к совместному обучению (1954), введение обязательного восьмилетнего (1958) и среднего (1972) об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разования, «профессионализация». Развитие среднего специального и высшего образования. Преобразование Краснодарского педагоги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ческого института в Кубанский университет.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Расширение сети культурно-просветительских учреждений. Стро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ительство дворцов и домов культуры. Народные университеты. Ново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российский планетарий.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Музей Степановых в Тимашевске, мемориальные комплексы на Малой Земле в Новороссийске и на Сопке Героев в Крымском районе. Дом-музей М. Ю. Лермонтова в Тамани и др.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Кубанские учёные-селекционеры - М. И. Хаджинов, П. П. Лукья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ненко, В. С. Пустовойт.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Вклад кубанцев в научно-техническое обеспечение космических полётов. Н. Г. Чернышёв, Д. И. Козлов</w:t>
      </w:r>
      <w:r w:rsidR="005D05FD" w:rsidRPr="00EC1652">
        <w:rPr>
          <w:rFonts w:ascii="Times New Roman" w:eastAsia="Calibri" w:hAnsi="Times New Roman" w:cs="Times New Roman"/>
          <w:sz w:val="28"/>
          <w:szCs w:val="28"/>
        </w:rPr>
        <w:t>. Космонавты-кубанцы (В. В. Гор</w:t>
      </w:r>
      <w:r w:rsidRPr="00EC1652">
        <w:rPr>
          <w:rFonts w:ascii="Times New Roman" w:eastAsia="Calibri" w:hAnsi="Times New Roman" w:cs="Times New Roman"/>
          <w:sz w:val="28"/>
          <w:szCs w:val="28"/>
        </w:rPr>
        <w:t>батко, В. И. Севастьянов и др.).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Новое поколение кубанских лит</w:t>
      </w:r>
      <w:r w:rsidR="005D05FD" w:rsidRPr="00EC1652">
        <w:rPr>
          <w:rFonts w:ascii="Times New Roman" w:eastAsia="Calibri" w:hAnsi="Times New Roman" w:cs="Times New Roman"/>
          <w:sz w:val="28"/>
          <w:szCs w:val="28"/>
        </w:rPr>
        <w:t>ераторов. Творчество В. И. Лихо</w:t>
      </w:r>
      <w:r w:rsidRPr="00EC1652">
        <w:rPr>
          <w:rFonts w:ascii="Times New Roman" w:eastAsia="Calibri" w:hAnsi="Times New Roman" w:cs="Times New Roman"/>
          <w:sz w:val="28"/>
          <w:szCs w:val="28"/>
        </w:rPr>
        <w:t>носова, В. Б. Бакалдина, С. Н. Хохлова и др. Развитие адыгейской ли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тературы. Т. М. Керашев, И. Ш. Машбаш.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Театральная и музыкальная жизнь. М. А. Куликовский - лауреат Го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сударственной премии РСФСР имени К. С. Станиславского. Фестиваль «Кубанская музыкальная весна». В. Г. Захарченко во главе Кубанского казачьего хора. Композитор Г. Ф. Пономаренко на Кубани. Анна Не-требко - воспитанница хора «Кубанская пионерия».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Создание телецентров. Строительство современных кинотеатров.</w:t>
      </w:r>
    </w:p>
    <w:p w:rsidR="00045564" w:rsidRPr="00EC1652" w:rsidRDefault="00045564" w:rsidP="005004B8">
      <w:pPr>
        <w:pStyle w:val="1"/>
        <w:shd w:val="clear" w:color="auto" w:fill="auto"/>
        <w:tabs>
          <w:tab w:val="left" w:pos="5398"/>
        </w:tabs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 xml:space="preserve">Творчество кубанских художников А. Е. Глуховцева, Н. П. Евсы, П. С. Калягина, Ф. М. Петуваша и др. Скульптурные работы И. П. </w:t>
      </w:r>
      <w:r w:rsidRPr="00EC1652">
        <w:rPr>
          <w:rStyle w:val="ac"/>
          <w:rFonts w:ascii="Times New Roman" w:hAnsi="Times New Roman" w:cs="Times New Roman"/>
          <w:sz w:val="28"/>
          <w:szCs w:val="28"/>
        </w:rPr>
        <w:t>III</w:t>
      </w:r>
      <w:r w:rsidR="005D05FD" w:rsidRPr="00EC1652">
        <w:rPr>
          <w:rStyle w:val="ac"/>
          <w:rFonts w:ascii="Times New Roman" w:hAnsi="Times New Roman" w:cs="Times New Roman"/>
          <w:sz w:val="28"/>
          <w:szCs w:val="28"/>
          <w:lang w:val="ru-RU"/>
        </w:rPr>
        <w:t>ма</w:t>
      </w:r>
      <w:r w:rsidR="005D05FD" w:rsidRPr="00EC1652">
        <w:rPr>
          <w:rFonts w:ascii="Times New Roman" w:eastAsia="Calibri" w:hAnsi="Times New Roman" w:cs="Times New Roman"/>
          <w:sz w:val="28"/>
          <w:szCs w:val="28"/>
        </w:rPr>
        <w:t>гуна</w:t>
      </w:r>
      <w:r w:rsidRPr="00EC1652">
        <w:rPr>
          <w:rFonts w:ascii="Times New Roman" w:eastAsia="Calibri" w:hAnsi="Times New Roman" w:cs="Times New Roman"/>
          <w:sz w:val="28"/>
          <w:szCs w:val="28"/>
        </w:rPr>
        <w:t>, В. А. Жданова.</w:t>
      </w:r>
      <w:r w:rsidRPr="00EC1652">
        <w:rPr>
          <w:rFonts w:ascii="Times New Roman" w:eastAsia="Calibri" w:hAnsi="Times New Roman" w:cs="Times New Roman"/>
          <w:sz w:val="28"/>
          <w:szCs w:val="28"/>
        </w:rPr>
        <w:tab/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Новые выставочные центры на Кубани: картинные галерёи ст. Октябрьской (Красноармейск</w:t>
      </w:r>
      <w:r w:rsidR="005D05FD" w:rsidRPr="00EC1652">
        <w:rPr>
          <w:rFonts w:ascii="Times New Roman" w:eastAsia="Calibri" w:hAnsi="Times New Roman" w:cs="Times New Roman"/>
          <w:sz w:val="28"/>
          <w:szCs w:val="28"/>
        </w:rPr>
        <w:t>ий р-н), ст. Казанской (Кавказс</w:t>
      </w:r>
      <w:r w:rsidRPr="00EC1652">
        <w:rPr>
          <w:rFonts w:ascii="Times New Roman" w:eastAsia="Calibri" w:hAnsi="Times New Roman" w:cs="Times New Roman"/>
          <w:sz w:val="28"/>
          <w:szCs w:val="28"/>
        </w:rPr>
        <w:t>к</w:t>
      </w:r>
      <w:r w:rsidR="005D05FD" w:rsidRPr="00EC1652">
        <w:rPr>
          <w:rFonts w:ascii="Times New Roman" w:eastAsia="Calibri" w:hAnsi="Times New Roman" w:cs="Times New Roman"/>
          <w:sz w:val="28"/>
          <w:szCs w:val="28"/>
        </w:rPr>
        <w:t>ий</w:t>
      </w:r>
      <w:r w:rsidRPr="00EC16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C1652">
        <w:rPr>
          <w:rFonts w:ascii="Times New Roman" w:eastAsia="Calibri" w:hAnsi="Times New Roman" w:cs="Times New Roman"/>
          <w:sz w:val="28"/>
          <w:szCs w:val="28"/>
        </w:rPr>
        <w:lastRenderedPageBreak/>
        <w:t>р-н), ст. Привольной (Каневской р-н) и др.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 xml:space="preserve">Развитие спорта. Кубанские спортсмены - олимпийские чемпионы и чемпионы мира: </w:t>
      </w:r>
      <w:r w:rsidRPr="00EC1652">
        <w:rPr>
          <w:rFonts w:ascii="Times New Roman" w:eastAsia="Calibri" w:hAnsi="Times New Roman" w:cs="Times New Roman"/>
          <w:sz w:val="28"/>
          <w:szCs w:val="28"/>
          <w:lang w:val="en-US"/>
        </w:rPr>
        <w:t>JI</w:t>
      </w:r>
      <w:r w:rsidRPr="00EC1652">
        <w:rPr>
          <w:rFonts w:ascii="Times New Roman" w:eastAsia="Calibri" w:hAnsi="Times New Roman" w:cs="Times New Roman"/>
          <w:sz w:val="28"/>
          <w:szCs w:val="28"/>
        </w:rPr>
        <w:t>. И. Брагина, В. М. Невзоров, В. Д. Гассий, В. Н. Мачуга и др.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Пропаганда здорового образа жизни.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От «сталинского классицизма» к «функциональной архитектуре». «Эпоха типовых проектов». Массовая застройка городов Кубани. Бла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гоустройство курортной зоны.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Изменения в повседневной жизни населения (улучшение жилищ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ных условий, развитие средств массовой информации и др.). Разви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тие туризма, создание условий для детского отдыха. Пионерский ла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герь «Орлёнок».</w:t>
      </w:r>
    </w:p>
    <w:p w:rsidR="00045564" w:rsidRPr="00EC1652" w:rsidRDefault="00045564" w:rsidP="005004B8">
      <w:pPr>
        <w:pStyle w:val="20"/>
        <w:shd w:val="clear" w:color="auto" w:fill="auto"/>
        <w:spacing w:after="0" w:line="240" w:lineRule="auto"/>
        <w:ind w:firstLine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C1652">
        <w:rPr>
          <w:rFonts w:ascii="Times New Roman" w:eastAsia="Calibri" w:hAnsi="Times New Roman" w:cs="Times New Roman"/>
          <w:b/>
          <w:sz w:val="28"/>
          <w:szCs w:val="28"/>
        </w:rPr>
        <w:t>Тема 10. «Перестройка» на Кубани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Перестроечные процессы на Кубани и их особенности. Руководи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тели Краснодарского края: В. Н. Дьяконов, Н. Д. Егоров, Е. М. Харито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нов, Н. И. Кондратенко.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Проблемы развития кубанской экономики. Особенности поли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тического сознания кубанцев. Многопартийность и общественные движения в регионе. Деятельность Краснодарского краевого Совета народных депутатов.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Возрождение казачества, Учредительный Всекубанский съезд. Ку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банская казачья рада (В. П. Громов). Законы «О реабилитации репрес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сированных народов», «О реабилитации казачества».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Становление кубанского парламентаризма. Законодательное Со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брание Краснодарского края (А. А. Багмут, В. А. Бекетов).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:rsidR="00045564" w:rsidRPr="00EC1652" w:rsidRDefault="00045564" w:rsidP="005004B8">
      <w:pPr>
        <w:pStyle w:val="7"/>
        <w:shd w:val="clear" w:color="auto" w:fill="auto"/>
        <w:spacing w:line="240" w:lineRule="auto"/>
        <w:jc w:val="both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EC1652">
        <w:rPr>
          <w:rFonts w:ascii="Times New Roman" w:hAnsi="Times New Roman" w:cs="Times New Roman"/>
          <w:b w:val="0"/>
          <w:i w:val="0"/>
          <w:sz w:val="28"/>
          <w:szCs w:val="28"/>
        </w:rPr>
        <w:t>РАЗДЕЛ IV. КРАСНОДАРСКИЙ КРАЙ В XXI в. (8 ч)</w:t>
      </w:r>
    </w:p>
    <w:p w:rsidR="00045564" w:rsidRPr="00EC1652" w:rsidRDefault="00045564" w:rsidP="005004B8">
      <w:pPr>
        <w:pStyle w:val="20"/>
        <w:shd w:val="clear" w:color="auto" w:fill="auto"/>
        <w:spacing w:after="0" w:line="240" w:lineRule="auto"/>
        <w:ind w:firstLine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C1652">
        <w:rPr>
          <w:rFonts w:ascii="Times New Roman" w:eastAsia="Calibri" w:hAnsi="Times New Roman" w:cs="Times New Roman"/>
          <w:b/>
          <w:sz w:val="28"/>
          <w:szCs w:val="28"/>
        </w:rPr>
        <w:t>Тема 11. Краснодарский край - регион добрососедства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Выборы главы администрации Краснодарского края. А. Н. Ткачёв - губернатор Краснодарского края (2001-2015).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Кубань - многонациональный край, регион добрососедских отно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шений между народами. Демографический кризис. Проблемы толе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рантности. Межконфессиональные отношения.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Политика поликультурности. Совет при главе администрации (губернаторе) Краснодарского края по развитию гражданского общества и правам человека, региональная Общественная палата. Долгосрочная краевая целевая программа «Гармонизация межнациональных отношений и развитие национальных культур в Краснодарском крае». Фестиваль «Венок дружбы народов Кубани». Фольклорные фестивали как средство межкультурного диалога.</w:t>
      </w:r>
    </w:p>
    <w:p w:rsidR="00E83BA1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b/>
          <w:sz w:val="28"/>
          <w:szCs w:val="28"/>
        </w:rPr>
        <w:t>Тема 12. Особенности географического положения Краснодарского края.</w:t>
      </w:r>
      <w:r w:rsidRPr="00EC16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C1652">
        <w:rPr>
          <w:rFonts w:ascii="Times New Roman" w:eastAsia="Calibri" w:hAnsi="Times New Roman" w:cs="Times New Roman"/>
          <w:b/>
          <w:sz w:val="28"/>
          <w:szCs w:val="28"/>
        </w:rPr>
        <w:t>Административно- территориальное устройство. Население</w:t>
      </w:r>
      <w:r w:rsidRPr="00EC16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83BA1" w:rsidRPr="00EC165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Положение края на карте Российской Федерации. Крайние точки Краснодарского края. Преимущества географического положения. Выход к двум морям. Природные условия. Погодные аномалии. Гео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политическое положение региона. Административно-территориаль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ное устройство. Площадь территории, численность, состав и структу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ра населения.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b/>
          <w:sz w:val="28"/>
          <w:szCs w:val="28"/>
        </w:rPr>
      </w:pPr>
      <w:r w:rsidRPr="00EC165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Тема 13. Природные ресурсы и их рациональное использование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Природные ресурсы Краснодарского края. Проблемы рациональ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ного использования ресурсов равнинной части края, предгорий и гор Западного Кавказа. Охрана природных богатств.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b/>
          <w:sz w:val="28"/>
          <w:szCs w:val="28"/>
        </w:rPr>
      </w:pPr>
      <w:r w:rsidRPr="00EC1652">
        <w:rPr>
          <w:rFonts w:ascii="Times New Roman" w:eastAsia="Calibri" w:hAnsi="Times New Roman" w:cs="Times New Roman"/>
          <w:b/>
          <w:sz w:val="28"/>
          <w:szCs w:val="28"/>
        </w:rPr>
        <w:t xml:space="preserve">Тема 14. Хозяйство Краснодарского края 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Формирование новых экономических отношений. Формы соб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ственности. Закон «О развитии малого и среднего предприниматель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ства в Краснодарском крае». Отраслевая и территориальная структура хозяйства края. Топливно-энергетический комплекс, машинострое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ние, химическая, деревообрабатывающая, лёгкая, пищевая промыш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ленность, производство строительных материалов.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Ведущие промышленные предприятия. Центры нефтепереработ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ки, машиностроения, химической промышленности. Производство строительных материалов. Предприятия пищевой промышленности. Агропромышленный комплекс Кубани. Особенности развития сель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ского хозяйства. Растениеводство - ведущая отрасль сельскохозяй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ственного производства. Зерновые и технические культуры, вино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градарство, овощеводство и садоводство, субтропические культуры. Животноводство, отраслевой состав. Рыбоводство; проблемы отрасли. Конкурентоспособность сельскохозяйственной продукции края на российском и международном рынках.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Транспорт и связь. Виды транспорта. Автомагистрали «Дон», «</w:t>
      </w:r>
      <w:r w:rsidRPr="00EC1652">
        <w:rPr>
          <w:rFonts w:ascii="Times New Roman" w:eastAsia="Calibri" w:hAnsi="Times New Roman" w:cs="Times New Roman"/>
          <w:sz w:val="28"/>
          <w:szCs w:val="28"/>
          <w:lang w:val="en-US"/>
        </w:rPr>
        <w:t>K</w:t>
      </w:r>
      <w:r w:rsidRPr="00EC1652">
        <w:rPr>
          <w:rFonts w:ascii="Times New Roman" w:eastAsia="Calibri" w:hAnsi="Times New Roman" w:cs="Times New Roman"/>
          <w:sz w:val="28"/>
          <w:szCs w:val="28"/>
        </w:rPr>
        <w:t>авказ». Аэропорты: Пашковский (Краснодар), Витязево (Анапа), Адлер (Сочи), Геленджик. Морские порты: Новороссийск, Туапсе,</w:t>
      </w:r>
      <w:r w:rsidR="005D05FD" w:rsidRPr="00EC16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C1652">
        <w:rPr>
          <w:rFonts w:ascii="Times New Roman" w:eastAsia="Calibri" w:hAnsi="Times New Roman" w:cs="Times New Roman"/>
          <w:sz w:val="28"/>
          <w:szCs w:val="28"/>
        </w:rPr>
        <w:t>Кавказ, Ейск, Темрюк, Тамань, Сочи, Геленджик, Анапа. Трубопроводный транспорт, нефтепровод КТК (Каспийский трубопроводный консорциум), газопровод «Голубой поток».</w:t>
      </w:r>
    </w:p>
    <w:p w:rsidR="00E83BA1" w:rsidRPr="00EC1652" w:rsidRDefault="00045564" w:rsidP="005004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Курорты и туризм. Бальнеологические, грязевые, горноклима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тические курорты. Краснодарский край - южные ворота России.</w:t>
      </w:r>
      <w:r w:rsidR="00E83BA1" w:rsidRPr="00EC16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C1652">
        <w:rPr>
          <w:rFonts w:ascii="Times New Roman" w:eastAsia="Calibri" w:hAnsi="Times New Roman" w:cs="Times New Roman"/>
          <w:sz w:val="28"/>
          <w:szCs w:val="28"/>
        </w:rPr>
        <w:t>Олимпийские игры 2014 г. в Сочи и строительство моста через Кер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ченский пролив как факторы привлечения инвестиций в экономику края. Проблемы и перспективы социально-экономического развития региона.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b/>
          <w:sz w:val="28"/>
          <w:szCs w:val="28"/>
        </w:rPr>
      </w:pPr>
      <w:r w:rsidRPr="00EC1652">
        <w:rPr>
          <w:rFonts w:ascii="Times New Roman" w:eastAsia="Calibri" w:hAnsi="Times New Roman" w:cs="Times New Roman"/>
          <w:b/>
          <w:sz w:val="28"/>
          <w:szCs w:val="28"/>
        </w:rPr>
        <w:t>Тема 15. Культурное пространство Краснодарского края в конце XX - начале XXI в.</w:t>
      </w:r>
    </w:p>
    <w:p w:rsidR="00045564" w:rsidRPr="00EC1652" w:rsidRDefault="00045564" w:rsidP="005004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Региональные законы в области культуры. Центр народной куль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туры Кубани. Возвращение регалий Кубанского казачьего войска.</w:t>
      </w:r>
    </w:p>
    <w:p w:rsidR="00045564" w:rsidRPr="00EC1652" w:rsidRDefault="00045564" w:rsidP="005004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Реставрация и строительство культовых сооружений. Войсковой храм Александра Невского в Краснодаре. Восстановление ранее раз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рушенных памятников.</w:t>
      </w:r>
    </w:p>
    <w:p w:rsidR="00045564" w:rsidRPr="00EC1652" w:rsidRDefault="00045564" w:rsidP="005004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Изменения в образовательной политике. Появление частных школ и вузов. Казачьи учебные заведения и классы.</w:t>
      </w:r>
    </w:p>
    <w:p w:rsidR="00045564" w:rsidRPr="00EC1652" w:rsidRDefault="00045564" w:rsidP="005004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Кинофестивали в городах Кубани. «Кинотавр» (Сочи), «Киношок» (Анапа) и др.</w:t>
      </w:r>
    </w:p>
    <w:p w:rsidR="00045564" w:rsidRPr="00EC1652" w:rsidRDefault="00045564" w:rsidP="005004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Литературная жизнь. Роман В. И. Лихоносова «Наш маленький Париж». Осмысление судеб казачества в романе А. Д. Знаменского «Красные дни». Поэзия И. Ф. Вараввы.</w:t>
      </w:r>
    </w:p>
    <w:p w:rsidR="00045564" w:rsidRPr="00EC1652" w:rsidRDefault="00045564" w:rsidP="005004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lastRenderedPageBreak/>
        <w:t>Театрально-концертная жизнь. Творческое объединение «Пре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мьера». Л. Г. Гатов. Кубанский казачий хор и пропаганда народного искусства Кубани.</w:t>
      </w:r>
    </w:p>
    <w:p w:rsidR="00045564" w:rsidRPr="00EC1652" w:rsidRDefault="00045564" w:rsidP="005004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Кубанские скульпторы А. А. Аполлонов, А. П. Корнаев и др.</w:t>
      </w:r>
    </w:p>
    <w:p w:rsidR="00045564" w:rsidRPr="00EC1652" w:rsidRDefault="00045564" w:rsidP="005004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Кризисные явления в градостроительной отрасли и их преодоле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ние. Развитие жилищного фонда. Охрана исторических центров го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родов и населённых пунктов. Модернизация курортной зоны. Рекон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струкция Сочи.</w:t>
      </w:r>
    </w:p>
    <w:p w:rsidR="00045564" w:rsidRPr="00EC1652" w:rsidRDefault="00045564" w:rsidP="005004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Курс на возрождение массового спорта. Строительство новых ста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дионов, дворцов спорта, ледовых дворцов. Зимняя XXII Олимпиада 2014 г. в Сочи - мощный стимул развития физкультуры и спорта в крае.</w:t>
      </w:r>
    </w:p>
    <w:p w:rsidR="00045564" w:rsidRPr="00EC1652" w:rsidRDefault="00045564" w:rsidP="005004B8">
      <w:pPr>
        <w:tabs>
          <w:tab w:val="left" w:pos="30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Эпоха перестройки и 1990-е годы - время стремительного изменения устоявшихся форм повседневного существования людей. Жизнь в условиях инфляции, тотальной коммерциализации, социального расслоения.</w:t>
      </w:r>
    </w:p>
    <w:p w:rsidR="00045564" w:rsidRPr="00EC1652" w:rsidRDefault="00045564" w:rsidP="005004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Массовая миграция населения на Кубань. Формирование потребительского поведения. Воздействие электронных СМИ на общество.</w:t>
      </w:r>
    </w:p>
    <w:p w:rsidR="00045564" w:rsidRPr="00EC1652" w:rsidRDefault="00045564" w:rsidP="005004B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C1652">
        <w:rPr>
          <w:rFonts w:ascii="Times New Roman" w:eastAsia="Calibri" w:hAnsi="Times New Roman" w:cs="Times New Roman"/>
          <w:b/>
          <w:sz w:val="28"/>
          <w:szCs w:val="28"/>
        </w:rPr>
        <w:t xml:space="preserve">Заключение </w:t>
      </w:r>
      <w:r w:rsidRPr="00EC1652">
        <w:rPr>
          <w:rStyle w:val="128pt"/>
          <w:rFonts w:ascii="Times New Roman" w:hAnsi="Times New Roman" w:cs="Times New Roman"/>
          <w:sz w:val="28"/>
          <w:szCs w:val="28"/>
        </w:rPr>
        <w:t>(1 ч)</w:t>
      </w:r>
    </w:p>
    <w:p w:rsidR="00045564" w:rsidRPr="00EC1652" w:rsidRDefault="007F3702" w:rsidP="005004B8">
      <w:pPr>
        <w:pStyle w:val="20"/>
        <w:shd w:val="clear" w:color="auto" w:fill="auto"/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45564" w:rsidRPr="00EC1652">
        <w:rPr>
          <w:rFonts w:ascii="Times New Roman" w:eastAsia="Calibri" w:hAnsi="Times New Roman" w:cs="Times New Roman"/>
          <w:sz w:val="28"/>
          <w:szCs w:val="28"/>
        </w:rPr>
        <w:t>Итоговое повторение и проектная деятельность. Портрет совре</w:t>
      </w:r>
      <w:r w:rsidR="00045564" w:rsidRPr="00EC1652">
        <w:rPr>
          <w:rFonts w:ascii="Times New Roman" w:eastAsia="Calibri" w:hAnsi="Times New Roman" w:cs="Times New Roman"/>
          <w:sz w:val="28"/>
          <w:szCs w:val="28"/>
        </w:rPr>
        <w:softHyphen/>
        <w:t>менной Кубани. Кубань - жемчужина, житница и здравница России. Разнообразие природных условий и ресурсов Краснодарского края. Экономический потенциал кубанского региона. Перспективы разви</w:t>
      </w:r>
      <w:r w:rsidR="00045564" w:rsidRPr="00EC1652">
        <w:rPr>
          <w:rFonts w:ascii="Times New Roman" w:eastAsia="Calibri" w:hAnsi="Times New Roman" w:cs="Times New Roman"/>
          <w:sz w:val="28"/>
          <w:szCs w:val="28"/>
        </w:rPr>
        <w:softHyphen/>
        <w:t>тия курортной отрасли.</w:t>
      </w:r>
    </w:p>
    <w:p w:rsidR="00045564" w:rsidRPr="00EC1652" w:rsidRDefault="00045564" w:rsidP="005004B8">
      <w:pPr>
        <w:pStyle w:val="20"/>
        <w:shd w:val="clear" w:color="auto" w:fill="auto"/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Участие Кубани в российских и международных экономических форумах. Формирование благоприятного инвестиционного климата в регионе.</w:t>
      </w:r>
    </w:p>
    <w:p w:rsidR="00045564" w:rsidRPr="00EC1652" w:rsidRDefault="00045564" w:rsidP="005004B8">
      <w:pPr>
        <w:pStyle w:val="20"/>
        <w:shd w:val="clear" w:color="auto" w:fill="auto"/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Радушие и гостеприимство - черты характера жителей многона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ционального региона. Взаимовлияние культур. Боевое братство на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родов, населяющих Кубань, в годы Великой Отечественной войны. Подвиг Хусена Андрухаева.</w:t>
      </w:r>
    </w:p>
    <w:p w:rsidR="002329CB" w:rsidRPr="00826A74" w:rsidRDefault="00045564" w:rsidP="00826A74">
      <w:pPr>
        <w:pStyle w:val="20"/>
        <w:shd w:val="clear" w:color="auto" w:fill="auto"/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Возвращение казачьих регалий на Кубань - символ возрождения казачества. Участие кубанцев в реализации национальных проектов и целевых программ («Кубань-Качество» и др.).</w:t>
      </w:r>
    </w:p>
    <w:p w:rsidR="002329CB" w:rsidRPr="00EC1652" w:rsidRDefault="002329CB" w:rsidP="005004B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C1652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РАЗДЕЛ </w:t>
      </w:r>
      <w:r w:rsidR="007F3702" w:rsidRPr="00EC1652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</w:t>
      </w:r>
      <w:r w:rsidR="007F3702" w:rsidRPr="00EC165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EC1652">
        <w:rPr>
          <w:rFonts w:ascii="Times New Roman" w:hAnsi="Times New Roman" w:cs="Times New Roman"/>
          <w:sz w:val="28"/>
          <w:szCs w:val="28"/>
        </w:rPr>
        <w:t xml:space="preserve"> ДУХОВНЫЕ ИСТОКИ КУБАНИ</w:t>
      </w:r>
      <w:r w:rsidR="00EB64CE" w:rsidRPr="00EC1652">
        <w:rPr>
          <w:rFonts w:ascii="Times New Roman" w:hAnsi="Times New Roman" w:cs="Times New Roman"/>
          <w:sz w:val="28"/>
          <w:szCs w:val="28"/>
        </w:rPr>
        <w:t xml:space="preserve"> . (4 ч)</w:t>
      </w:r>
    </w:p>
    <w:p w:rsidR="002329CB" w:rsidRPr="00EC1652" w:rsidRDefault="002329CB" w:rsidP="00500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652">
        <w:rPr>
          <w:rFonts w:ascii="Times New Roman" w:hAnsi="Times New Roman" w:cs="Times New Roman"/>
          <w:b/>
          <w:sz w:val="28"/>
          <w:szCs w:val="28"/>
        </w:rPr>
        <w:t>Тема 1-2</w:t>
      </w:r>
      <w:r w:rsidRPr="00EC1652">
        <w:rPr>
          <w:rFonts w:ascii="Times New Roman" w:hAnsi="Times New Roman" w:cs="Times New Roman"/>
          <w:sz w:val="28"/>
          <w:szCs w:val="28"/>
        </w:rPr>
        <w:t xml:space="preserve">. </w:t>
      </w:r>
      <w:r w:rsidRPr="00EC1652">
        <w:rPr>
          <w:rFonts w:ascii="Times New Roman" w:hAnsi="Times New Roman" w:cs="Times New Roman"/>
          <w:b/>
          <w:sz w:val="28"/>
          <w:szCs w:val="28"/>
        </w:rPr>
        <w:t>Православные ценности в современном мире.</w:t>
      </w:r>
      <w:r w:rsidRPr="00EC1652">
        <w:rPr>
          <w:rFonts w:ascii="Times New Roman" w:hAnsi="Times New Roman" w:cs="Times New Roman"/>
          <w:sz w:val="28"/>
          <w:szCs w:val="28"/>
        </w:rPr>
        <w:t xml:space="preserve"> Вызовы современного мира и религия. Понятие духовности. Православные ценности. Вера в жизни современного человека. Смысл жизни в понимании христианина. Традиционные семейные ценности. Традиции православного воспитания. Понятия «любовь», «вера»,«надежда», «верность», «доброта», «милосердие».     </w:t>
      </w:r>
    </w:p>
    <w:p w:rsidR="005004B8" w:rsidRDefault="002329CB" w:rsidP="00F329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652">
        <w:rPr>
          <w:rFonts w:ascii="Times New Roman" w:hAnsi="Times New Roman" w:cs="Times New Roman"/>
          <w:b/>
          <w:sz w:val="28"/>
          <w:szCs w:val="28"/>
        </w:rPr>
        <w:t>Тема 3-4</w:t>
      </w:r>
      <w:r w:rsidRPr="00EC1652">
        <w:rPr>
          <w:rFonts w:ascii="Times New Roman" w:hAnsi="Times New Roman" w:cs="Times New Roman"/>
          <w:sz w:val="28"/>
          <w:szCs w:val="28"/>
        </w:rPr>
        <w:t xml:space="preserve">. </w:t>
      </w:r>
      <w:r w:rsidRPr="00EC1652">
        <w:rPr>
          <w:rFonts w:ascii="Times New Roman" w:hAnsi="Times New Roman" w:cs="Times New Roman"/>
          <w:b/>
          <w:sz w:val="28"/>
          <w:szCs w:val="28"/>
        </w:rPr>
        <w:t>Образовательная и просветительская деятельность РПЦ.</w:t>
      </w:r>
      <w:r w:rsidRPr="00EC1652">
        <w:rPr>
          <w:rFonts w:ascii="Times New Roman" w:hAnsi="Times New Roman" w:cs="Times New Roman"/>
          <w:sz w:val="28"/>
          <w:szCs w:val="28"/>
        </w:rPr>
        <w:t xml:space="preserve"> История религиозного образования в России и на Кубани. Новомученики Кубани. Жития священномучеников Михаила Лекторского, Иоанна Яковлева, Григория  Конокотина, Андрея Ковалева, Григория Троицкого. Икона «Новомученики и исповедники Кубанские» Особенности современной образовательной деятельности РПЦ. Основы социальной концепции РПЦ. Просветительская деятельность Кубанской митрополии в настоящее время.</w:t>
      </w:r>
    </w:p>
    <w:p w:rsidR="00F32977" w:rsidRPr="00F32977" w:rsidRDefault="00F32977" w:rsidP="00F329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5564" w:rsidRPr="00EC1652" w:rsidRDefault="00045564" w:rsidP="005004B8">
      <w:pPr>
        <w:pStyle w:val="20"/>
        <w:shd w:val="clear" w:color="auto" w:fill="auto"/>
        <w:tabs>
          <w:tab w:val="left" w:pos="223"/>
        </w:tabs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b/>
          <w:sz w:val="28"/>
          <w:szCs w:val="28"/>
        </w:rPr>
        <w:t xml:space="preserve">11  КЛАСС </w:t>
      </w:r>
      <w:r w:rsidRPr="00EC1652">
        <w:rPr>
          <w:rFonts w:ascii="Times New Roman" w:eastAsia="Calibri" w:hAnsi="Times New Roman" w:cs="Times New Roman"/>
          <w:sz w:val="28"/>
          <w:szCs w:val="28"/>
        </w:rPr>
        <w:t>(34 ч)</w:t>
      </w:r>
    </w:p>
    <w:p w:rsidR="00045564" w:rsidRPr="00EC1652" w:rsidRDefault="00045564" w:rsidP="005004B8">
      <w:pPr>
        <w:pStyle w:val="11"/>
        <w:keepNext/>
        <w:keepLines/>
        <w:shd w:val="clear" w:color="auto" w:fill="auto"/>
        <w:tabs>
          <w:tab w:val="left" w:pos="517"/>
          <w:tab w:val="left" w:pos="9498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652">
        <w:rPr>
          <w:rStyle w:val="19pt"/>
          <w:rFonts w:ascii="Times New Roman" w:hAnsi="Times New Roman" w:cs="Times New Roman"/>
          <w:sz w:val="28"/>
          <w:szCs w:val="28"/>
        </w:rPr>
        <w:t xml:space="preserve">Введение </w:t>
      </w:r>
      <w:r w:rsidRPr="00EC1652">
        <w:rPr>
          <w:rStyle w:val="19pt1pt"/>
          <w:rFonts w:ascii="Times New Roman" w:hAnsi="Times New Roman" w:cs="Times New Roman"/>
          <w:sz w:val="28"/>
          <w:szCs w:val="28"/>
        </w:rPr>
        <w:t>(1ч)</w:t>
      </w:r>
    </w:p>
    <w:p w:rsidR="00045564" w:rsidRPr="00EC1652" w:rsidRDefault="00045564" w:rsidP="005004B8">
      <w:pPr>
        <w:pStyle w:val="20"/>
        <w:shd w:val="clear" w:color="auto" w:fill="auto"/>
        <w:tabs>
          <w:tab w:val="left" w:pos="9072"/>
        </w:tabs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 xml:space="preserve">Кубань - неотъемлемая часть России. Единство людей и </w:t>
      </w:r>
      <w:r w:rsidRPr="00EC1652">
        <w:rPr>
          <w:rStyle w:val="275pt"/>
          <w:rFonts w:ascii="Times New Roman" w:hAnsi="Times New Roman" w:cs="Times New Roman"/>
          <w:sz w:val="28"/>
          <w:szCs w:val="28"/>
        </w:rPr>
        <w:t>террито</w:t>
      </w:r>
      <w:r w:rsidRPr="00EC1652">
        <w:rPr>
          <w:rStyle w:val="275pt"/>
          <w:rFonts w:ascii="Times New Roman" w:hAnsi="Times New Roman" w:cs="Times New Roman"/>
          <w:sz w:val="28"/>
          <w:szCs w:val="28"/>
        </w:rPr>
        <w:softHyphen/>
      </w:r>
      <w:r w:rsidRPr="00EC1652">
        <w:rPr>
          <w:rFonts w:ascii="Times New Roman" w:eastAsia="Calibri" w:hAnsi="Times New Roman" w:cs="Times New Roman"/>
          <w:sz w:val="28"/>
          <w:szCs w:val="28"/>
        </w:rPr>
        <w:t>рии. Регионализация как глобальная тенденция современности. Об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 xml:space="preserve">щая характеристика отношений «центр - регионы» в современной России. Краснодарский край и другие субъекты РФ: общее и </w:t>
      </w:r>
      <w:r w:rsidRPr="00EC1652">
        <w:rPr>
          <w:rStyle w:val="275pt"/>
          <w:rFonts w:ascii="Times New Roman" w:hAnsi="Times New Roman" w:cs="Times New Roman"/>
          <w:sz w:val="28"/>
          <w:szCs w:val="28"/>
        </w:rPr>
        <w:t>особен</w:t>
      </w:r>
      <w:r w:rsidRPr="00EC1652">
        <w:rPr>
          <w:rStyle w:val="275pt"/>
          <w:rFonts w:ascii="Times New Roman" w:hAnsi="Times New Roman" w:cs="Times New Roman"/>
          <w:sz w:val="28"/>
          <w:szCs w:val="28"/>
        </w:rPr>
        <w:softHyphen/>
      </w:r>
      <w:r w:rsidRPr="00EC1652">
        <w:rPr>
          <w:rFonts w:ascii="Times New Roman" w:eastAsia="Calibri" w:hAnsi="Times New Roman" w:cs="Times New Roman"/>
          <w:sz w:val="28"/>
          <w:szCs w:val="28"/>
        </w:rPr>
        <w:t xml:space="preserve">ное. Системообразующие факторы регионального социума. </w:t>
      </w:r>
      <w:r w:rsidRPr="00EC1652">
        <w:rPr>
          <w:rStyle w:val="275pt"/>
          <w:rFonts w:ascii="Times New Roman" w:hAnsi="Times New Roman" w:cs="Times New Roman"/>
          <w:sz w:val="28"/>
          <w:szCs w:val="28"/>
        </w:rPr>
        <w:t>Социаль</w:t>
      </w:r>
      <w:r w:rsidRPr="00EC1652">
        <w:rPr>
          <w:rStyle w:val="275pt"/>
          <w:rFonts w:ascii="Times New Roman" w:hAnsi="Times New Roman" w:cs="Times New Roman"/>
          <w:sz w:val="28"/>
          <w:szCs w:val="28"/>
        </w:rPr>
        <w:softHyphen/>
      </w:r>
      <w:r w:rsidRPr="00EC1652">
        <w:rPr>
          <w:rFonts w:ascii="Times New Roman" w:eastAsia="Calibri" w:hAnsi="Times New Roman" w:cs="Times New Roman"/>
          <w:sz w:val="28"/>
          <w:szCs w:val="28"/>
        </w:rPr>
        <w:t>ные аспекты формирования региональной идентичности.</w:t>
      </w:r>
    </w:p>
    <w:p w:rsidR="00045564" w:rsidRPr="003239DE" w:rsidRDefault="00045564" w:rsidP="005004B8">
      <w:pPr>
        <w:pStyle w:val="11"/>
        <w:keepNext/>
        <w:keepLines/>
        <w:shd w:val="clear" w:color="auto" w:fill="auto"/>
        <w:tabs>
          <w:tab w:val="left" w:pos="9072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bookmark4"/>
      <w:r w:rsidRPr="003239DE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3239D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239DE">
        <w:rPr>
          <w:rFonts w:ascii="Times New Roman" w:hAnsi="Times New Roman" w:cs="Times New Roman"/>
          <w:b/>
          <w:sz w:val="28"/>
          <w:szCs w:val="28"/>
        </w:rPr>
        <w:t>. ПРОЕКТИРОВАНИЕ КАК ЭФФЕКТИВНОЕ СРЕДСТВО ИЗУЧЕНИЯ КУБАНОВЕДЕНИЯ (3 ч)</w:t>
      </w:r>
      <w:bookmarkEnd w:id="0"/>
    </w:p>
    <w:p w:rsidR="00045564" w:rsidRPr="00EC1652" w:rsidRDefault="00045564" w:rsidP="005004B8">
      <w:pPr>
        <w:pStyle w:val="80"/>
        <w:shd w:val="clear" w:color="auto" w:fill="auto"/>
        <w:tabs>
          <w:tab w:val="left" w:pos="9072"/>
        </w:tabs>
        <w:spacing w:line="240" w:lineRule="auto"/>
        <w:ind w:firstLine="0"/>
        <w:rPr>
          <w:rFonts w:ascii="Times New Roman" w:eastAsia="Calibri" w:hAnsi="Times New Roman" w:cs="Times New Roman"/>
          <w:i w:val="0"/>
          <w:sz w:val="28"/>
          <w:szCs w:val="28"/>
        </w:rPr>
      </w:pPr>
      <w:r w:rsidRPr="00EC1652">
        <w:rPr>
          <w:rFonts w:ascii="Times New Roman" w:eastAsia="Calibri" w:hAnsi="Times New Roman" w:cs="Times New Roman"/>
          <w:i w:val="0"/>
          <w:sz w:val="28"/>
          <w:szCs w:val="28"/>
        </w:rPr>
        <w:t>Тема 1. Проектная деятельность. Виды учебных проектов</w:t>
      </w:r>
    </w:p>
    <w:p w:rsidR="00045564" w:rsidRPr="00EC1652" w:rsidRDefault="00045564" w:rsidP="005004B8">
      <w:pPr>
        <w:pStyle w:val="20"/>
        <w:shd w:val="clear" w:color="auto" w:fill="auto"/>
        <w:tabs>
          <w:tab w:val="left" w:pos="9072"/>
        </w:tabs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Проектирование как поиск решения проблем регионального со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циума. Особенности подготовки проектов по курсу кубановедения. Формулировка целей проекта, способствующих инновационному развитию Краснодарского края. Виды учебных проектов (информа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ционные, исследовательские, социальные).</w:t>
      </w:r>
    </w:p>
    <w:p w:rsidR="00045564" w:rsidRPr="00EC1652" w:rsidRDefault="00045564" w:rsidP="005004B8">
      <w:pPr>
        <w:pStyle w:val="80"/>
        <w:shd w:val="clear" w:color="auto" w:fill="auto"/>
        <w:tabs>
          <w:tab w:val="left" w:pos="9072"/>
        </w:tabs>
        <w:spacing w:line="240" w:lineRule="auto"/>
        <w:ind w:firstLine="0"/>
        <w:rPr>
          <w:rFonts w:ascii="Times New Roman" w:eastAsia="Calibri" w:hAnsi="Times New Roman" w:cs="Times New Roman"/>
          <w:i w:val="0"/>
          <w:sz w:val="28"/>
          <w:szCs w:val="28"/>
        </w:rPr>
      </w:pPr>
      <w:r w:rsidRPr="00EC1652">
        <w:rPr>
          <w:rFonts w:ascii="Times New Roman" w:eastAsia="Calibri" w:hAnsi="Times New Roman" w:cs="Times New Roman"/>
          <w:i w:val="0"/>
          <w:sz w:val="28"/>
          <w:szCs w:val="28"/>
        </w:rPr>
        <w:t>Тема 2. Представление результатов проектной деятельности</w:t>
      </w:r>
    </w:p>
    <w:p w:rsidR="00045564" w:rsidRPr="00EC1652" w:rsidRDefault="00045564" w:rsidP="005004B8">
      <w:pPr>
        <w:pStyle w:val="20"/>
        <w:shd w:val="clear" w:color="auto" w:fill="auto"/>
        <w:tabs>
          <w:tab w:val="left" w:pos="9072"/>
          <w:tab w:val="left" w:pos="9214"/>
        </w:tabs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Основные формы презентации проектной деятельности: доклад, аналитическая записка, портфолио, презентация. Структура и прави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</w:r>
      <w:r w:rsidRPr="00EC1652">
        <w:rPr>
          <w:rStyle w:val="ab"/>
          <w:rFonts w:ascii="Times New Roman" w:eastAsia="Calibri" w:hAnsi="Times New Roman" w:cs="Times New Roman"/>
          <w:sz w:val="28"/>
          <w:szCs w:val="28"/>
        </w:rPr>
        <w:t>ла оформления доклада о результатах проектной деятельности. Осо</w:t>
      </w:r>
      <w:r w:rsidRPr="00EC1652">
        <w:rPr>
          <w:rStyle w:val="ab"/>
          <w:rFonts w:ascii="Times New Roman" w:eastAsia="Calibri" w:hAnsi="Times New Roman" w:cs="Times New Roman"/>
          <w:sz w:val="28"/>
          <w:szCs w:val="28"/>
        </w:rPr>
        <w:softHyphen/>
        <w:t>бенности создания аналитической записки. Принципы составления портфолио и его основные разделы. Создание презентаций по итогам проектной деятельности.</w:t>
      </w:r>
    </w:p>
    <w:p w:rsidR="00045564" w:rsidRPr="00EC1652" w:rsidRDefault="00045564" w:rsidP="005004B8">
      <w:pPr>
        <w:pStyle w:val="1"/>
        <w:shd w:val="clear" w:color="auto" w:fill="auto"/>
        <w:tabs>
          <w:tab w:val="left" w:pos="9072"/>
        </w:tabs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Способы оценки результатов проектной деятельности. Продвиже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ние результатов проектной деятельности в информационной среде Кубани.</w:t>
      </w:r>
    </w:p>
    <w:p w:rsidR="00045564" w:rsidRPr="00EC1652" w:rsidRDefault="00045564" w:rsidP="005004B8">
      <w:pPr>
        <w:pStyle w:val="20"/>
        <w:shd w:val="clear" w:color="auto" w:fill="auto"/>
        <w:tabs>
          <w:tab w:val="left" w:pos="9072"/>
        </w:tabs>
        <w:spacing w:after="0" w:line="240" w:lineRule="auto"/>
        <w:ind w:firstLine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C1652">
        <w:rPr>
          <w:rFonts w:ascii="Times New Roman" w:eastAsia="Calibri" w:hAnsi="Times New Roman" w:cs="Times New Roman"/>
          <w:b/>
          <w:sz w:val="28"/>
          <w:szCs w:val="28"/>
        </w:rPr>
        <w:t xml:space="preserve">Итоговое повторение и проектная деятельность </w:t>
      </w:r>
      <w:r w:rsidRPr="00EC1652">
        <w:rPr>
          <w:rStyle w:val="275pt"/>
          <w:rFonts w:ascii="Times New Roman" w:hAnsi="Times New Roman" w:cs="Times New Roman"/>
          <w:b/>
          <w:sz w:val="28"/>
          <w:szCs w:val="28"/>
        </w:rPr>
        <w:t>(1 ч)</w:t>
      </w:r>
    </w:p>
    <w:p w:rsidR="00045564" w:rsidRPr="003239DE" w:rsidRDefault="00045564" w:rsidP="005004B8">
      <w:pPr>
        <w:pStyle w:val="20"/>
        <w:shd w:val="clear" w:color="auto" w:fill="auto"/>
        <w:tabs>
          <w:tab w:val="left" w:pos="9072"/>
        </w:tabs>
        <w:spacing w:after="0" w:line="240" w:lineRule="auto"/>
        <w:ind w:firstLine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239DE">
        <w:rPr>
          <w:rFonts w:ascii="Times New Roman" w:eastAsia="Calibri" w:hAnsi="Times New Roman" w:cs="Times New Roman"/>
          <w:b/>
          <w:sz w:val="28"/>
          <w:szCs w:val="28"/>
        </w:rPr>
        <w:t xml:space="preserve">РАЗДЕЛ </w:t>
      </w:r>
      <w:r w:rsidRPr="003239DE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3239DE">
        <w:rPr>
          <w:rFonts w:ascii="Times New Roman" w:eastAsia="Calibri" w:hAnsi="Times New Roman" w:cs="Times New Roman"/>
          <w:b/>
          <w:sz w:val="28"/>
          <w:szCs w:val="28"/>
        </w:rPr>
        <w:t xml:space="preserve">. ЭКОНОМИКА КРАСНОДАРСКОГО КРАЯ: СОВРЕМЕННОЕ </w:t>
      </w:r>
      <w:r w:rsidR="005D05FD" w:rsidRPr="003239DE">
        <w:rPr>
          <w:rFonts w:ascii="Times New Roman" w:eastAsia="Calibri" w:hAnsi="Times New Roman" w:cs="Times New Roman"/>
          <w:b/>
          <w:sz w:val="28"/>
          <w:szCs w:val="28"/>
        </w:rPr>
        <w:t xml:space="preserve">СОСТОЯНИЕ И ВЕКТОРЫ РАЗВИТИЯ (5 </w:t>
      </w:r>
      <w:r w:rsidRPr="003239DE">
        <w:rPr>
          <w:rFonts w:ascii="Times New Roman" w:eastAsia="Calibri" w:hAnsi="Times New Roman" w:cs="Times New Roman"/>
          <w:b/>
          <w:sz w:val="28"/>
          <w:szCs w:val="28"/>
        </w:rPr>
        <w:t>ч)</w:t>
      </w:r>
    </w:p>
    <w:p w:rsidR="00045564" w:rsidRPr="00EC1652" w:rsidRDefault="00045564" w:rsidP="005004B8">
      <w:pPr>
        <w:pStyle w:val="20"/>
        <w:shd w:val="clear" w:color="auto" w:fill="auto"/>
        <w:tabs>
          <w:tab w:val="left" w:pos="9072"/>
        </w:tabs>
        <w:spacing w:after="0" w:line="240" w:lineRule="auto"/>
        <w:ind w:firstLine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C1652">
        <w:rPr>
          <w:rFonts w:ascii="Times New Roman" w:eastAsia="Calibri" w:hAnsi="Times New Roman" w:cs="Times New Roman"/>
          <w:b/>
          <w:sz w:val="28"/>
          <w:szCs w:val="28"/>
        </w:rPr>
        <w:t>Тема 3. Природный капитал как основа устойчивого развития экономики региона</w:t>
      </w:r>
    </w:p>
    <w:p w:rsidR="00045564" w:rsidRPr="00EC1652" w:rsidRDefault="00045564" w:rsidP="005004B8">
      <w:pPr>
        <w:pStyle w:val="1"/>
        <w:shd w:val="clear" w:color="auto" w:fill="auto"/>
        <w:tabs>
          <w:tab w:val="left" w:pos="9072"/>
        </w:tabs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Эколого-экономические основы устойчивого развития регио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нальной экономики. Роль природных факторов в социально-эконо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мическом развитии региона. Региональные экологические пробле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мы. Законодательные и административно-контрольные механизмы регионального природопользования и охраны окружающей среды. «Зелёная» экономика как фактор модернизации и снижения рисков экономического развития региона.</w:t>
      </w:r>
    </w:p>
    <w:p w:rsidR="00045564" w:rsidRPr="00EC1652" w:rsidRDefault="00045564" w:rsidP="005004B8">
      <w:pPr>
        <w:pStyle w:val="20"/>
        <w:shd w:val="clear" w:color="auto" w:fill="auto"/>
        <w:spacing w:after="0" w:line="240" w:lineRule="auto"/>
        <w:ind w:firstLine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C1652">
        <w:rPr>
          <w:rFonts w:ascii="Times New Roman" w:eastAsia="Calibri" w:hAnsi="Times New Roman" w:cs="Times New Roman"/>
          <w:b/>
          <w:sz w:val="28"/>
          <w:szCs w:val="28"/>
        </w:rPr>
        <w:t>Тема 4. Экономика Краснодарского края в структуре хозяйства Российской Федерации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Диверсифицированный характер экономики края и основные от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расли хозяйства. Региональные макроэкономические показатели. Развитие предпринимательства на Кубани. Малый бизнес. Меры го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сударственной поддержки предпринимательства. Региональный ры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нок труда и его особенности. Уровень жизни населения региона. До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 xml:space="preserve">ходы и потребление кубанцев на фоне общероссийских тенденций. 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Style w:val="8pt"/>
          <w:rFonts w:ascii="Times New Roman" w:hAnsi="Times New Roman" w:cs="Times New Roman"/>
          <w:sz w:val="28"/>
          <w:szCs w:val="28"/>
        </w:rPr>
      </w:pPr>
      <w:r w:rsidRPr="00EC1652">
        <w:rPr>
          <w:rStyle w:val="8pt"/>
          <w:rFonts w:ascii="Times New Roman" w:hAnsi="Times New Roman" w:cs="Times New Roman"/>
          <w:b/>
          <w:sz w:val="28"/>
          <w:szCs w:val="28"/>
        </w:rPr>
        <w:lastRenderedPageBreak/>
        <w:t>Тема 5. Налоги, бюджет и финансовые институты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Налоги и их роль в экономике. Региональные и местные налоги. Структура и порядок формирования бюджета края и местных бюд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жетов. Основные источники доходов и направления расходования средств краевого и местных бюджетов. Производство общественных благ. Основные финансовые институты, банковская система региона. Формирование финансовой грамотности молодёжи.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Style w:val="8pt"/>
          <w:rFonts w:ascii="Times New Roman" w:hAnsi="Times New Roman" w:cs="Times New Roman"/>
          <w:b/>
          <w:sz w:val="28"/>
          <w:szCs w:val="28"/>
        </w:rPr>
      </w:pPr>
      <w:r w:rsidRPr="00EC1652">
        <w:rPr>
          <w:rStyle w:val="8pt"/>
          <w:rFonts w:ascii="Times New Roman" w:hAnsi="Times New Roman" w:cs="Times New Roman"/>
          <w:b/>
          <w:sz w:val="28"/>
          <w:szCs w:val="28"/>
        </w:rPr>
        <w:t xml:space="preserve">Тема 6. Краснодарский край в системе межрегиональных экономических связей и внешнеэкономических отношений 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Межрегиональные и международные отношения региона. Эконо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 xml:space="preserve">мические связи с российскими регионами. Международные мероприятия, проходящие на территории Краснодарского </w:t>
      </w:r>
      <w:r w:rsidRPr="00EC1652">
        <w:rPr>
          <w:rStyle w:val="8pt"/>
          <w:rFonts w:ascii="Times New Roman" w:hAnsi="Times New Roman" w:cs="Times New Roman"/>
          <w:sz w:val="28"/>
          <w:szCs w:val="28"/>
        </w:rPr>
        <w:t>края. Право</w:t>
      </w:r>
      <w:r w:rsidRPr="00EC1652">
        <w:rPr>
          <w:rStyle w:val="8pt"/>
          <w:rFonts w:ascii="Times New Roman" w:hAnsi="Times New Roman" w:cs="Times New Roman"/>
          <w:sz w:val="28"/>
          <w:szCs w:val="28"/>
        </w:rPr>
        <w:softHyphen/>
      </w:r>
      <w:r w:rsidRPr="00EC1652">
        <w:rPr>
          <w:rFonts w:ascii="Times New Roman" w:eastAsia="Calibri" w:hAnsi="Times New Roman" w:cs="Times New Roman"/>
          <w:sz w:val="28"/>
          <w:szCs w:val="28"/>
        </w:rPr>
        <w:t xml:space="preserve">вое регулирование международных внешнеэкономических </w:t>
      </w:r>
      <w:r w:rsidRPr="00EC1652">
        <w:rPr>
          <w:rStyle w:val="8pt"/>
          <w:rFonts w:ascii="Times New Roman" w:hAnsi="Times New Roman" w:cs="Times New Roman"/>
          <w:sz w:val="28"/>
          <w:szCs w:val="28"/>
        </w:rPr>
        <w:t xml:space="preserve">связей </w:t>
      </w:r>
      <w:r w:rsidRPr="00EC1652">
        <w:rPr>
          <w:rFonts w:ascii="Times New Roman" w:eastAsia="Calibri" w:hAnsi="Times New Roman" w:cs="Times New Roman"/>
          <w:sz w:val="28"/>
          <w:szCs w:val="28"/>
        </w:rPr>
        <w:t xml:space="preserve">Краснодарского края. Инвестиционный климат в </w:t>
      </w:r>
      <w:r w:rsidRPr="00EC1652">
        <w:rPr>
          <w:rStyle w:val="8pt"/>
          <w:rFonts w:ascii="Times New Roman" w:hAnsi="Times New Roman" w:cs="Times New Roman"/>
          <w:sz w:val="28"/>
          <w:szCs w:val="28"/>
        </w:rPr>
        <w:t xml:space="preserve">Краснодарском </w:t>
      </w:r>
      <w:r w:rsidRPr="00EC1652">
        <w:rPr>
          <w:rFonts w:ascii="Times New Roman" w:eastAsia="Calibri" w:hAnsi="Times New Roman" w:cs="Times New Roman"/>
          <w:sz w:val="28"/>
          <w:szCs w:val="28"/>
        </w:rPr>
        <w:t xml:space="preserve">крае, повышение инвестиционной привлекательности </w:t>
      </w:r>
      <w:r w:rsidRPr="00EC1652">
        <w:rPr>
          <w:rStyle w:val="8pt"/>
          <w:rFonts w:ascii="Times New Roman" w:hAnsi="Times New Roman" w:cs="Times New Roman"/>
          <w:sz w:val="28"/>
          <w:szCs w:val="28"/>
        </w:rPr>
        <w:t xml:space="preserve">региона </w:t>
      </w:r>
      <w:r w:rsidRPr="00EC1652">
        <w:rPr>
          <w:rFonts w:ascii="Times New Roman" w:eastAsia="Calibri" w:hAnsi="Times New Roman" w:cs="Times New Roman"/>
          <w:sz w:val="28"/>
          <w:szCs w:val="28"/>
        </w:rPr>
        <w:t>Участие региона в выставках и инвестиционных форумах.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 xml:space="preserve">Основные внешнеэкономические партнёры края. </w:t>
      </w:r>
      <w:r w:rsidRPr="00EC1652">
        <w:rPr>
          <w:rStyle w:val="8pt"/>
          <w:rFonts w:ascii="Times New Roman" w:hAnsi="Times New Roman" w:cs="Times New Roman"/>
          <w:sz w:val="28"/>
          <w:szCs w:val="28"/>
        </w:rPr>
        <w:t xml:space="preserve">Международное </w:t>
      </w:r>
      <w:r w:rsidRPr="00EC1652">
        <w:rPr>
          <w:rFonts w:ascii="Times New Roman" w:eastAsia="Calibri" w:hAnsi="Times New Roman" w:cs="Times New Roman"/>
          <w:sz w:val="28"/>
          <w:szCs w:val="28"/>
        </w:rPr>
        <w:t>сотрудничество и реализованные проекты.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b/>
          <w:sz w:val="28"/>
          <w:szCs w:val="28"/>
        </w:rPr>
      </w:pPr>
      <w:r w:rsidRPr="00EC1652">
        <w:rPr>
          <w:rFonts w:ascii="Times New Roman" w:eastAsia="Calibri" w:hAnsi="Times New Roman" w:cs="Times New Roman"/>
          <w:b/>
          <w:sz w:val="28"/>
          <w:szCs w:val="28"/>
        </w:rPr>
        <w:t>Итоговое повторение и проектная деятельность (1ч)</w:t>
      </w:r>
    </w:p>
    <w:p w:rsidR="0085423F" w:rsidRDefault="00045564" w:rsidP="005004B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239DE">
        <w:rPr>
          <w:rFonts w:ascii="Times New Roman" w:eastAsia="Calibri" w:hAnsi="Times New Roman" w:cs="Times New Roman"/>
          <w:b/>
          <w:sz w:val="28"/>
          <w:szCs w:val="28"/>
        </w:rPr>
        <w:t xml:space="preserve">РАЗДЕЛ </w:t>
      </w:r>
      <w:r w:rsidRPr="003239DE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III</w:t>
      </w:r>
      <w:r w:rsidRPr="003239DE">
        <w:rPr>
          <w:rFonts w:ascii="Times New Roman" w:eastAsia="Calibri" w:hAnsi="Times New Roman" w:cs="Times New Roman"/>
          <w:b/>
          <w:sz w:val="28"/>
          <w:szCs w:val="28"/>
        </w:rPr>
        <w:t>. СОЦИАЛЬНЫЕ О</w:t>
      </w:r>
      <w:r w:rsidR="005D05FD" w:rsidRPr="003239DE">
        <w:rPr>
          <w:rFonts w:ascii="Times New Roman" w:eastAsia="Calibri" w:hAnsi="Times New Roman" w:cs="Times New Roman"/>
          <w:b/>
          <w:sz w:val="28"/>
          <w:szCs w:val="28"/>
        </w:rPr>
        <w:t xml:space="preserve">ТНОШЕНИЯ В КУБАНСКОМ ОБЩЕСТВЕ </w:t>
      </w:r>
    </w:p>
    <w:p w:rsidR="00045564" w:rsidRPr="003239DE" w:rsidRDefault="003239DE" w:rsidP="005004B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239DE">
        <w:rPr>
          <w:rFonts w:ascii="Times New Roman" w:eastAsia="Calibri" w:hAnsi="Times New Roman" w:cs="Times New Roman"/>
          <w:b/>
          <w:sz w:val="28"/>
          <w:szCs w:val="28"/>
        </w:rPr>
        <w:t>( 4</w:t>
      </w:r>
      <w:r w:rsidR="00045564" w:rsidRPr="003239DE">
        <w:rPr>
          <w:rFonts w:ascii="Times New Roman" w:eastAsia="Calibri" w:hAnsi="Times New Roman" w:cs="Times New Roman"/>
          <w:b/>
          <w:sz w:val="28"/>
          <w:szCs w:val="28"/>
        </w:rPr>
        <w:t xml:space="preserve"> ч)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b/>
          <w:sz w:val="28"/>
          <w:szCs w:val="28"/>
        </w:rPr>
      </w:pPr>
      <w:r w:rsidRPr="00EC1652">
        <w:rPr>
          <w:rFonts w:ascii="Times New Roman" w:eastAsia="Calibri" w:hAnsi="Times New Roman" w:cs="Times New Roman"/>
          <w:b/>
          <w:sz w:val="28"/>
          <w:szCs w:val="28"/>
        </w:rPr>
        <w:t xml:space="preserve">Тема 7.Социальная стратификация и мобильность на общероссийском и региональном уровнях 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Социальная дифференциация, социальное неравенство на Кубани и в России. Общероссийский и региональный профили социальной стратификации. Региональная специфика социально-экономиче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ской дифференциации. Неравенство доходов населения в субъектах РФ. Социальная мобильность в регионе. Миграционные процессы на территории Краснодарского края.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b/>
          <w:sz w:val="28"/>
          <w:szCs w:val="28"/>
        </w:rPr>
      </w:pPr>
      <w:r w:rsidRPr="00EC1652">
        <w:rPr>
          <w:rFonts w:ascii="Times New Roman" w:eastAsia="Calibri" w:hAnsi="Times New Roman" w:cs="Times New Roman"/>
          <w:b/>
          <w:sz w:val="28"/>
          <w:szCs w:val="28"/>
        </w:rPr>
        <w:t>Тема 8. Специфика межнациональных отношений на Кубани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Этносоциальные общности России и Краснодарского края. Этнодемографическое многообразие региона. Этнические группы, этни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ческие меньшинства в Краснодарском крае. Национально-культур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ные автономии, национально-культурные объединения. Основные тенденции в развитии межнациональных отношений на территории Кубани. Этносоциальные конфликты: региональная специфика. На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циональная политика в регионе как в субъекте РФ. Гармонизация межнациональных отношений и развитие национальных культур в Краснодарском крае.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b/>
          <w:sz w:val="28"/>
          <w:szCs w:val="28"/>
        </w:rPr>
        <w:t>Тема 9. Семья и брак: региональный аспект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Демографическая ситуация в крае на фоне общероссийских тенден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ций: численность населения, показатели рождаемости и продолжи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тельности жизни, число браков и разводов. Региональные особенности в развитии семейных отношений. Семья и брак в представлениях ку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банских жителей - по результатам социологических опросов. Реализа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ция государственной семейной политики на территории Краснодар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ского края: органы управления, программы и мероприятия.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Style w:val="8pt"/>
          <w:rFonts w:ascii="Times New Roman" w:hAnsi="Times New Roman" w:cs="Times New Roman"/>
          <w:b/>
          <w:sz w:val="28"/>
          <w:szCs w:val="28"/>
        </w:rPr>
      </w:pPr>
      <w:r w:rsidRPr="00EC1652">
        <w:rPr>
          <w:rStyle w:val="8pt"/>
          <w:rFonts w:ascii="Times New Roman" w:hAnsi="Times New Roman" w:cs="Times New Roman"/>
          <w:b/>
          <w:sz w:val="28"/>
          <w:szCs w:val="28"/>
        </w:rPr>
        <w:t xml:space="preserve">Тема 10. Кубанская молодёжь как социальная группа 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Социально-демографические характеристики молодёжи Красно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 xml:space="preserve">дарского края в общероссийском контексте: численность, </w:t>
      </w:r>
      <w:r w:rsidRPr="00EC1652">
        <w:rPr>
          <w:rFonts w:ascii="Times New Roman" w:eastAsia="Calibri" w:hAnsi="Times New Roman" w:cs="Times New Roman"/>
          <w:sz w:val="28"/>
          <w:szCs w:val="28"/>
        </w:rPr>
        <w:lastRenderedPageBreak/>
        <w:t>возраст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ная структура, этнический состав, уровень образования, социальная активность. Динамика ценностных ориентаций кубанской молодё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жи. Региональные особенности молодёжного рынка труда. Кубан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ская молодёжь в сфере труда и занятости. Цифровая грамотность молодёжи в современной России: межрегиональные сравнения. До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суг в молодёжной среде. Молодёжные субкультуры как неформаль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ный институт социализации в молодёжных сообществах. Реализа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 xml:space="preserve">ция государственной молодёжной политики в Краснодарском крае. 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Style w:val="8pt"/>
          <w:rFonts w:ascii="Times New Roman" w:hAnsi="Times New Roman" w:cs="Times New Roman"/>
          <w:b/>
          <w:sz w:val="28"/>
          <w:szCs w:val="28"/>
        </w:rPr>
      </w:pPr>
      <w:r w:rsidRPr="00EC1652">
        <w:rPr>
          <w:rStyle w:val="8pt"/>
          <w:rFonts w:ascii="Times New Roman" w:hAnsi="Times New Roman" w:cs="Times New Roman"/>
          <w:b/>
          <w:sz w:val="28"/>
          <w:szCs w:val="28"/>
        </w:rPr>
        <w:t xml:space="preserve">Итоговое повторение и проектная деятельность (1ч) </w:t>
      </w:r>
    </w:p>
    <w:p w:rsidR="00045564" w:rsidRPr="003239DE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b/>
          <w:sz w:val="28"/>
          <w:szCs w:val="28"/>
        </w:rPr>
      </w:pPr>
      <w:r w:rsidRPr="003239DE">
        <w:rPr>
          <w:rStyle w:val="8pt"/>
          <w:rFonts w:ascii="Times New Roman" w:hAnsi="Times New Roman" w:cs="Times New Roman"/>
          <w:b/>
          <w:sz w:val="28"/>
          <w:szCs w:val="28"/>
        </w:rPr>
        <w:t>РАЗДЕЛ IV. КУБАНЬ</w:t>
      </w:r>
      <w:r w:rsidR="003239DE" w:rsidRPr="003239DE">
        <w:rPr>
          <w:rStyle w:val="8pt"/>
          <w:rFonts w:ascii="Times New Roman" w:hAnsi="Times New Roman" w:cs="Times New Roman"/>
          <w:b/>
          <w:sz w:val="28"/>
          <w:szCs w:val="28"/>
        </w:rPr>
        <w:t xml:space="preserve"> СЕГОДНЯ: ПОЛИТИЧЕСКИЙ РАКУРС (5 </w:t>
      </w:r>
      <w:r w:rsidRPr="003239DE">
        <w:rPr>
          <w:rStyle w:val="8pt"/>
          <w:rFonts w:ascii="Times New Roman" w:hAnsi="Times New Roman" w:cs="Times New Roman"/>
          <w:b/>
          <w:sz w:val="28"/>
          <w:szCs w:val="28"/>
        </w:rPr>
        <w:t>ч)</w:t>
      </w:r>
    </w:p>
    <w:p w:rsidR="00045564" w:rsidRPr="00EC1652" w:rsidRDefault="00045564" w:rsidP="005004B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C1652">
        <w:rPr>
          <w:rFonts w:ascii="Times New Roman" w:eastAsia="Calibri" w:hAnsi="Times New Roman" w:cs="Times New Roman"/>
          <w:b/>
          <w:sz w:val="28"/>
          <w:szCs w:val="28"/>
        </w:rPr>
        <w:t>Тема 11. Государственная власть и местное самоуправление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Система органов государственной власти в Краснодарском крае. Правовые основы функционирования и полномочия органов госу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дарственной власти в регионе. Законодательное Собрание Красно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дарского края, правовой статус его депутатов. Глава администрации (губернатор) края. Администрация Краснодарского края. Функции и задачи органов исполнительной власти в крае, их взаимодействие и координация деятельности с федеральными органами государствен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ной власти. Судебная власть в крае. Организация местного само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управления в регионе: структура и особенности в общероссийском контексте. Территориальная и экономическая основы местного само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управления в Краснодарском крае. Субъекты, стадии и особенности избирательного процесса в регионе.</w:t>
      </w:r>
    </w:p>
    <w:p w:rsidR="00045564" w:rsidRPr="00EC1652" w:rsidRDefault="00045564" w:rsidP="005004B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C1652">
        <w:rPr>
          <w:rFonts w:ascii="Times New Roman" w:eastAsia="Calibri" w:hAnsi="Times New Roman" w:cs="Times New Roman"/>
          <w:b/>
          <w:sz w:val="28"/>
          <w:szCs w:val="28"/>
        </w:rPr>
        <w:t>Тема 12. Краснодарский край в правовом поле Российской Федерации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Краснодарский край как субъект Российской Федерации: консти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туционно-правовая характеристика. Территория края, порядок из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менения границ. Административно-территориальное деление. Сим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волика Краснодарского края: гимн, герб, флаг. Система региональных нормативных правовых актов. Устав Краснодарского края - важней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ший нормативный правовой акт, принимаемый на региональном уровне. Законы Краснодарского края. Субъекты законодательной инициативы. Понятие и стадии законодательного процесса в Красно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дарском крае. Подзаконные акты.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b/>
          <w:sz w:val="28"/>
          <w:szCs w:val="28"/>
        </w:rPr>
      </w:pPr>
      <w:r w:rsidRPr="00EC1652">
        <w:rPr>
          <w:rFonts w:ascii="Times New Roman" w:eastAsia="Calibri" w:hAnsi="Times New Roman" w:cs="Times New Roman"/>
          <w:b/>
          <w:sz w:val="28"/>
          <w:szCs w:val="28"/>
        </w:rPr>
        <w:t>Тема 13. Структура гражданского общества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Институты гражданского общества, их становление и деятель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 xml:space="preserve">ность в Краснодарском крае. Деятельность региональных отделений политических партий и общественных организаций в общероссийском контексте. Общественная палата Краснодарского края и её I деятельность. Правозащитные и экологические организации. </w:t>
      </w:r>
      <w:r w:rsidRPr="00EC1652">
        <w:rPr>
          <w:rFonts w:ascii="Times New Roman" w:eastAsia="Calibri" w:hAnsi="Times New Roman" w:cs="Times New Roman"/>
          <w:sz w:val="28"/>
          <w:szCs w:val="28"/>
          <w:lang w:val="en-US"/>
        </w:rPr>
        <w:t>Mo</w:t>
      </w:r>
      <w:r w:rsidRPr="00EC1652">
        <w:rPr>
          <w:rFonts w:ascii="Times New Roman" w:eastAsia="Calibri" w:hAnsi="Times New Roman" w:cs="Times New Roman"/>
          <w:sz w:val="28"/>
          <w:szCs w:val="28"/>
        </w:rPr>
        <w:t>лодёжные организации, движение волонтёров. Молодёжные советы при органах государственной и муниципальной власти. Молодёжь как субъект реализации молодёжной политики в Краснодарском крае.</w:t>
      </w:r>
    </w:p>
    <w:p w:rsidR="00045564" w:rsidRPr="00EC1652" w:rsidRDefault="00045564" w:rsidP="005004B8">
      <w:pPr>
        <w:pStyle w:val="20"/>
        <w:shd w:val="clear" w:color="auto" w:fill="auto"/>
        <w:spacing w:after="0" w:line="240" w:lineRule="auto"/>
        <w:ind w:firstLine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C1652">
        <w:rPr>
          <w:rFonts w:ascii="Times New Roman" w:eastAsia="Calibri" w:hAnsi="Times New Roman" w:cs="Times New Roman"/>
          <w:b/>
          <w:sz w:val="28"/>
          <w:szCs w:val="28"/>
        </w:rPr>
        <w:t>Итоговое повторение и проектная деятельность (1ч)</w:t>
      </w:r>
    </w:p>
    <w:p w:rsidR="00045564" w:rsidRPr="003239DE" w:rsidRDefault="00045564" w:rsidP="005004B8">
      <w:pPr>
        <w:pStyle w:val="20"/>
        <w:shd w:val="clear" w:color="auto" w:fill="auto"/>
        <w:spacing w:after="0" w:line="240" w:lineRule="auto"/>
        <w:ind w:firstLine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239DE">
        <w:rPr>
          <w:rFonts w:ascii="Times New Roman" w:eastAsia="Calibri" w:hAnsi="Times New Roman" w:cs="Times New Roman"/>
          <w:b/>
          <w:sz w:val="28"/>
          <w:szCs w:val="28"/>
        </w:rPr>
        <w:t>РАЗДЕЛ V. КУБАНЬ - КУЛЬТУРНЫЙ ЦЕНТР ЮГА РОССИИ (6 ч)</w:t>
      </w:r>
    </w:p>
    <w:p w:rsidR="00045564" w:rsidRPr="00EC1652" w:rsidRDefault="00045564" w:rsidP="005004B8">
      <w:pPr>
        <w:pStyle w:val="20"/>
        <w:shd w:val="clear" w:color="auto" w:fill="auto"/>
        <w:spacing w:after="0" w:line="240" w:lineRule="auto"/>
        <w:ind w:firstLine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C1652">
        <w:rPr>
          <w:rFonts w:ascii="Times New Roman" w:eastAsia="Calibri" w:hAnsi="Times New Roman" w:cs="Times New Roman"/>
          <w:b/>
          <w:sz w:val="28"/>
          <w:szCs w:val="28"/>
        </w:rPr>
        <w:t>Тема 14. Духовная культура Кубани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Историко-культурное наследие Кубани. Национальные культу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 xml:space="preserve">ры региона. Специфика региональной идентичности. Кубанское </w:t>
      </w:r>
      <w:r w:rsidRPr="00EC1652">
        <w:rPr>
          <w:rFonts w:ascii="Times New Roman" w:eastAsia="Calibri" w:hAnsi="Times New Roman" w:cs="Times New Roman"/>
          <w:sz w:val="28"/>
          <w:szCs w:val="28"/>
        </w:rPr>
        <w:lastRenderedPageBreak/>
        <w:t>казачество, его этнокультурные традиции и роль в общественной жизни. Современные тенденции в духовной жизни кубанцев. Роль и значение духовной культуры Кубани в жизни нашей страны и в мире.</w:t>
      </w:r>
    </w:p>
    <w:p w:rsidR="00045564" w:rsidRPr="00EC1652" w:rsidRDefault="00045564" w:rsidP="005004B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C1652">
        <w:rPr>
          <w:rFonts w:ascii="Times New Roman" w:eastAsia="Calibri" w:hAnsi="Times New Roman" w:cs="Times New Roman"/>
          <w:b/>
          <w:sz w:val="28"/>
          <w:szCs w:val="28"/>
        </w:rPr>
        <w:t>Тема 15. Система образования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Дошкольное образование на Кубани. Общее и профессиональное образование. Культурная функция библиотек и школ. Казачьи тради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ции и воспитательные функции современных школ. Фундаменталь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ная и прикладная наука Кубани. Основные научные школы. Универси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теты и научные центры. Привлекательность Кубани как пространства образовательных и профессиональных траекторий. Межрегиональ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ное и международное сотрудничество образовательных организаций Кубани.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Международные связи кубанских вузов и экспорт образователь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ных услуг. Оценка эффективности кубанских вузов российскими и международными рейтинговыми агентствами.</w:t>
      </w:r>
    </w:p>
    <w:p w:rsidR="00045564" w:rsidRPr="00A4568D" w:rsidRDefault="00045564" w:rsidP="005004B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4568D">
        <w:rPr>
          <w:rFonts w:ascii="Times New Roman" w:eastAsia="Calibri" w:hAnsi="Times New Roman" w:cs="Times New Roman"/>
          <w:b/>
          <w:sz w:val="28"/>
          <w:szCs w:val="28"/>
        </w:rPr>
        <w:t>Тема 16. Конфессиональное многообразие региона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Кубань - многонациональный и поликонфессиональный край. Со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временная религиозная ситуация в Краснодарском крае. Религии и храмы на Кубани. Кубань - центр православия на Юге России. Моло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дёжь и религия. Религиозное образование в регионе: формы и право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вые рамки.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b/>
          <w:sz w:val="28"/>
          <w:szCs w:val="28"/>
        </w:rPr>
        <w:t>Тема 17. Культурное достояние Краснодарского края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Учреждения культуры. Театры и выставки. Уникальные музейные собрания. Архивы Кубани. Коллективы народного творчества. Выда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ющиеся деятели культуры. Изобразительное искусство и литература Кубани. Векторы развития современного искусства Кубани. Особен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ности региональной культурной политики.</w:t>
      </w:r>
    </w:p>
    <w:p w:rsidR="00A4568D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b/>
          <w:sz w:val="28"/>
          <w:szCs w:val="28"/>
        </w:rPr>
      </w:pPr>
      <w:r w:rsidRPr="00EC1652">
        <w:rPr>
          <w:rFonts w:ascii="Times New Roman" w:eastAsia="Calibri" w:hAnsi="Times New Roman" w:cs="Times New Roman"/>
          <w:b/>
          <w:sz w:val="28"/>
          <w:szCs w:val="28"/>
        </w:rPr>
        <w:t>Итоговое повторение и проектная деятельность (1ч)</w:t>
      </w:r>
    </w:p>
    <w:p w:rsidR="00045564" w:rsidRPr="00EC1652" w:rsidRDefault="00045564" w:rsidP="005004B8">
      <w:pPr>
        <w:pStyle w:val="1"/>
        <w:shd w:val="clear" w:color="auto" w:fill="auto"/>
        <w:spacing w:before="0" w:line="240" w:lineRule="auto"/>
        <w:ind w:firstLine="0"/>
        <w:rPr>
          <w:rFonts w:ascii="Times New Roman" w:eastAsia="Calibri" w:hAnsi="Times New Roman" w:cs="Times New Roman"/>
          <w:b/>
          <w:sz w:val="28"/>
          <w:szCs w:val="28"/>
        </w:rPr>
      </w:pPr>
      <w:r w:rsidRPr="00EC1652">
        <w:rPr>
          <w:rFonts w:ascii="Times New Roman" w:eastAsia="Calibri" w:hAnsi="Times New Roman" w:cs="Times New Roman"/>
          <w:b/>
          <w:sz w:val="28"/>
          <w:szCs w:val="28"/>
        </w:rPr>
        <w:t>Заключение (1 ч)</w:t>
      </w:r>
    </w:p>
    <w:p w:rsidR="007E40CE" w:rsidRPr="00EC1652" w:rsidRDefault="00045564" w:rsidP="005004B8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>Современные тенденции развития региона. Связь поколений и времён. Активная жизненная позиция кубанской молодёжи как фак</w:t>
      </w:r>
      <w:r w:rsidRPr="00EC1652">
        <w:rPr>
          <w:rFonts w:ascii="Times New Roman" w:eastAsia="Calibri" w:hAnsi="Times New Roman" w:cs="Times New Roman"/>
          <w:sz w:val="28"/>
          <w:szCs w:val="28"/>
        </w:rPr>
        <w:softHyphen/>
        <w:t>тор реализации региональных целевых программ и проектов.</w:t>
      </w:r>
      <w:r w:rsidR="002329CB" w:rsidRPr="00EC16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7E0256" w:rsidRPr="00EC1652" w:rsidRDefault="007E0256" w:rsidP="005004B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239DE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РАЗДЕЛ </w:t>
      </w:r>
      <w:r w:rsidR="007F3702" w:rsidRPr="003239D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</w:t>
      </w:r>
      <w:r w:rsidRPr="003239DE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8F0E83" w:rsidRPr="003239DE">
        <w:rPr>
          <w:rFonts w:ascii="Times New Roman" w:hAnsi="Times New Roman" w:cs="Times New Roman"/>
          <w:b/>
          <w:sz w:val="28"/>
          <w:szCs w:val="28"/>
        </w:rPr>
        <w:t xml:space="preserve"> ДУХОВНЫЕ ИСТОКИ КУБАНИ </w:t>
      </w:r>
      <w:r w:rsidR="00EB64CE" w:rsidRPr="003239DE">
        <w:rPr>
          <w:rFonts w:ascii="Times New Roman" w:hAnsi="Times New Roman" w:cs="Times New Roman"/>
          <w:b/>
          <w:sz w:val="28"/>
          <w:szCs w:val="28"/>
        </w:rPr>
        <w:t>.</w:t>
      </w:r>
      <w:r w:rsidR="00EB64CE" w:rsidRPr="00EC1652">
        <w:rPr>
          <w:rFonts w:ascii="Times New Roman" w:hAnsi="Times New Roman" w:cs="Times New Roman"/>
          <w:sz w:val="28"/>
          <w:szCs w:val="28"/>
        </w:rPr>
        <w:t xml:space="preserve">  </w:t>
      </w:r>
      <w:r w:rsidR="00EB64CE" w:rsidRPr="00EC1652">
        <w:rPr>
          <w:rFonts w:ascii="Times New Roman" w:hAnsi="Times New Roman" w:cs="Times New Roman"/>
          <w:b/>
          <w:sz w:val="28"/>
          <w:szCs w:val="28"/>
        </w:rPr>
        <w:t xml:space="preserve">( </w:t>
      </w:r>
      <w:r w:rsidR="008F0E83" w:rsidRPr="00EC1652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="00EB64CE" w:rsidRPr="00EC1652">
        <w:rPr>
          <w:rFonts w:ascii="Times New Roman" w:hAnsi="Times New Roman" w:cs="Times New Roman"/>
          <w:b/>
          <w:sz w:val="28"/>
          <w:szCs w:val="28"/>
        </w:rPr>
        <w:t>ч</w:t>
      </w:r>
      <w:r w:rsidR="008F0E83" w:rsidRPr="00EC1652">
        <w:rPr>
          <w:rFonts w:ascii="Times New Roman" w:hAnsi="Times New Roman" w:cs="Times New Roman"/>
          <w:b/>
          <w:sz w:val="28"/>
          <w:szCs w:val="28"/>
        </w:rPr>
        <w:t>)</w:t>
      </w:r>
    </w:p>
    <w:p w:rsidR="007E0256" w:rsidRPr="00366485" w:rsidRDefault="007E0256" w:rsidP="00500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652">
        <w:rPr>
          <w:rFonts w:ascii="Times New Roman" w:hAnsi="Times New Roman" w:cs="Times New Roman"/>
          <w:b/>
          <w:sz w:val="28"/>
          <w:szCs w:val="28"/>
        </w:rPr>
        <w:t>Тема 1-2</w:t>
      </w:r>
      <w:r w:rsidRPr="00EC1652">
        <w:rPr>
          <w:rFonts w:ascii="Times New Roman" w:hAnsi="Times New Roman" w:cs="Times New Roman"/>
          <w:sz w:val="28"/>
          <w:szCs w:val="28"/>
        </w:rPr>
        <w:t xml:space="preserve"> .</w:t>
      </w:r>
      <w:r w:rsidRPr="00EC1652">
        <w:rPr>
          <w:rFonts w:ascii="Times New Roman" w:hAnsi="Times New Roman" w:cs="Times New Roman"/>
          <w:b/>
          <w:sz w:val="28"/>
          <w:szCs w:val="28"/>
        </w:rPr>
        <w:t>Православные ценности в современном мире .</w:t>
      </w:r>
      <w:r w:rsidRPr="00EC1652">
        <w:rPr>
          <w:rFonts w:ascii="Times New Roman" w:hAnsi="Times New Roman" w:cs="Times New Roman"/>
          <w:sz w:val="28"/>
          <w:szCs w:val="28"/>
        </w:rPr>
        <w:t xml:space="preserve"> Духовно-нравственные ценности в жизни человека и общества. Понятие духовности. Православные ценности. Вера в жизни современного человека. Смысл жизни в понимании христианина. Традиционные семейные ценности. Традиции православного воспитания. Понятия</w:t>
      </w:r>
      <w:r w:rsidR="00366485">
        <w:rPr>
          <w:rFonts w:ascii="Times New Roman" w:hAnsi="Times New Roman" w:cs="Times New Roman"/>
          <w:sz w:val="28"/>
          <w:szCs w:val="28"/>
        </w:rPr>
        <w:t xml:space="preserve"> </w:t>
      </w:r>
      <w:r w:rsidRPr="00EC1652">
        <w:rPr>
          <w:rFonts w:ascii="Times New Roman" w:hAnsi="Times New Roman" w:cs="Times New Roman"/>
          <w:sz w:val="28"/>
          <w:szCs w:val="28"/>
        </w:rPr>
        <w:t>«любовь», «вера», «надежда», «верность»,«доброта», «милосердие». Свобода</w:t>
      </w:r>
      <w:r w:rsidR="00366485">
        <w:rPr>
          <w:rFonts w:ascii="Times New Roman" w:hAnsi="Times New Roman" w:cs="Times New Roman"/>
          <w:sz w:val="28"/>
          <w:szCs w:val="28"/>
        </w:rPr>
        <w:t xml:space="preserve"> </w:t>
      </w:r>
      <w:r w:rsidRPr="00EC1652">
        <w:rPr>
          <w:rFonts w:ascii="Times New Roman" w:hAnsi="Times New Roman" w:cs="Times New Roman"/>
          <w:sz w:val="28"/>
          <w:szCs w:val="28"/>
        </w:rPr>
        <w:t>истинная и мнимая.</w:t>
      </w:r>
    </w:p>
    <w:p w:rsidR="007E0256" w:rsidRPr="00EC1652" w:rsidRDefault="007E0256" w:rsidP="00500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652">
        <w:rPr>
          <w:rFonts w:ascii="Times New Roman" w:hAnsi="Times New Roman" w:cs="Times New Roman"/>
          <w:b/>
          <w:sz w:val="28"/>
          <w:szCs w:val="28"/>
        </w:rPr>
        <w:t>Тема 3. Духовно-нравственные основы культуры современного казачества.</w:t>
      </w:r>
      <w:r w:rsidRPr="00EC1652">
        <w:rPr>
          <w:rFonts w:ascii="Times New Roman" w:hAnsi="Times New Roman" w:cs="Times New Roman"/>
          <w:sz w:val="28"/>
          <w:szCs w:val="28"/>
        </w:rPr>
        <w:t xml:space="preserve"> Духовные основы казачьей культуры. Православие в жизни кубанских казаков.</w:t>
      </w:r>
    </w:p>
    <w:p w:rsidR="007E0256" w:rsidRPr="00EC1652" w:rsidRDefault="007E0256" w:rsidP="00500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652">
        <w:rPr>
          <w:rFonts w:ascii="Times New Roman" w:hAnsi="Times New Roman" w:cs="Times New Roman"/>
          <w:b/>
          <w:sz w:val="28"/>
          <w:szCs w:val="28"/>
        </w:rPr>
        <w:t>Тема 4. Особенности духовной жизни современной Кубани.</w:t>
      </w:r>
      <w:r w:rsidRPr="00EC1652">
        <w:rPr>
          <w:rFonts w:ascii="Times New Roman" w:hAnsi="Times New Roman" w:cs="Times New Roman"/>
          <w:sz w:val="28"/>
          <w:szCs w:val="28"/>
        </w:rPr>
        <w:t xml:space="preserve"> Духовные ценности – основа</w:t>
      </w:r>
      <w:r w:rsidR="003239DE">
        <w:rPr>
          <w:rFonts w:ascii="Times New Roman" w:hAnsi="Times New Roman" w:cs="Times New Roman"/>
          <w:sz w:val="28"/>
          <w:szCs w:val="28"/>
        </w:rPr>
        <w:t xml:space="preserve"> </w:t>
      </w:r>
      <w:r w:rsidRPr="00EC1652">
        <w:rPr>
          <w:rFonts w:ascii="Times New Roman" w:hAnsi="Times New Roman" w:cs="Times New Roman"/>
          <w:sz w:val="28"/>
          <w:szCs w:val="28"/>
        </w:rPr>
        <w:t>консолидации общества. Религиозное просвещение на Кубани. Основы социальной концепции РПЦ. Строительство новых храмов.</w:t>
      </w:r>
    </w:p>
    <w:p w:rsidR="000E581D" w:rsidRPr="00EC1652" w:rsidRDefault="000E581D" w:rsidP="005004B8">
      <w:pPr>
        <w:pStyle w:val="a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1652">
        <w:rPr>
          <w:rFonts w:ascii="Times New Roman" w:eastAsia="Times New Roman" w:hAnsi="Times New Roman" w:cs="Times New Roman"/>
          <w:b/>
          <w:sz w:val="28"/>
          <w:szCs w:val="28"/>
        </w:rPr>
        <w:t>Использование резерва учебного времени.</w:t>
      </w:r>
    </w:p>
    <w:p w:rsidR="00DD4935" w:rsidRPr="00EC1652" w:rsidRDefault="00DD4935" w:rsidP="005004B8">
      <w:pPr>
        <w:pStyle w:val="a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lastRenderedPageBreak/>
        <w:t>Резервное время - 2 часа</w:t>
      </w:r>
      <w:r w:rsidR="000E581D" w:rsidRPr="00EC1652">
        <w:rPr>
          <w:rFonts w:ascii="Times New Roman" w:eastAsia="Calibri" w:hAnsi="Times New Roman" w:cs="Times New Roman"/>
          <w:sz w:val="28"/>
          <w:szCs w:val="28"/>
        </w:rPr>
        <w:t xml:space="preserve"> распределено:</w:t>
      </w:r>
    </w:p>
    <w:p w:rsidR="00DD4935" w:rsidRPr="00EC1652" w:rsidRDefault="00DD4935" w:rsidP="005004B8">
      <w:pPr>
        <w:pStyle w:val="a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6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6485">
        <w:rPr>
          <w:rFonts w:ascii="Times New Roman" w:eastAsia="Calibri" w:hAnsi="Times New Roman" w:cs="Times New Roman"/>
          <w:sz w:val="28"/>
          <w:szCs w:val="28"/>
        </w:rPr>
        <w:t>Раздел</w:t>
      </w:r>
      <w:r w:rsidR="008D0BEC" w:rsidRPr="00EC16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D0BEC" w:rsidRPr="00EC1652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="008D0BEC" w:rsidRPr="00EC1652">
        <w:rPr>
          <w:rFonts w:ascii="Times New Roman" w:eastAsia="Calibri" w:hAnsi="Times New Roman" w:cs="Times New Roman"/>
          <w:sz w:val="28"/>
          <w:szCs w:val="28"/>
        </w:rPr>
        <w:t>.</w:t>
      </w:r>
      <w:r w:rsidR="00366485" w:rsidRPr="003664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6485" w:rsidRPr="00EC1652">
        <w:rPr>
          <w:rFonts w:ascii="Times New Roman" w:eastAsia="Calibri" w:hAnsi="Times New Roman" w:cs="Times New Roman"/>
          <w:sz w:val="28"/>
          <w:szCs w:val="28"/>
        </w:rPr>
        <w:t>Экономика</w:t>
      </w:r>
      <w:r w:rsidR="00366485">
        <w:rPr>
          <w:rFonts w:ascii="Times New Roman" w:eastAsia="Calibri" w:hAnsi="Times New Roman" w:cs="Times New Roman"/>
          <w:sz w:val="28"/>
          <w:szCs w:val="28"/>
        </w:rPr>
        <w:t xml:space="preserve"> Кр</w:t>
      </w:r>
      <w:r w:rsidR="00366485" w:rsidRPr="00EC1652">
        <w:rPr>
          <w:rFonts w:ascii="Times New Roman" w:eastAsia="Calibri" w:hAnsi="Times New Roman" w:cs="Times New Roman"/>
          <w:sz w:val="28"/>
          <w:szCs w:val="28"/>
        </w:rPr>
        <w:t xml:space="preserve">аснодарского края: современное состояние и векторы развития </w:t>
      </w:r>
      <w:r w:rsidRPr="00EC1652">
        <w:rPr>
          <w:rFonts w:ascii="Times New Roman" w:eastAsia="Calibri" w:hAnsi="Times New Roman" w:cs="Times New Roman"/>
          <w:sz w:val="28"/>
          <w:szCs w:val="28"/>
        </w:rPr>
        <w:t xml:space="preserve">1 час  </w:t>
      </w:r>
    </w:p>
    <w:p w:rsidR="003239DE" w:rsidRPr="003239DE" w:rsidRDefault="003239DE" w:rsidP="005004B8">
      <w:pPr>
        <w:jc w:val="both"/>
        <w:rPr>
          <w:sz w:val="28"/>
          <w:szCs w:val="28"/>
        </w:rPr>
      </w:pPr>
      <w:r w:rsidRPr="003239DE">
        <w:rPr>
          <w:rFonts w:ascii="Times New Roman" w:hAnsi="Times New Roman" w:cs="Times New Roman"/>
          <w:sz w:val="28"/>
          <w:szCs w:val="28"/>
        </w:rPr>
        <w:t>Раздел</w:t>
      </w:r>
      <w:r w:rsidRPr="003239DE">
        <w:rPr>
          <w:rFonts w:ascii="Times New Roman" w:hAnsi="Times New Roman" w:cs="Times New Roman"/>
          <w:color w:val="000000"/>
          <w:sz w:val="28"/>
          <w:szCs w:val="28"/>
        </w:rPr>
        <w:t xml:space="preserve"> IV.</w:t>
      </w:r>
      <w:r w:rsidRPr="003239DE">
        <w:rPr>
          <w:sz w:val="28"/>
          <w:szCs w:val="28"/>
        </w:rPr>
        <w:t xml:space="preserve"> </w:t>
      </w:r>
      <w:r w:rsidRPr="003239DE">
        <w:rPr>
          <w:rFonts w:ascii="Times New Roman" w:hAnsi="Times New Roman" w:cs="Times New Roman"/>
          <w:color w:val="000000"/>
          <w:sz w:val="28"/>
          <w:szCs w:val="28"/>
        </w:rPr>
        <w:t xml:space="preserve">Кубань сегодня: политический ракурс </w:t>
      </w:r>
      <w:r w:rsidRPr="003239DE">
        <w:rPr>
          <w:rFonts w:ascii="Times New Roman" w:eastAsia="Calibri" w:hAnsi="Times New Roman" w:cs="Times New Roman"/>
          <w:sz w:val="28"/>
          <w:szCs w:val="28"/>
        </w:rPr>
        <w:t>1 час</w:t>
      </w:r>
    </w:p>
    <w:p w:rsidR="007E0256" w:rsidRPr="00EC1652" w:rsidRDefault="007E0256" w:rsidP="005004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774A" w:rsidRPr="0028774A" w:rsidRDefault="0028774A" w:rsidP="0028774A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8774A">
        <w:rPr>
          <w:rFonts w:ascii="Times New Roman" w:eastAsia="Calibri" w:hAnsi="Times New Roman" w:cs="Times New Roman"/>
          <w:b/>
          <w:sz w:val="28"/>
          <w:szCs w:val="28"/>
        </w:rPr>
        <w:t>3.Тематическое планирование, в том числе с учетом рабочей программы воспитания с указанием количества часов, отводимых на освоение каждой темы:</w:t>
      </w:r>
    </w:p>
    <w:p w:rsidR="0028774A" w:rsidRPr="0028774A" w:rsidRDefault="0028774A" w:rsidP="002877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77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 КЛАСС (34 ч)</w:t>
      </w:r>
      <w:r w:rsidRPr="0028774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</w:t>
      </w:r>
    </w:p>
    <w:tbl>
      <w:tblPr>
        <w:tblStyle w:val="22"/>
        <w:tblW w:w="15870" w:type="dxa"/>
        <w:tblInd w:w="-318" w:type="dxa"/>
        <w:tblLayout w:type="fixed"/>
        <w:tblLook w:val="04A0"/>
      </w:tblPr>
      <w:tblGrid>
        <w:gridCol w:w="478"/>
        <w:gridCol w:w="36"/>
        <w:gridCol w:w="12"/>
        <w:gridCol w:w="12"/>
        <w:gridCol w:w="28"/>
        <w:gridCol w:w="8"/>
        <w:gridCol w:w="24"/>
        <w:gridCol w:w="12"/>
        <w:gridCol w:w="12"/>
        <w:gridCol w:w="4467"/>
        <w:gridCol w:w="851"/>
        <w:gridCol w:w="7921"/>
        <w:gridCol w:w="26"/>
        <w:gridCol w:w="1983"/>
      </w:tblGrid>
      <w:tr w:rsidR="0028774A" w:rsidRPr="0028774A" w:rsidTr="00C8142B">
        <w:tc>
          <w:tcPr>
            <w:tcW w:w="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28774A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  <w:p w:rsidR="0028774A" w:rsidRPr="0028774A" w:rsidRDefault="0028774A" w:rsidP="0028774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28774A">
              <w:rPr>
                <w:rFonts w:ascii="Times New Roman" w:eastAsia="Times New Roman" w:hAnsi="Times New Roman"/>
                <w:b/>
                <w:sz w:val="24"/>
                <w:szCs w:val="24"/>
              </w:rPr>
              <w:t>п</w:t>
            </w:r>
            <w:r w:rsidRPr="0028774A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28774A">
              <w:rPr>
                <w:rFonts w:ascii="Times New Roman" w:eastAsia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45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774A">
              <w:rPr>
                <w:rFonts w:ascii="Times New Roman" w:eastAsia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774A">
              <w:rPr>
                <w:rFonts w:ascii="Times New Roman" w:eastAsia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774A">
              <w:rPr>
                <w:rFonts w:ascii="Times New Roman" w:eastAsia="Times New Roman" w:hAnsi="Times New Roman"/>
                <w:b/>
                <w:sz w:val="24"/>
                <w:szCs w:val="24"/>
              </w:rPr>
              <w:t>Характеристика деятельности учащегося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d"/>
              <w:tblW w:w="15735" w:type="dxa"/>
              <w:tblInd w:w="5" w:type="dxa"/>
              <w:tblLayout w:type="fixed"/>
              <w:tblLook w:val="04A0"/>
            </w:tblPr>
            <w:tblGrid>
              <w:gridCol w:w="15735"/>
            </w:tblGrid>
            <w:tr w:rsidR="0028774A" w:rsidRPr="0028774A">
              <w:tc>
                <w:tcPr>
                  <w:tcW w:w="1573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28774A" w:rsidRPr="0028774A" w:rsidRDefault="0028774A" w:rsidP="0028774A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8774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Основные</w:t>
                  </w:r>
                </w:p>
                <w:p w:rsidR="0028774A" w:rsidRPr="0028774A" w:rsidRDefault="0028774A" w:rsidP="0028774A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8774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направления</w:t>
                  </w:r>
                </w:p>
                <w:p w:rsidR="0028774A" w:rsidRPr="0028774A" w:rsidRDefault="0028774A" w:rsidP="0028774A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8774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воспитательной</w:t>
                  </w:r>
                </w:p>
                <w:p w:rsidR="0028774A" w:rsidRPr="0028774A" w:rsidRDefault="0028774A" w:rsidP="0028774A">
                  <w:r w:rsidRPr="0028774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деятельности</w:t>
                  </w:r>
                </w:p>
              </w:tc>
            </w:tr>
          </w:tbl>
          <w:p w:rsidR="0028774A" w:rsidRPr="0028774A" w:rsidRDefault="0028774A" w:rsidP="0028774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8774A" w:rsidRPr="0028774A" w:rsidTr="00C8142B">
        <w:tc>
          <w:tcPr>
            <w:tcW w:w="138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ind w:left="444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77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Введение  ( 1ч)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8774A" w:rsidRPr="0028774A" w:rsidTr="00C8142B">
        <w:tc>
          <w:tcPr>
            <w:tcW w:w="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Кубань в XX – начале XXI 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</w:rPr>
              <w:t xml:space="preserve">     1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Раскрывать значение понятий </w:t>
            </w:r>
            <w:r w:rsidRPr="0028774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конфессия, субэтнос, иногородние (жители), толерантность, идентичность, суверенитет. </w:t>
            </w: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Понимать особенности национального, конфессионального и культурного многообразия кубанского региона. Рассказывать о межэтническом взаимодействий и добрососедских отношениях народов Кубани в период военных испытаний и в мирное время. Ознакомиться со структурой учебного пособия и аппаратом усвоения знаний.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28774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1.Гражданское воспитание</w:t>
            </w:r>
          </w:p>
          <w:p w:rsidR="0028774A" w:rsidRPr="0028774A" w:rsidRDefault="0028774A" w:rsidP="0028774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hAnsi="Times New Roman"/>
                <w:sz w:val="24"/>
                <w:szCs w:val="24"/>
              </w:rPr>
              <w:t>5.</w:t>
            </w:r>
            <w:r w:rsidRPr="0028774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Популяризация научных знаний среди детей (ценности научного познания)</w:t>
            </w:r>
          </w:p>
        </w:tc>
      </w:tr>
      <w:tr w:rsidR="0028774A" w:rsidRPr="0028774A" w:rsidTr="00C8142B">
        <w:tc>
          <w:tcPr>
            <w:tcW w:w="158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77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I. КУБАНЬ В 1914 – КОНЦЕ 1930-Х ГОДОВ (11ч)</w:t>
            </w:r>
          </w:p>
        </w:tc>
      </w:tr>
      <w:tr w:rsidR="0028774A" w:rsidRPr="0028774A" w:rsidTr="00C8142B">
        <w:tc>
          <w:tcPr>
            <w:tcW w:w="138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77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 1. Кубань в начале XX в. Период войн и революций</w:t>
            </w:r>
          </w:p>
        </w:tc>
        <w:tc>
          <w:tcPr>
            <w:tcW w:w="20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28774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1.Гражданское воспитание</w:t>
            </w:r>
          </w:p>
          <w:p w:rsidR="0028774A" w:rsidRPr="0028774A" w:rsidRDefault="0028774A" w:rsidP="0028774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774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3.Духовное и нравственное воспитание детей на основе российских традиционных ценностей</w:t>
            </w:r>
          </w:p>
        </w:tc>
      </w:tr>
      <w:tr w:rsidR="0028774A" w:rsidRPr="0028774A" w:rsidTr="00C8142B">
        <w:tc>
          <w:tcPr>
            <w:tcW w:w="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45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кубанцев в Первой мировой войне. Нарастание кризисных явлений в экономике и политике.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Раскрывать значение понятий </w:t>
            </w:r>
            <w:r w:rsidRPr="0028774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мобилизация, община сестёр милосердия, георгиевский кавалер.</w:t>
            </w: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Рассказывать о патриотическом подъёме и мобилизационных мероприятиях на Кубани в годы Первой мировой войны. Раскрывать особенности жизни региона в этот период, подтверждая примерами из исторических источников. Используя материалы краеведческих музеев и другие источники информации, принимать участие в написании докладов, рефератов, заниматься подготовкой исследовательских проектов о ратных подвигах кубанцев – </w:t>
            </w: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участников Первой мировой войны. Анализировать влияние войны на экономику, уровень жизни, общественные настроения жителей Кубани. Делать вывод о связи событий, происходивших на фронтах Первой мировой войны, с процессами нарастания кризисных явлений в экономике и социальной сфере.</w:t>
            </w:r>
          </w:p>
        </w:tc>
        <w:tc>
          <w:tcPr>
            <w:tcW w:w="20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8774A" w:rsidRPr="0028774A" w:rsidTr="00C8142B">
        <w:tc>
          <w:tcPr>
            <w:tcW w:w="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3. </w:t>
            </w:r>
          </w:p>
        </w:tc>
        <w:tc>
          <w:tcPr>
            <w:tcW w:w="45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События Великой российской революции 1917г. в Кубанской области и Черноморской губернии.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Раскрывать значение понятий</w:t>
            </w:r>
            <w:r w:rsidRPr="0028774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 многовластие, Войсковая рада, самостийники, линейцы.</w:t>
            </w: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Называть органы власти, действовавшие на Кубани в период революционных событий. Анализировать и сравнивать политическую обстановку, сложившуюся в Кубанской области Черноморской губернии, отмечать общее и особенное. Работать с историческими источниками, делать выводы. Готовить сообщения и презентации об известных деятелях этого периода (К.Л. Бардиж, А.П. Филимонов, Я.В. Полуян и др.). Готовить проект по теме.</w:t>
            </w:r>
          </w:p>
        </w:tc>
        <w:tc>
          <w:tcPr>
            <w:tcW w:w="20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8774A" w:rsidRPr="0028774A" w:rsidTr="00C8142B">
        <w:trPr>
          <w:trHeight w:val="848"/>
        </w:trPr>
        <w:tc>
          <w:tcPr>
            <w:tcW w:w="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Гражданская война на Кубани. Ледяной и Второй Кубанский походы «Железный поток».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Раскрывать значение понятий </w:t>
            </w:r>
            <w:r w:rsidRPr="0028774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Ледяной поход, «дикая дивизия», «железный поток», репрессии, реквизиции. </w:t>
            </w: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Рассказывать о важнейших событиях Гражданской войны, происходивших на территории нашего края. Используя историческую карту, характеризовать действия Добровольческой армии, раскрывать подробности и описывать маршруты Ледяного и Второго Кубанского походов. Анализировать причины неудачи первого похода и успеха второго. Показывать на карте путь Таманской армии, комментировать итоги пятисоткилометрового перехода и объяснять, почему он получил название «железный поток». Давать оценку политике белого и красного террора. Высказывать своё мнение о судьбах и деятельности полководцев противоборствующих армий: Л.Г. Корнилова, А.И. Деникина, Е.И. Ковтюха и др. Готовить сообщения, доклады и проекты по теме.</w:t>
            </w:r>
          </w:p>
        </w:tc>
        <w:tc>
          <w:tcPr>
            <w:tcW w:w="200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774A" w:rsidRPr="0028774A" w:rsidRDefault="0028774A" w:rsidP="0028774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774A" w:rsidRPr="0028774A" w:rsidTr="00C8142B">
        <w:tc>
          <w:tcPr>
            <w:tcW w:w="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Взаимоотношения командования Добровольческой армии с кубанским правительством. Окончание Гражданской войны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Раскрывать значение понятий</w:t>
            </w:r>
            <w:r w:rsidRPr="0028774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 меджлис, десант. </w:t>
            </w: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Характеризовать взаимоотношения кубанского парламента и командования Добровольческой армии, понимать суть разногласий и давать оценку их последствиям. Используя историческую карту, рассказывать о взятии Екатеринодара, Армавира, Майкопа, Новороссийска частями Красной Армии. Характеризовать завершающий период Гражданской войны на Кубани. Давать собственную оценку событиям, происходившим на территории нашего края в 1918-1920 годах. Готовить сообщения или </w:t>
            </w: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презентации об участниках Гражданской войны на Кубани: Н.С. Рябоволе, А.И. Кулабухове, Е.И. Ковтюхе и др.</w:t>
            </w:r>
          </w:p>
        </w:tc>
        <w:tc>
          <w:tcPr>
            <w:tcW w:w="20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774A" w:rsidRPr="0028774A" w:rsidTr="00C8142B">
        <w:tc>
          <w:tcPr>
            <w:tcW w:w="138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77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Тема 2. Культурная жизнь Кубани в 1914-1920-х годах</w:t>
            </w:r>
          </w:p>
        </w:tc>
        <w:tc>
          <w:tcPr>
            <w:tcW w:w="20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774A" w:rsidRPr="0028774A" w:rsidTr="00C8142B">
        <w:tc>
          <w:tcPr>
            <w:tcW w:w="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45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Культурная жизнь Кубани в 1914-1920-х годах. Образование и наука.  Охрана культурного наследия.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Раскрывать значение понятий</w:t>
            </w:r>
            <w:r w:rsidRPr="0028774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 госпитальная база, концерты-митинги. </w:t>
            </w: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Характеризовать особенности развития науки и культуры в условиях Первой мировой войны. Рассказывать о воздействии революционных событий на культурную жизнь Кубани. Приводить примеры становления системы образования в регионе. Давать собственную оценку деятельности кубанской интеллигенции в области охраны культурного наследия. Готовить доклады и создавать презентации о жизни и деятельности учёных, исследователей, работавших на Кубани (Б.Л. Розинг, П.С. Уварова и др.).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A" w:rsidRPr="0028774A" w:rsidRDefault="0028774A" w:rsidP="0028774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774A" w:rsidRPr="0028774A" w:rsidTr="00C8142B">
        <w:tc>
          <w:tcPr>
            <w:tcW w:w="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Периодическая печать и литература. Мир искусства на Кубани в революционные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Раскрывать значение понятий </w:t>
            </w:r>
            <w:r w:rsidRPr="0028774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этнографические концерты, плакатное искусство.</w:t>
            </w: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Анализировать своеобразие социокультурной ситуации на Кубани в 1918-1920 годах. Раскрывать особенности развития литературы на Кубани в период войн и революций. Оценивать роль и значение средств массовой информации в жизни региона. Характеризовать основные направления в развитии изобразительного искусства. Принимать участие в исследовательских проектах, посвященных театрально-концертной жизни на Кубани в условиях Первой мировой войны, представлять результаты своей работы.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8774A" w:rsidRPr="0028774A" w:rsidTr="00C8142B">
        <w:tc>
          <w:tcPr>
            <w:tcW w:w="138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 3. Кубань в 1920-1930-х годах. Нэп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8774A" w:rsidRPr="0028774A" w:rsidTr="00C8142B">
        <w:tc>
          <w:tcPr>
            <w:tcW w:w="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5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Политика советской власти в отношении казачества. Нэп.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Раскрывать значение понятий </w:t>
            </w:r>
            <w:r w:rsidRPr="0028774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продразвёрстка, «расказачивание», продотряды, новая экономическая политика, продналог, сельская кооперация, хозрасчёт, всеобуч. </w:t>
            </w: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Характеризовать особенности взаимоотношений между большевиками и казачеством. Объяснять суть политики «расказачивания».Используя материалы исторических источников, давать собственную оценку действиям советской власти в отношении казачества. Рассказывать о состоянии промышленности и сельского хозяйства в кубанском регионе в период Непа. Анализировать итоги новой экономической политики на Кубани. Готовить проект по теме.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8774A" w:rsidRPr="0028774A" w:rsidTr="00C8142B">
        <w:tc>
          <w:tcPr>
            <w:tcW w:w="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«Наступление социализма по всему </w:t>
            </w: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фронту» Коллективизация и индустриализация на Кубани.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Раскрывать значение понятий</w:t>
            </w:r>
            <w:r w:rsidRPr="0028774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 коллективизация, раскулачивание, «чёрная </w:t>
            </w:r>
            <w:r w:rsidRPr="0028774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lastRenderedPageBreak/>
              <w:t>доска», саботажники, индустриализация. </w:t>
            </w: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Рассказывать об особенностях коллективизации на Кубани. Используя материалы исторических источников, анализировать итоги сплошной коллективизации и их последствия в регионе. Характеризовать особенности индустриализации на Кубани, оценивать её масштабы. Готовить сообщения, доклады и проекты по теме.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8774A" w:rsidRPr="0028774A" w:rsidTr="00C8142B">
        <w:tc>
          <w:tcPr>
            <w:tcW w:w="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10. </w:t>
            </w:r>
          </w:p>
        </w:tc>
        <w:tc>
          <w:tcPr>
            <w:tcW w:w="45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Политические репрессии в кубанском регионе. Кубань к концу 1930-х годов.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Раскрывать значение понятий </w:t>
            </w:r>
            <w:r w:rsidRPr="0028774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репрессии, колхоз-миллионер, аграрно-индустриальный регион.</w:t>
            </w: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Оценивать масштабы политических репрессий на Кубани. Комментировать и давать собственную оценку последствиям репрессивных мер в отношении населения кубанского региона. Рассказывать о наиболее важных событиях, происходивших на территории нашего края в 1920-1930-х годах. Готовить исследовательские проекты по теме.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8774A" w:rsidRPr="0028774A" w:rsidTr="00C8142B">
        <w:tc>
          <w:tcPr>
            <w:tcW w:w="138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 4. Культура Кубани в 1920-1930-х годах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8774A" w:rsidRPr="0028774A" w:rsidTr="00C8142B">
        <w:tc>
          <w:tcPr>
            <w:tcW w:w="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Культурное пространство Кубани в 1920-1930-х годах. Образование, наука, издательское дело и литература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Раскрывать значение понятий культурная революция , советизация, ликбез, рабфак, украинизация.  </w:t>
            </w:r>
          </w:p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Рассказывать о развитии образования и науки на Кубани в 20 – 30 – х годах прошлого столетия. Раскрывать суть реформ в области школьного образования. Объяснять, почему этот период называют «золотым десятилетием краеведения». Делать выводы о вкладе учёных в развитие и становление науки на Кубани. Готовить сообщения, доклады, презентации, проекты о людях, занимавшихся научно-исследовательской деятельностью на Кубани (Н.Ф. Мельников-Разведёнков, Х.Г. Шапошников, супруги Кирлиан и др.).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8774A" w:rsidRPr="0028774A" w:rsidTr="00C8142B">
        <w:tc>
          <w:tcPr>
            <w:tcW w:w="5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12. </w:t>
            </w:r>
          </w:p>
        </w:tc>
        <w:tc>
          <w:tcPr>
            <w:tcW w:w="4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 искусства и повседневная жизнь населения.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1</w:t>
            </w:r>
          </w:p>
        </w:tc>
        <w:tc>
          <w:tcPr>
            <w:tcW w:w="7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Раскрывать значение понятий</w:t>
            </w:r>
            <w:r w:rsidRPr="0028774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 русский авангард, конструктивизм. </w:t>
            </w: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Рассказывать о музыкально-театральной жизни кубанского региона в 20-30-х годах прошлого столетия. На примере работ кубанских художников, скульпторов раскрывать роль и значение изобразительного искусства в пропаганде государственной политики 1920-1930-х годов. Делать выводы об изменении облика городов и станиц Кубани. Комментировать изменения, происходившие в повседневной жизни населения региона. Используя дополнительные источники информации, готовить доклады, сообщения, проекты по теме.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774A" w:rsidRPr="0028774A" w:rsidTr="00C8142B">
        <w:tc>
          <w:tcPr>
            <w:tcW w:w="158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II. КРАСНОДАРСКИЙ КРАЙ В 1940-х – НАЧАЛЕ 1950-х ГОДОВ</w:t>
            </w: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877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(4 ч)</w:t>
            </w:r>
          </w:p>
        </w:tc>
      </w:tr>
      <w:tr w:rsidR="0028774A" w:rsidRPr="0028774A" w:rsidTr="00C8142B">
        <w:tc>
          <w:tcPr>
            <w:tcW w:w="138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 5. Краснодарский край в годы Великой Отечественной войны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8774A" w:rsidRPr="0028774A" w:rsidTr="00C8142B"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A" w:rsidRPr="0028774A" w:rsidRDefault="0028774A" w:rsidP="0028774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spacing w:after="240"/>
              <w:ind w:left="7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 Кубань в Великой Отечественной войне.1941-1943.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Раскрывать значение понятий </w:t>
            </w:r>
            <w:r w:rsidRPr="0028774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оккупация, «новый порядок», «душегубки».</w:t>
            </w: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Рассказывать о мобилизационных мероприятиях, проведённых на Кубани в начале войны, и боевых сражениях, происходивших в этот период. Называть причины оккупации территории края, характеризовать «новый порядок», который оккупационные власти установили на Кубани. Приводить примеры борьбы с врагом на оккупированных территориях. Рассказывать о подвигах кубанцев – участников Великой Отечественной войны. Готовить сообщения, доклады ,презентации  по теме.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28774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1.Гражданское воспитание</w:t>
            </w:r>
          </w:p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3.Духовное и нравственное воспитание детей на основе российских традиционных ценностей</w:t>
            </w:r>
          </w:p>
        </w:tc>
      </w:tr>
      <w:tr w:rsidR="0028774A" w:rsidRPr="0028774A" w:rsidTr="00C8142B"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14       </w:t>
            </w:r>
          </w:p>
        </w:tc>
        <w:tc>
          <w:tcPr>
            <w:tcW w:w="45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Освобождение. Начало возрождения. 1943-1945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Раскрывать значение понятий</w:t>
            </w:r>
            <w:r w:rsidRPr="0028774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 Краснодарская операция, Малая Земля, «Голубая линия». </w:t>
            </w: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Используя карту, рассказывать о наступательных операциях войск Закавказского, южного и Северо-Кавказского фронтов по освобождению Краснодарского края в 1943 г. Приводить примеры подвигов воинов Красной Армии в боях на Малой Земле и «Голубой линии». Называть имена героев - малоземельцев и прославленных лётчиков, воевавших в небе Кубани. Рассказывать о роли 30-й Иркутской дивизии в освобождении края. Анализировать значение первого в СССР судебного процесса над изменниками Родины, состоявшегося в освобождённом Краснодаре. Готовить сообщения, доклады ,презентации  по теме</w:t>
            </w: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774A" w:rsidRPr="0028774A" w:rsidTr="00C8142B">
        <w:tc>
          <w:tcPr>
            <w:tcW w:w="138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 6. Краснодарский край в послевоенное время (1945-1953)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8774A" w:rsidRPr="0028774A" w:rsidTr="00C8142B"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15. </w:t>
            </w:r>
          </w:p>
        </w:tc>
        <w:tc>
          <w:tcPr>
            <w:tcW w:w="45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Восстановление хозяйства и социальной сферы. Политика и идеология.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Раскрывать значение понятий </w:t>
            </w:r>
            <w:r w:rsidRPr="0028774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социалистическое соревнование, машинно- тракторная станция (МТС), партийно-государственный контроль. </w:t>
            </w: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Называть основные проблемы, возникавшие в ходе восстановления экономики кубанского региона. Раскрывать роль социалистического соревнования в повышении производительности труда. Приводить примеры восстановления ранее действовавших и строительства новых народнохозяйственных объектов. Раскрывать роль идеологии в политическом сознании кубанцев. Используя дополнительные источники информации, знакомиться с материалами выборов в местные Советы 1953года, анализировать их и давать оценку действовавшей тогда избирательной системе.</w:t>
            </w: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8774A" w:rsidRPr="0028774A" w:rsidTr="00C8142B">
        <w:tc>
          <w:tcPr>
            <w:tcW w:w="138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 7. Культурная жизнь Кубани в 1941-1953 годах</w:t>
            </w: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8774A" w:rsidRPr="0028774A" w:rsidTr="00C8142B">
        <w:tc>
          <w:tcPr>
            <w:tcW w:w="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16. </w:t>
            </w:r>
          </w:p>
        </w:tc>
        <w:tc>
          <w:tcPr>
            <w:tcW w:w="45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Культурная жизнь в период Великой Отечественной войны и первые </w:t>
            </w: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послевоенные годы(1941-1953)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   1</w:t>
            </w:r>
          </w:p>
        </w:tc>
        <w:tc>
          <w:tcPr>
            <w:tcW w:w="7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Раскрывать значение понятий </w:t>
            </w:r>
            <w:r w:rsidRPr="0028774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всеобщее семилетнее образование, передвижной театр, метод народной стройки, репатриация. </w:t>
            </w: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Характеризовать культурную жизнь Кубани в первые военные годы. Рассказывать о развитии образования и науки в этот период. Называть имена кубанских ученых, деятельность которых способствовала скорейшему возрождению хозяйства Кубани. Объяснять, почему задача восстановления учреждений культуры относилась к числу первоочередных задач мирного строительства. Готовить сообщения, доклады и проекты по теме. Рассказывать о развитии спорта и достижениях кубанских спортсменов.</w:t>
            </w: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8774A" w:rsidRPr="0028774A" w:rsidTr="00C8142B">
        <w:tc>
          <w:tcPr>
            <w:tcW w:w="158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РАЗДЕЛ III. КУБАНЬ В 1950-1990-х годах (5 ч)</w:t>
            </w:r>
          </w:p>
        </w:tc>
      </w:tr>
      <w:tr w:rsidR="0028774A" w:rsidRPr="0028774A" w:rsidTr="00C8142B">
        <w:tc>
          <w:tcPr>
            <w:tcW w:w="138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 8. Политика, экономика, общество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28774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1.Гражданское воспитание</w:t>
            </w:r>
          </w:p>
          <w:p w:rsidR="0028774A" w:rsidRPr="0028774A" w:rsidRDefault="0028774A" w:rsidP="0028774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8774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3.Духовное и нравственное воспитание детей на основе российских традиционных ценностей</w:t>
            </w:r>
          </w:p>
        </w:tc>
      </w:tr>
      <w:tr w:rsidR="0028774A" w:rsidRPr="0028774A" w:rsidTr="00C8142B">
        <w:tc>
          <w:tcPr>
            <w:tcW w:w="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Реформы в политике и экономике.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Раскрывать значение понятий</w:t>
            </w:r>
            <w:r w:rsidRPr="0028774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 «оттепель», реабилитация, «хрущёвки», «кукурузная эпопея», прожектёрство, совнархозы. </w:t>
            </w: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Характеризовать особенности периода «оттепели» на Кубани и комментировать её влияние на развитие экономики края. Рассказывать о работе совнархозов на Кубани и их роли в становлении сельского хозяйства и промышленности в регионе. Понимать суть реформ 1950-х годов и оценивать их значение в социально-экономическом развитии Краснодарского края.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8774A" w:rsidRPr="0028774A" w:rsidTr="00C8142B">
        <w:tc>
          <w:tcPr>
            <w:tcW w:w="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18.            </w:t>
            </w:r>
          </w:p>
        </w:tc>
        <w:tc>
          <w:tcPr>
            <w:tcW w:w="45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Достижения и провалы кубанской экономики. Застойные явления в обществе.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1</w:t>
            </w:r>
          </w:p>
        </w:tc>
        <w:tc>
          <w:tcPr>
            <w:tcW w:w="7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Раскрывать значение понятий </w:t>
            </w:r>
            <w:r w:rsidRPr="0028774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«чёрные бури», «кубанское море», «долгострой». «эпоха застоя».</w:t>
            </w: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Характеризовать особенности «эпохи застоя» на Кубани. Приводить примеры достижений в развитии сельского хозяйства и промышленности. Называть имена новаторов, получивших почётное звание Героя Социалистического Труда в 1970-1980 годах. Объяснить причины резкого ухудшения экономической ситуации в Краснодарском крае к началу 90-х годов прошлого столетия. Готовить презентацию о рисосовхозе «Красноармейский». Называть имена руководителей Краснодарского края (С.Ф. Медунов, В.И. Воротников, Г.П. Разумовский) и давать собственную оценку их деятельности.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774A" w:rsidRPr="0028774A" w:rsidTr="00C8142B">
        <w:tc>
          <w:tcPr>
            <w:tcW w:w="138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 9. Культурная жизнь Кубани во второй половине ХХ в.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8774A" w:rsidRPr="0028774A" w:rsidTr="00C8142B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Культурное пространство Кубани в середине 1950-х начале 1980-х годов. Образование, наука, литература. Зрелищные виды искусства.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1</w:t>
            </w:r>
          </w:p>
        </w:tc>
        <w:tc>
          <w:tcPr>
            <w:tcW w:w="7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Раскрывать значение понятий </w:t>
            </w:r>
            <w:r w:rsidRPr="0028774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Учебно-производственные комбинаты, дом-музей.</w:t>
            </w: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Рассказать об изменениях, происходивших в сфере образования, просвещения и науки в середине 1950-х – начале 1980-х годов. Называть имена выдающихся учёных (П.П. Лукьяненко, В.С. Пустовойт, М.И. Хаджинов), космонавтов, жизнь и деятельность которых связана с Кубанью (В.В. Горбатко, В.И. Севастьянов и др.). Рассказывать о </w:t>
            </w: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творчестве известных деятелей культуры и искусства (В.И. Лихоносов, А.Д, Знаменский, Ю.В. Сальников, В.Г. Захарченко и др.). Готовить сообщения, доклады и проекты по теме.</w:t>
            </w: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8774A" w:rsidRPr="0028774A" w:rsidTr="00C8142B"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45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Изобразительное искусство, строительство и архитектура. Повседневная жизнь кубанцев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Раскрывать значение понятий </w:t>
            </w:r>
            <w:r w:rsidRPr="0028774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«стеклянно-металлическая архитектура», «пятая четверть», «трудовой семестр». </w:t>
            </w: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Характеризовать особенности развития изобразительного искусства во второй половине ХХ в. Рассказывать о творчестве кубанских художников, скульпторов. Посещать выставочные залы, картинные галереи. Готовить сообщения, доклады и проекты о спортивных успехах наших земляков (Л.И. Брагина, В.М. Невзоров, В.Д. Гассий, В.Н. Мачуга и др.). Готовить доклады и проекты по теме «Повседневная жизнь кубанцев в середине 1950-х середине 1980-х годов».</w:t>
            </w: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8774A" w:rsidRPr="0028774A" w:rsidTr="00C8142B">
        <w:tc>
          <w:tcPr>
            <w:tcW w:w="138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 10. «Перестройка» на Кубани</w:t>
            </w: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8774A" w:rsidRPr="0028774A" w:rsidTr="00C8142B"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5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«Перестройка» на Кубани. Возрождение казачества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Раскрывать значение понятий</w:t>
            </w:r>
            <w:r w:rsidRPr="0028774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 «перестройка», Законодательное собрание Краснодарского края (ЗСК), регалии кубанского казачества, политика «гласности».</w:t>
            </w: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Характеризовать особенности «перестроечного» периода на Кубани. Отмечать своеобразие политических реформ и хозяйственных преобразований в регионе. Рассказывать о политической жизни на Кубани в этот период и об особенностях политического сознания кубанцев. Называть имена руководителей Краснодарского края (В,Н. Дьяконов, Н.Д. Егоров, Е.М. Харитонов, Н.И. Кондратенко). Рассказывать о реабилитации и возрождении кубанского казачества. Готовить проект по теме .</w:t>
            </w: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8774A" w:rsidRPr="0028774A" w:rsidTr="00C8142B">
        <w:tc>
          <w:tcPr>
            <w:tcW w:w="158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IV. КРАСНОДАРСКИЙ КРАЙ В ХХI в. (8 ч)</w:t>
            </w:r>
          </w:p>
        </w:tc>
      </w:tr>
      <w:tr w:rsidR="0028774A" w:rsidRPr="0028774A" w:rsidTr="00C8142B">
        <w:tc>
          <w:tcPr>
            <w:tcW w:w="138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 11. Краснодарский край – регион добрососедства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8774A" w:rsidRPr="0028774A" w:rsidTr="00C8142B">
        <w:tc>
          <w:tcPr>
            <w:tcW w:w="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Дорогой межнационального мира и согласия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Раскрывать значение понятий </w:t>
            </w:r>
            <w:r w:rsidRPr="0028774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многонациональный народ Кубани, демографический кризис, миграция, поликультурность, толерантность, национально-культурные объединения. </w:t>
            </w: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Объяснять, в чём выражается этнокультурное своеобразие Краснодарского края, рассказывать, как реализуется на Кубани принцип поликультурности. Знать имена глав администрации (губернаторов) Краснодарского края (предыдущих и ныне действующего). Объяснять причины демографического кризиса на Кубани, рассказывать об особенностях и проблемах миграции в регионе. Готовить сообщения о деятельности Совета при главе администрации Краснодарского края по развитию гражданского общества и правам человека. Принимать участие в подготовке и проведении этнических </w:t>
            </w: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фестивалей.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8774A" w:rsidRPr="0028774A" w:rsidRDefault="0028774A" w:rsidP="0028774A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28774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1.Гражданское воспитание</w:t>
            </w:r>
          </w:p>
          <w:p w:rsidR="0028774A" w:rsidRPr="0028774A" w:rsidRDefault="0028774A" w:rsidP="0028774A">
            <w:pPr>
              <w:rPr>
                <w:rFonts w:ascii="Times New Roman" w:hAnsi="Times New Roman"/>
                <w:sz w:val="24"/>
                <w:szCs w:val="24"/>
              </w:rPr>
            </w:pPr>
            <w:r w:rsidRPr="0028774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3.Духовное и нравственное воспитание детей на основе российских традиционных ценностей</w:t>
            </w:r>
          </w:p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hAnsi="Times New Roman"/>
                <w:sz w:val="24"/>
                <w:szCs w:val="24"/>
              </w:rPr>
              <w:t>4.</w:t>
            </w:r>
            <w:r w:rsidRPr="0028774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Приобщение </w:t>
            </w:r>
            <w:r w:rsidRPr="0028774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lastRenderedPageBreak/>
              <w:t>детей к культурному наследию (эстетическое воспитание)</w:t>
            </w:r>
          </w:p>
        </w:tc>
      </w:tr>
      <w:tr w:rsidR="0028774A" w:rsidRPr="0028774A" w:rsidTr="00C8142B">
        <w:tc>
          <w:tcPr>
            <w:tcW w:w="138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Тема 12. Особенности географического положения Краснодарского края. Административно-территориальное устройство.</w:t>
            </w:r>
          </w:p>
          <w:p w:rsidR="0028774A" w:rsidRPr="0028774A" w:rsidRDefault="0028774A" w:rsidP="0028774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Население</w:t>
            </w: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774A" w:rsidRPr="0028774A" w:rsidTr="00C8142B">
        <w:tc>
          <w:tcPr>
            <w:tcW w:w="6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Экономико-географическое положение. Административно-территориальное устройство. Население.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Раскрывать значение понятий </w:t>
            </w:r>
            <w:r w:rsidRPr="0028774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субъект Российской Федерации, муниципальное образование, естественный прирост, «старение нации», плотность населения, воспроизводство населения, государственные и муниципальные служащие, инфраструктура.</w:t>
            </w: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Характеризовать особенности экономико-географического положения Краснодарского края, оценивать преимущества и недостатки. Знать площадь территории региона, показывать на карте крайние точки. Оценивать геополитическое положение, характеризовать административно территориальное устройство, особенности населения своей местности. Готовить сообщения, презентации по теме.</w:t>
            </w: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774A" w:rsidRPr="0028774A" w:rsidTr="00C8142B">
        <w:tc>
          <w:tcPr>
            <w:tcW w:w="138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 13. Природные ресурсы и их рациональное использование</w:t>
            </w: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774A" w:rsidRPr="0028774A" w:rsidTr="00C8142B">
        <w:tc>
          <w:tcPr>
            <w:tcW w:w="5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4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Природно-ресурсный потенциал.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Раскрывать значение понятий </w:t>
            </w:r>
            <w:r w:rsidRPr="0028774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природные ресурсы, термальные воды, мелиорация, артезианские воды, рациональное использование природных ресурсов, экологическое равновесие. </w:t>
            </w: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Назвать природные ресурсы, которыми богат Краснодарский край. Показывать на карте месторождения полезных ископаемых, используемых в промышленном производстве. Рассказывать о природных ресурсах, способствующих развитию сельского хозяйства на Кубани. На примере Кубани проследить связь между наличием рекреационных ресурсов в регионе и уровнем его социально-экономического развития. Принимать участие в обсуждении проблем рационального использования природных богатств Кубани. Готовить проекты по теме.</w:t>
            </w: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774A" w:rsidRPr="0028774A" w:rsidTr="00C8142B">
        <w:tc>
          <w:tcPr>
            <w:tcW w:w="138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 14. Хозяйство Краснодарского края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8774A" w:rsidRPr="0028774A" w:rsidTr="00C8142B">
        <w:tc>
          <w:tcPr>
            <w:tcW w:w="6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25            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Экономика региона в новых  условиях Развитие промышленного производства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Раскрывать значение понятий </w:t>
            </w:r>
            <w:r w:rsidRPr="0028774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топливно-энергетический комплекс, агропромышленный комплекс, сырьевая база. </w:t>
            </w: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Называть отрасли промышленности, получившие развитие на территории Краснодарского края. Характеризовать топливно-энергетический комплекс и оценивать его роль в развитии экономики края. Знать основные виды продукции, выпускаемой промышленными предприятиями Кубани. Готовить сообщения, презентации о промышленных предприятиях своего населённого пункта (района, городского округа).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8774A" w:rsidRPr="0028774A" w:rsidTr="00C8142B">
        <w:tc>
          <w:tcPr>
            <w:tcW w:w="5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26 </w:t>
            </w:r>
          </w:p>
        </w:tc>
        <w:tc>
          <w:tcPr>
            <w:tcW w:w="4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Особенности развития сельского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Раскрывать значение понятий </w:t>
            </w:r>
            <w:r w:rsidRPr="0028774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фермерское хозяйство, растениеводство, яровые и озимые сельскохозяйственные культуры, животноводство. </w:t>
            </w: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Давать оценку сельскохозяйственной освоенности кубанского региона. Характеризовать особенности агропромышленного комплекса Краснодарского края. Называть отрасли растениеводства и животноводства, получившие развитие на Кубани. Анализировать проблемы животноводства в регионе. Делать выводы о конкурентоспособности сельскохозяйственной продукции края на российском и международном рынке. . Готовить сообщения, презентации по теме.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8774A" w:rsidRPr="0028774A" w:rsidTr="00C8142B">
        <w:tc>
          <w:tcPr>
            <w:tcW w:w="5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27 </w:t>
            </w:r>
          </w:p>
        </w:tc>
        <w:tc>
          <w:tcPr>
            <w:tcW w:w="4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 и связь. Курорты и туризм.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Раскрывать значение понятий </w:t>
            </w:r>
            <w:r w:rsidRPr="0028774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транспортная система, грузооборот, Азово-Черноморский бассейн, трубопроводный транспорт, рекреационное хозяйство, агротуры. </w:t>
            </w: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Характеризовать особенности развития транспортного комплекса Краснодарского края. Называть виды транспорта, получившие развитие на территории кубанского региона. Раскрывать проблемы и перспективы развития транспортной отрасли, самостоятельно делать выводы. Показывать на карте морские порты края, определять их специализацию. Знать и уметь показывать на карте крупнейшие бальнеологические, грязевые, климатические курорты края. Готовить проект по теме.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8774A" w:rsidRPr="0028774A" w:rsidTr="00C8142B">
        <w:tc>
          <w:tcPr>
            <w:tcW w:w="138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 15. Культурное пространство Краснодарского края в конце ХХ -начале ХХI в.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8774A" w:rsidRPr="0028774A" w:rsidTr="00C8142B">
        <w:tc>
          <w:tcPr>
            <w:tcW w:w="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Культурная жизнь Кубани в условиях трансформации общества (конец ХХ – начало ХХI в.) Образование и наука, средства массовой информации. Театрально-концертная жизнь.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Раскрывать значение понятий </w:t>
            </w:r>
            <w:r w:rsidRPr="0028774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радетель, негосударственный вуз, инновационный центр, технопарк. </w:t>
            </w: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Характеризовать особенности культурного пространства Кубани в конце ХХ -начале ХХI в. Готовить сообщения, презентации об освоение культурного наследия Кубани в перестроечное время. Рассказывать об изменениях в развитии образования и науки в постсоветский период. Приводить примеры реформ в таких областях как СМИ, кино, телевидение, литература. Называть имена выдающихся деятелей науки и культуры (В.А. Порханов, В.И. Лихоносов, Л.Г. Гатов). Готовить проекты по теме.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8774A" w:rsidRPr="0028774A" w:rsidTr="00C8142B">
        <w:tc>
          <w:tcPr>
            <w:tcW w:w="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5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изобразительного искусства на Кубани в конце ХХ –начале ХХI в. Достижения кубанских спортсменов. Повседневная жизнь кубанцев.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Раскрывать значение понятий </w:t>
            </w:r>
            <w:r w:rsidRPr="0028774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социалистический реализм, художник-монументалист, городская (уличная) скульптура, вантовая конструкция. </w:t>
            </w: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Называть имена известных скульпторов (С.Д. Воржев, Л.А. Самокиш, А.А. Аполлонов, А.П. Корнаев и др.), готовить сообщения, презентации об их творчестве. Рассказывать о спортивной жизни края и </w:t>
            </w: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достижениях кубанских спортсменов (А.И. Лавров, И.В. Караваева, А.Н. Москаленко и др.), готовить презентации об их достижениях. Приводить примеры повседневной жизни кубанского региона в конце ХХ -начале ХХI в. Давать собственную оценку.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774A" w:rsidRPr="0028774A" w:rsidTr="00C8142B">
        <w:tc>
          <w:tcPr>
            <w:tcW w:w="158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                                                                                 Заключение   (1 ч)</w:t>
            </w:r>
          </w:p>
        </w:tc>
      </w:tr>
      <w:tr w:rsidR="0028774A" w:rsidRPr="0028774A" w:rsidTr="00C8142B">
        <w:tc>
          <w:tcPr>
            <w:tcW w:w="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30. </w:t>
            </w:r>
          </w:p>
        </w:tc>
        <w:tc>
          <w:tcPr>
            <w:tcW w:w="45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Портрет современной Кубани. Итоговое повторение и проектная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Раскрывать значение понятий </w:t>
            </w:r>
            <w:r w:rsidRPr="0028774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инвестиции, менталитет. </w:t>
            </w: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Систематизировать знания о важнейших событиях, происходивших на Кубани с 1914 г. до настоящего времени. Характеризовать обстановку в регионе в годы войн и революций. Рассказывать о подвигах кубанцев на фронтах Первой мировой и Великой Отечественной войн. Отмечать многонациональный колорит кубанского региона и такие черты характера жителей Кубани как любовь к малой родине, веротерпимость, толерантность. Приводить примеры добрососедских отношений и взаимовлияния культур народов, проживающих на территории Краснодарского края. Объяснять, почему Кубань называют житницей, здравницей и жемчужиной России. Готовить проект по одной из изученных тем.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28774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2. Патриотическое воспитание и формирование российской идентичности</w:t>
            </w:r>
          </w:p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6.</w:t>
            </w:r>
            <w:r w:rsidRPr="0028774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Физическое воспитание и формирование культуры здоровья</w:t>
            </w:r>
          </w:p>
        </w:tc>
      </w:tr>
      <w:tr w:rsidR="0028774A" w:rsidRPr="0028774A" w:rsidTr="00C8142B">
        <w:tc>
          <w:tcPr>
            <w:tcW w:w="138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V. ДУХОВНЫЕ ИСТОКИ КУБАНИ (4 ч)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A" w:rsidRPr="0028774A" w:rsidRDefault="0028774A" w:rsidP="0028774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8774A" w:rsidRPr="0028774A" w:rsidTr="00C8142B">
        <w:trPr>
          <w:trHeight w:val="708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31- 32</w:t>
            </w:r>
          </w:p>
        </w:tc>
        <w:tc>
          <w:tcPr>
            <w:tcW w:w="46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hAnsi="Times New Roman"/>
                <w:sz w:val="24"/>
                <w:szCs w:val="24"/>
              </w:rPr>
              <w:t>Православные ценности в современном мире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hAnsi="Times New Roman"/>
                <w:sz w:val="24"/>
                <w:szCs w:val="24"/>
              </w:rPr>
              <w:t>Духовно-нравственные ценности в жизни человека и общества. Понятие духовности. Православные ценности. Вера в жизни современного человека. Смысл жизни в понимании христианина. Традиционные семейные ценности. Традиции православного воспитания. Понятия «любовь», «вера», «надежда», «верность»,«доброта», «милосердие». Духовные основы казачьей культуры. Православие в жизни кубанских казаков. Религиозное просвещение на Кубани. Основы социальной концепции РПЦ. Строительство новых храмов.</w:t>
            </w:r>
          </w:p>
          <w:p w:rsidR="0028774A" w:rsidRPr="0028774A" w:rsidRDefault="0028774A" w:rsidP="0028774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hAnsi="Times New Roman"/>
                <w:sz w:val="24"/>
                <w:szCs w:val="24"/>
                <w:lang w:eastAsia="ru-RU"/>
              </w:rPr>
              <w:t>Проектная деятельность:</w:t>
            </w:r>
          </w:p>
          <w:p w:rsidR="0028774A" w:rsidRPr="0028774A" w:rsidRDefault="0028774A" w:rsidP="0028774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hAnsi="Times New Roman"/>
                <w:sz w:val="24"/>
                <w:szCs w:val="24"/>
                <w:lang w:eastAsia="ru-RU"/>
              </w:rPr>
              <w:t>«Моя семья в истории Кубани», «Связь истории рода… с историей Кубани».</w:t>
            </w:r>
          </w:p>
          <w:p w:rsidR="0028774A" w:rsidRPr="0028774A" w:rsidRDefault="0028774A" w:rsidP="0028774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hAnsi="Times New Roman"/>
                <w:sz w:val="24"/>
                <w:szCs w:val="24"/>
                <w:lang w:eastAsia="ru-RU"/>
              </w:rPr>
              <w:t>Любые темы по духовному краеведению (история православных святынь моей станицы / города / хутора; забытые имена священников, послуживших во имя Православной веры и т.д.)</w:t>
            </w:r>
          </w:p>
          <w:p w:rsidR="0028774A" w:rsidRPr="0028774A" w:rsidRDefault="0028774A" w:rsidP="0028774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hAnsi="Times New Roman"/>
                <w:sz w:val="24"/>
                <w:szCs w:val="24"/>
                <w:lang w:eastAsia="ru-RU"/>
              </w:rPr>
              <w:t>Экскурсии:</w:t>
            </w:r>
          </w:p>
          <w:p w:rsidR="0028774A" w:rsidRPr="0028774A" w:rsidRDefault="0028774A" w:rsidP="0028774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hAnsi="Times New Roman"/>
                <w:sz w:val="24"/>
                <w:szCs w:val="24"/>
                <w:lang w:eastAsia="ru-RU"/>
              </w:rPr>
              <w:t>-в музеи края;</w:t>
            </w:r>
          </w:p>
          <w:p w:rsidR="0028774A" w:rsidRPr="0028774A" w:rsidRDefault="0028774A" w:rsidP="0028774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hAnsi="Times New Roman"/>
                <w:sz w:val="24"/>
                <w:szCs w:val="24"/>
                <w:lang w:eastAsia="ru-RU"/>
              </w:rPr>
              <w:t>- по храмам Екатеринодара и городов Кубани;</w:t>
            </w:r>
          </w:p>
          <w:p w:rsidR="0028774A" w:rsidRPr="0028774A" w:rsidRDefault="0028774A" w:rsidP="0028774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hAnsi="Times New Roman"/>
                <w:sz w:val="24"/>
                <w:szCs w:val="24"/>
                <w:lang w:eastAsia="ru-RU"/>
              </w:rPr>
              <w:t>- посещение выставок и других мероприятий духовной направленности.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4A" w:rsidRPr="0028774A" w:rsidRDefault="0028774A" w:rsidP="0028774A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28774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1.Гражданское воспитание</w:t>
            </w:r>
          </w:p>
          <w:p w:rsidR="0028774A" w:rsidRPr="0028774A" w:rsidRDefault="0028774A" w:rsidP="0028774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774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3.Духовное и нравственное воспитание детей на основе российских традиционных ценностей</w:t>
            </w:r>
          </w:p>
        </w:tc>
      </w:tr>
    </w:tbl>
    <w:p w:rsidR="00C8142B" w:rsidRPr="00C8142B" w:rsidRDefault="00C8142B" w:rsidP="00C8142B">
      <w:pPr>
        <w:tabs>
          <w:tab w:val="num" w:pos="0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4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СОГЛАСОВАНО                                                  </w:t>
      </w:r>
      <w:r w:rsidRPr="00C814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14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14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14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14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14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14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="00166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C81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СОГЛАСОВАНО   </w:t>
      </w:r>
    </w:p>
    <w:p w:rsidR="00C8142B" w:rsidRPr="00C8142B" w:rsidRDefault="00C8142B" w:rsidP="00C8142B">
      <w:pPr>
        <w:tabs>
          <w:tab w:val="num" w:pos="0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заседания                                             </w:t>
      </w:r>
      <w:r w:rsidRPr="00C814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14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14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14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14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14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14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Заместитель директора по УВР</w:t>
      </w:r>
    </w:p>
    <w:p w:rsidR="00C8142B" w:rsidRPr="00C8142B" w:rsidRDefault="00C8142B" w:rsidP="00C8142B">
      <w:pPr>
        <w:tabs>
          <w:tab w:val="num" w:pos="0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методического объединения                             </w:t>
      </w:r>
      <w:r w:rsidRPr="00C814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14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14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14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14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14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14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_____________  Е.В.Козменко</w:t>
      </w:r>
    </w:p>
    <w:p w:rsidR="00166412" w:rsidRDefault="00C8142B" w:rsidP="00C8142B">
      <w:pPr>
        <w:tabs>
          <w:tab w:val="num" w:pos="0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42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</w:t>
      </w:r>
      <w:r w:rsidR="00166412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елей естественно-научного</w:t>
      </w:r>
    </w:p>
    <w:p w:rsidR="00C8142B" w:rsidRPr="00C8142B" w:rsidRDefault="00166412" w:rsidP="00C8142B">
      <w:pPr>
        <w:tabs>
          <w:tab w:val="num" w:pos="0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цикла</w:t>
      </w:r>
      <w:r w:rsidR="00C8142B" w:rsidRPr="00C81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            </w:t>
      </w:r>
      <w:r w:rsidR="00C8142B" w:rsidRPr="00C814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8142B" w:rsidRPr="00C814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8142B" w:rsidRPr="00C814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8142B" w:rsidRPr="00C814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8142B" w:rsidRPr="00C814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8142B" w:rsidRPr="00C814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«</w:t>
      </w:r>
      <w:r w:rsidR="00C8142B" w:rsidRPr="00C8142B">
        <w:rPr>
          <w:rFonts w:ascii="Times New Roman" w:eastAsia="Times New Roman" w:hAnsi="Times New Roman" w:cs="Times New Roman"/>
          <w:sz w:val="28"/>
          <w:szCs w:val="28"/>
          <w:lang w:eastAsia="ru-RU"/>
        </w:rPr>
        <w:t>31» августа 2021 года</w:t>
      </w:r>
      <w:bookmarkStart w:id="1" w:name="_GoBack"/>
      <w:bookmarkEnd w:id="1"/>
    </w:p>
    <w:p w:rsidR="00C8142B" w:rsidRPr="00C8142B" w:rsidRDefault="00C8142B" w:rsidP="00C8142B">
      <w:pPr>
        <w:tabs>
          <w:tab w:val="num" w:pos="0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42B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СОШ 3</w:t>
      </w:r>
    </w:p>
    <w:p w:rsidR="00C8142B" w:rsidRPr="00C8142B" w:rsidRDefault="00C8142B" w:rsidP="00C8142B">
      <w:pPr>
        <w:tabs>
          <w:tab w:val="num" w:pos="0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42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 31 » августа 2021 года №1</w:t>
      </w:r>
    </w:p>
    <w:p w:rsidR="00C8142B" w:rsidRPr="00C8142B" w:rsidRDefault="00C8142B" w:rsidP="00C8142B">
      <w:pPr>
        <w:tabs>
          <w:tab w:val="num" w:pos="0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4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 Р.Г. Джавадова</w:t>
      </w:r>
    </w:p>
    <w:p w:rsidR="00C8142B" w:rsidRPr="00C8142B" w:rsidRDefault="00C8142B" w:rsidP="00C8142B">
      <w:pPr>
        <w:rPr>
          <w:rFonts w:eastAsiaTheme="minorEastAsia"/>
          <w:lang w:eastAsia="ru-RU"/>
        </w:rPr>
      </w:pPr>
    </w:p>
    <w:p w:rsidR="007E0256" w:rsidRPr="007E0256" w:rsidRDefault="007E0256" w:rsidP="005004B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7E0256" w:rsidRDefault="007E0256" w:rsidP="005004B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E0256" w:rsidRDefault="007E0256" w:rsidP="005004B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E0256" w:rsidRDefault="007E0256" w:rsidP="005004B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E0256" w:rsidRDefault="007E0256" w:rsidP="005004B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E0256" w:rsidRDefault="007E0256" w:rsidP="005004B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E0256" w:rsidRDefault="007E0256" w:rsidP="005004B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E0256" w:rsidRDefault="007E0256" w:rsidP="005004B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E0256" w:rsidRDefault="007E0256" w:rsidP="005004B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E0256" w:rsidRDefault="007E0256" w:rsidP="005004B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E0256" w:rsidRDefault="007E0256" w:rsidP="005004B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E0256" w:rsidRDefault="007E0256" w:rsidP="005004B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7E0256" w:rsidSect="0028774A">
      <w:pgSz w:w="16834" w:h="11909" w:orient="landscape"/>
      <w:pgMar w:top="993" w:right="993" w:bottom="852" w:left="426" w:header="0" w:footer="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4E36" w:rsidRDefault="00584E36" w:rsidP="00CF7C36">
      <w:pPr>
        <w:spacing w:after="0" w:line="240" w:lineRule="auto"/>
      </w:pPr>
      <w:r>
        <w:separator/>
      </w:r>
    </w:p>
  </w:endnote>
  <w:endnote w:type="continuationSeparator" w:id="0">
    <w:p w:rsidR="00584E36" w:rsidRDefault="00584E36" w:rsidP="00CF7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4E36" w:rsidRDefault="00584E36" w:rsidP="00CF7C36">
      <w:pPr>
        <w:spacing w:after="0" w:line="240" w:lineRule="auto"/>
      </w:pPr>
      <w:r>
        <w:separator/>
      </w:r>
    </w:p>
  </w:footnote>
  <w:footnote w:type="continuationSeparator" w:id="0">
    <w:p w:rsidR="00584E36" w:rsidRDefault="00584E36" w:rsidP="00CF7C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55A83E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03"/>
    <w:multiLevelType w:val="multilevel"/>
    <w:tmpl w:val="000000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0A430E2"/>
    <w:multiLevelType w:val="multilevel"/>
    <w:tmpl w:val="4E1262F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3365CC5"/>
    <w:multiLevelType w:val="hybridMultilevel"/>
    <w:tmpl w:val="5930DD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45B37DF"/>
    <w:multiLevelType w:val="multilevel"/>
    <w:tmpl w:val="2EEC9778"/>
    <w:lvl w:ilvl="0">
      <w:start w:val="1"/>
      <w:numFmt w:val="bullet"/>
      <w:lvlText w:val="-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6A461E8"/>
    <w:multiLevelType w:val="hybridMultilevel"/>
    <w:tmpl w:val="7AA8DB4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CD3846"/>
    <w:multiLevelType w:val="hybridMultilevel"/>
    <w:tmpl w:val="4398A238"/>
    <w:lvl w:ilvl="0" w:tplc="C7BC2476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893497"/>
    <w:multiLevelType w:val="hybridMultilevel"/>
    <w:tmpl w:val="E184FF84"/>
    <w:lvl w:ilvl="0" w:tplc="F35242D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DAA6A01"/>
    <w:multiLevelType w:val="hybridMultilevel"/>
    <w:tmpl w:val="842AD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533C01"/>
    <w:multiLevelType w:val="hybridMultilevel"/>
    <w:tmpl w:val="72B892BE"/>
    <w:lvl w:ilvl="0" w:tplc="FE1620DA">
      <w:start w:val="1"/>
      <w:numFmt w:val="decimal"/>
      <w:lvlText w:val="%1."/>
      <w:lvlJc w:val="left"/>
      <w:pPr>
        <w:ind w:left="795" w:hanging="360"/>
      </w:pPr>
      <w:rPr>
        <w:rFonts w:hint="default"/>
        <w:b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>
    <w:nsid w:val="4F134D42"/>
    <w:multiLevelType w:val="hybridMultilevel"/>
    <w:tmpl w:val="1E005C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7C037A"/>
    <w:multiLevelType w:val="hybridMultilevel"/>
    <w:tmpl w:val="416A0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DC0AE4"/>
    <w:multiLevelType w:val="multilevel"/>
    <w:tmpl w:val="3E0480B4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ADA5896"/>
    <w:multiLevelType w:val="hybridMultilevel"/>
    <w:tmpl w:val="4B38325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14"/>
  </w:num>
  <w:num w:numId="5">
    <w:abstractNumId w:val="6"/>
  </w:num>
  <w:num w:numId="6">
    <w:abstractNumId w:val="9"/>
  </w:num>
  <w:num w:numId="7">
    <w:abstractNumId w:val="10"/>
  </w:num>
  <w:num w:numId="8">
    <w:abstractNumId w:val="13"/>
  </w:num>
  <w:num w:numId="9">
    <w:abstractNumId w:val="3"/>
  </w:num>
  <w:num w:numId="10">
    <w:abstractNumId w:val="5"/>
  </w:num>
  <w:num w:numId="11">
    <w:abstractNumId w:val="8"/>
  </w:num>
  <w:num w:numId="12">
    <w:abstractNumId w:val="7"/>
  </w:num>
  <w:num w:numId="1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4">
    <w:abstractNumId w:val="12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7C36"/>
    <w:rsid w:val="00002E2D"/>
    <w:rsid w:val="0001520A"/>
    <w:rsid w:val="00045564"/>
    <w:rsid w:val="0005451F"/>
    <w:rsid w:val="0007193B"/>
    <w:rsid w:val="000A553B"/>
    <w:rsid w:val="000B75E6"/>
    <w:rsid w:val="000C54F3"/>
    <w:rsid w:val="000E581D"/>
    <w:rsid w:val="001061C5"/>
    <w:rsid w:val="00147E59"/>
    <w:rsid w:val="00152757"/>
    <w:rsid w:val="00166412"/>
    <w:rsid w:val="001A31B7"/>
    <w:rsid w:val="001B54F3"/>
    <w:rsid w:val="001C32D3"/>
    <w:rsid w:val="001D3065"/>
    <w:rsid w:val="001E1B6D"/>
    <w:rsid w:val="00223F0D"/>
    <w:rsid w:val="002279D1"/>
    <w:rsid w:val="002329CB"/>
    <w:rsid w:val="00270F1C"/>
    <w:rsid w:val="0028774A"/>
    <w:rsid w:val="002A3978"/>
    <w:rsid w:val="002C5158"/>
    <w:rsid w:val="002F099B"/>
    <w:rsid w:val="002F4732"/>
    <w:rsid w:val="00307447"/>
    <w:rsid w:val="003207E7"/>
    <w:rsid w:val="0032374C"/>
    <w:rsid w:val="003239DE"/>
    <w:rsid w:val="0034474D"/>
    <w:rsid w:val="00366485"/>
    <w:rsid w:val="003A1304"/>
    <w:rsid w:val="003B3099"/>
    <w:rsid w:val="003F3294"/>
    <w:rsid w:val="00416EBC"/>
    <w:rsid w:val="00430547"/>
    <w:rsid w:val="004313E8"/>
    <w:rsid w:val="004817CE"/>
    <w:rsid w:val="004D34D6"/>
    <w:rsid w:val="005004B8"/>
    <w:rsid w:val="00514120"/>
    <w:rsid w:val="0055414B"/>
    <w:rsid w:val="00584E36"/>
    <w:rsid w:val="005A067A"/>
    <w:rsid w:val="005A405D"/>
    <w:rsid w:val="005A72D8"/>
    <w:rsid w:val="005C1DC8"/>
    <w:rsid w:val="005C2220"/>
    <w:rsid w:val="005C7640"/>
    <w:rsid w:val="005D05FD"/>
    <w:rsid w:val="005E462E"/>
    <w:rsid w:val="005F5D83"/>
    <w:rsid w:val="00614633"/>
    <w:rsid w:val="006527D5"/>
    <w:rsid w:val="00661041"/>
    <w:rsid w:val="006670C8"/>
    <w:rsid w:val="006B4848"/>
    <w:rsid w:val="006F603A"/>
    <w:rsid w:val="006F746B"/>
    <w:rsid w:val="007228B7"/>
    <w:rsid w:val="00734B91"/>
    <w:rsid w:val="00734C34"/>
    <w:rsid w:val="00763CC3"/>
    <w:rsid w:val="00783B57"/>
    <w:rsid w:val="007B18A2"/>
    <w:rsid w:val="007B2C96"/>
    <w:rsid w:val="007B3EDC"/>
    <w:rsid w:val="007E0256"/>
    <w:rsid w:val="007E40CE"/>
    <w:rsid w:val="007F02F8"/>
    <w:rsid w:val="007F3702"/>
    <w:rsid w:val="007F3C58"/>
    <w:rsid w:val="008009A9"/>
    <w:rsid w:val="00820283"/>
    <w:rsid w:val="00826A74"/>
    <w:rsid w:val="008302C8"/>
    <w:rsid w:val="00830A8C"/>
    <w:rsid w:val="00835F59"/>
    <w:rsid w:val="0085295B"/>
    <w:rsid w:val="0085423F"/>
    <w:rsid w:val="00872386"/>
    <w:rsid w:val="00881C9E"/>
    <w:rsid w:val="008B4743"/>
    <w:rsid w:val="008C0FC1"/>
    <w:rsid w:val="008D0BEC"/>
    <w:rsid w:val="008E29D2"/>
    <w:rsid w:val="008E5BC3"/>
    <w:rsid w:val="008F0E83"/>
    <w:rsid w:val="0093255C"/>
    <w:rsid w:val="00975E62"/>
    <w:rsid w:val="00976DE0"/>
    <w:rsid w:val="00991057"/>
    <w:rsid w:val="009935F6"/>
    <w:rsid w:val="0099383B"/>
    <w:rsid w:val="00995C1E"/>
    <w:rsid w:val="009F59E0"/>
    <w:rsid w:val="00A164D0"/>
    <w:rsid w:val="00A31A9B"/>
    <w:rsid w:val="00A36736"/>
    <w:rsid w:val="00A435D1"/>
    <w:rsid w:val="00A4568D"/>
    <w:rsid w:val="00A66357"/>
    <w:rsid w:val="00A8770F"/>
    <w:rsid w:val="00AB1FF5"/>
    <w:rsid w:val="00AE25E2"/>
    <w:rsid w:val="00AE6059"/>
    <w:rsid w:val="00B0390E"/>
    <w:rsid w:val="00B0528D"/>
    <w:rsid w:val="00B1086A"/>
    <w:rsid w:val="00B36384"/>
    <w:rsid w:val="00B65A24"/>
    <w:rsid w:val="00B6695C"/>
    <w:rsid w:val="00B75E6F"/>
    <w:rsid w:val="00BB1A05"/>
    <w:rsid w:val="00BC7932"/>
    <w:rsid w:val="00BE6860"/>
    <w:rsid w:val="00BF371C"/>
    <w:rsid w:val="00C06A4F"/>
    <w:rsid w:val="00C31BA8"/>
    <w:rsid w:val="00C41113"/>
    <w:rsid w:val="00C529F7"/>
    <w:rsid w:val="00C8142B"/>
    <w:rsid w:val="00C95DCA"/>
    <w:rsid w:val="00CC7A0A"/>
    <w:rsid w:val="00CD0432"/>
    <w:rsid w:val="00CE2031"/>
    <w:rsid w:val="00CE6B4A"/>
    <w:rsid w:val="00CF73E4"/>
    <w:rsid w:val="00CF7C36"/>
    <w:rsid w:val="00D22CF0"/>
    <w:rsid w:val="00D24612"/>
    <w:rsid w:val="00D952E7"/>
    <w:rsid w:val="00DA0226"/>
    <w:rsid w:val="00DB43C4"/>
    <w:rsid w:val="00DC0E76"/>
    <w:rsid w:val="00DD4935"/>
    <w:rsid w:val="00DE159C"/>
    <w:rsid w:val="00DF584D"/>
    <w:rsid w:val="00E12E7F"/>
    <w:rsid w:val="00E14F52"/>
    <w:rsid w:val="00E325B5"/>
    <w:rsid w:val="00E37D14"/>
    <w:rsid w:val="00E64B86"/>
    <w:rsid w:val="00E83BA1"/>
    <w:rsid w:val="00EA122A"/>
    <w:rsid w:val="00EB64CE"/>
    <w:rsid w:val="00EC1652"/>
    <w:rsid w:val="00EC3D30"/>
    <w:rsid w:val="00ED0B0C"/>
    <w:rsid w:val="00EE4668"/>
    <w:rsid w:val="00EF7E5B"/>
    <w:rsid w:val="00F054B9"/>
    <w:rsid w:val="00F171CF"/>
    <w:rsid w:val="00F32977"/>
    <w:rsid w:val="00F42AD1"/>
    <w:rsid w:val="00F769E1"/>
    <w:rsid w:val="00FA4564"/>
    <w:rsid w:val="00FA7A32"/>
    <w:rsid w:val="00FC3134"/>
    <w:rsid w:val="00FC4083"/>
    <w:rsid w:val="00FC6D86"/>
    <w:rsid w:val="00FE48D2"/>
    <w:rsid w:val="00FF5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B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F7C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F7C36"/>
  </w:style>
  <w:style w:type="paragraph" w:styleId="a5">
    <w:name w:val="footer"/>
    <w:basedOn w:val="a"/>
    <w:link w:val="a6"/>
    <w:uiPriority w:val="99"/>
    <w:semiHidden/>
    <w:unhideWhenUsed/>
    <w:rsid w:val="00CF7C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F7C36"/>
  </w:style>
  <w:style w:type="paragraph" w:styleId="a7">
    <w:name w:val="No Spacing"/>
    <w:uiPriority w:val="1"/>
    <w:qFormat/>
    <w:rsid w:val="006B4848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1E1B6D"/>
    <w:pPr>
      <w:ind w:left="720"/>
      <w:contextualSpacing/>
    </w:pPr>
  </w:style>
  <w:style w:type="paragraph" w:styleId="a9">
    <w:name w:val="Body Text Indent"/>
    <w:basedOn w:val="a"/>
    <w:link w:val="aa"/>
    <w:rsid w:val="00DA0226"/>
    <w:pPr>
      <w:suppressAutoHyphens/>
      <w:spacing w:after="0" w:line="260" w:lineRule="atLeast"/>
      <w:ind w:left="283" w:firstLine="50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DA022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_"/>
    <w:link w:val="1"/>
    <w:locked/>
    <w:rsid w:val="00045564"/>
    <w:rPr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b"/>
    <w:rsid w:val="00045564"/>
    <w:pPr>
      <w:widowControl w:val="0"/>
      <w:shd w:val="clear" w:color="auto" w:fill="FFFFFF"/>
      <w:spacing w:before="180" w:after="0" w:line="240" w:lineRule="exact"/>
      <w:ind w:firstLine="280"/>
      <w:jc w:val="both"/>
    </w:pPr>
    <w:rPr>
      <w:sz w:val="19"/>
      <w:szCs w:val="19"/>
      <w:shd w:val="clear" w:color="auto" w:fill="FFFFFF"/>
    </w:rPr>
  </w:style>
  <w:style w:type="character" w:customStyle="1" w:styleId="8">
    <w:name w:val="Основной текст (8)_"/>
    <w:link w:val="80"/>
    <w:locked/>
    <w:rsid w:val="00045564"/>
    <w:rPr>
      <w:b/>
      <w:bCs/>
      <w:i/>
      <w:iCs/>
      <w:sz w:val="19"/>
      <w:szCs w:val="19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045564"/>
    <w:pPr>
      <w:widowControl w:val="0"/>
      <w:shd w:val="clear" w:color="auto" w:fill="FFFFFF"/>
      <w:spacing w:after="0" w:line="235" w:lineRule="exact"/>
      <w:ind w:firstLine="280"/>
      <w:jc w:val="both"/>
    </w:pPr>
    <w:rPr>
      <w:b/>
      <w:bCs/>
      <w:i/>
      <w:iCs/>
      <w:sz w:val="19"/>
      <w:szCs w:val="19"/>
      <w:shd w:val="clear" w:color="auto" w:fill="FFFFFF"/>
    </w:rPr>
  </w:style>
  <w:style w:type="character" w:customStyle="1" w:styleId="2">
    <w:name w:val="Основной текст (2)_"/>
    <w:link w:val="20"/>
    <w:locked/>
    <w:rsid w:val="00045564"/>
    <w:rPr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5564"/>
    <w:pPr>
      <w:widowControl w:val="0"/>
      <w:shd w:val="clear" w:color="auto" w:fill="FFFFFF"/>
      <w:spacing w:after="120" w:line="226" w:lineRule="exact"/>
      <w:ind w:hanging="2280"/>
    </w:pPr>
    <w:rPr>
      <w:sz w:val="17"/>
      <w:szCs w:val="17"/>
      <w:shd w:val="clear" w:color="auto" w:fill="FFFFFF"/>
    </w:rPr>
  </w:style>
  <w:style w:type="character" w:customStyle="1" w:styleId="7Exact">
    <w:name w:val="Основной текст (7) Exact"/>
    <w:link w:val="7"/>
    <w:rsid w:val="00045564"/>
    <w:rPr>
      <w:rFonts w:ascii="Arial" w:eastAsia="Arial" w:hAnsi="Arial"/>
      <w:b/>
      <w:bCs/>
      <w:i/>
      <w:iCs/>
      <w:sz w:val="17"/>
      <w:szCs w:val="17"/>
      <w:shd w:val="clear" w:color="auto" w:fill="FFFFFF"/>
    </w:rPr>
  </w:style>
  <w:style w:type="paragraph" w:customStyle="1" w:styleId="7">
    <w:name w:val="Основной текст (7)"/>
    <w:basedOn w:val="a"/>
    <w:link w:val="7Exact"/>
    <w:rsid w:val="00045564"/>
    <w:pPr>
      <w:widowControl w:val="0"/>
      <w:shd w:val="clear" w:color="auto" w:fill="FFFFFF"/>
      <w:spacing w:after="0" w:line="0" w:lineRule="atLeast"/>
    </w:pPr>
    <w:rPr>
      <w:rFonts w:ascii="Arial" w:eastAsia="Arial" w:hAnsi="Arial"/>
      <w:b/>
      <w:bCs/>
      <w:i/>
      <w:iCs/>
      <w:sz w:val="17"/>
      <w:szCs w:val="17"/>
      <w:shd w:val="clear" w:color="auto" w:fill="FFFFFF"/>
    </w:rPr>
  </w:style>
  <w:style w:type="character" w:customStyle="1" w:styleId="21">
    <w:name w:val="Основной текст2"/>
    <w:rsid w:val="00045564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75pt">
    <w:name w:val="Основной текст (2) + 7;5 pt"/>
    <w:rsid w:val="00045564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8pt">
    <w:name w:val="Основной текст + 8 pt"/>
    <w:rsid w:val="00045564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475pt">
    <w:name w:val="Основной текст (4) + 7;5 pt;Не полужирный"/>
    <w:rsid w:val="00045564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8pt0">
    <w:name w:val="Основной текст + 8 pt;Полужирный"/>
    <w:rsid w:val="00045564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ac">
    <w:name w:val="Основной текст + Малые прописные"/>
    <w:rsid w:val="00045564"/>
    <w:rPr>
      <w:rFonts w:ascii="Book Antiqua" w:eastAsia="Book Antiqua" w:hAnsi="Book Antiqua" w:cs="Book Antiqu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en-US"/>
    </w:rPr>
  </w:style>
  <w:style w:type="character" w:customStyle="1" w:styleId="128pt">
    <w:name w:val="Заголовок №1 (2) + 8 pt;Не полужирный"/>
    <w:rsid w:val="00045564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10">
    <w:name w:val="Заголовок №1_"/>
    <w:link w:val="11"/>
    <w:rsid w:val="00045564"/>
    <w:rPr>
      <w:rFonts w:ascii="Book Antiqua" w:eastAsia="Book Antiqua" w:hAnsi="Book Antiqua" w:cs="Book Antiqua"/>
      <w:sz w:val="16"/>
      <w:szCs w:val="16"/>
      <w:shd w:val="clear" w:color="auto" w:fill="FFFFFF"/>
    </w:rPr>
  </w:style>
  <w:style w:type="character" w:customStyle="1" w:styleId="19pt">
    <w:name w:val="Заголовок №1 + 9 pt;Полужирный"/>
    <w:rsid w:val="00045564"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9pt1pt">
    <w:name w:val="Заголовок №1 + 9 pt;Полужирный;Интервал 1 pt"/>
    <w:rsid w:val="00045564"/>
    <w:rPr>
      <w:rFonts w:ascii="Book Antiqua" w:eastAsia="Book Antiqua" w:hAnsi="Book Antiqua" w:cs="Book Antiqua"/>
      <w:b/>
      <w:bCs/>
      <w:color w:val="000000"/>
      <w:spacing w:val="2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1">
    <w:name w:val="Заголовок №1"/>
    <w:basedOn w:val="a"/>
    <w:link w:val="10"/>
    <w:rsid w:val="00045564"/>
    <w:pPr>
      <w:widowControl w:val="0"/>
      <w:shd w:val="clear" w:color="auto" w:fill="FFFFFF"/>
      <w:spacing w:after="0" w:line="243" w:lineRule="exact"/>
      <w:outlineLvl w:val="0"/>
    </w:pPr>
    <w:rPr>
      <w:rFonts w:ascii="Book Antiqua" w:eastAsia="Book Antiqua" w:hAnsi="Book Antiqua" w:cs="Book Antiqua"/>
      <w:sz w:val="16"/>
      <w:szCs w:val="16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FC6D86"/>
    <w:rPr>
      <w:rFonts w:ascii="Times New Roman" w:hAnsi="Times New Roman" w:cs="Times New Roman" w:hint="default"/>
      <w:sz w:val="24"/>
      <w:szCs w:val="24"/>
      <w:u w:val="none"/>
      <w:effect w:val="none"/>
    </w:rPr>
  </w:style>
  <w:style w:type="paragraph" w:customStyle="1" w:styleId="c4">
    <w:name w:val="c4"/>
    <w:basedOn w:val="a"/>
    <w:rsid w:val="00FC6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28774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uiPriority w:val="59"/>
    <w:rsid w:val="0028774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F355B1-3AC5-4BA0-A307-676A5C8B9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9929</Words>
  <Characters>56598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user</cp:lastModifiedBy>
  <cp:revision>2</cp:revision>
  <cp:lastPrinted>2021-09-12T17:27:00Z</cp:lastPrinted>
  <dcterms:created xsi:type="dcterms:W3CDTF">2022-10-27T07:16:00Z</dcterms:created>
  <dcterms:modified xsi:type="dcterms:W3CDTF">2022-10-27T07:16:00Z</dcterms:modified>
</cp:coreProperties>
</file>