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ook w:val="04A0"/>
      </w:tblPr>
      <w:tblGrid>
        <w:gridCol w:w="11341"/>
      </w:tblGrid>
      <w:tr w:rsidR="001D1B98" w:rsidRPr="001D1B98" w:rsidTr="00BB3F51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98" w:rsidRPr="001D1B98" w:rsidRDefault="001D1B98" w:rsidP="00700B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за 1 полугодие</w:t>
            </w:r>
            <w:r w:rsidR="00B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20.12.2022г.</w:t>
            </w:r>
          </w:p>
          <w:p w:rsidR="001D1B98" w:rsidRPr="001D1B98" w:rsidRDefault="001D1B98" w:rsidP="00700B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</w:t>
            </w:r>
          </w:p>
        </w:tc>
      </w:tr>
      <w:tr w:rsidR="001D1B98" w:rsidRPr="001D1B98" w:rsidTr="00BB3F51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природной зоны нет на территории Краснодарского края: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степь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тайга  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лесостепь  </w:t>
            </w:r>
          </w:p>
        </w:tc>
      </w:tr>
      <w:tr w:rsidR="001D1B98" w:rsidRPr="001D1B98" w:rsidTr="00BB3F51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Расположи в определённом порядке природные зоны в горах:    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6" o:spid="_x0000_s1033" style="position:absolute;margin-left:289.95pt;margin-top:3.3pt;width:14.25pt;height:13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" fillcolor="window" strokecolor="windowText" strokeweight="1pt"/>
              </w:pic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Широколиственные и смешанные леса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032" style="position:absolute;margin-left:289.55pt;margin-top:-.15pt;width:14.2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" fillcolor="window" strokecolor="windowText" strokeweight="1pt"/>
              </w:pic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Хвойные леса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4" o:spid="_x0000_s1031" style="position:absolute;margin-left:289.15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" fillcolor="window" strokecolor="windowText" strokeweight="1pt"/>
              </w:pic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Субальпийские луга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9" o:spid="_x0000_s1034" style="position:absolute;margin-left:290pt;margin-top:1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" fillcolor="window" strokecolor="windowText" strokeweight="1pt"/>
              </w:pic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Вечные снега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0" o:spid="_x0000_s1035" style="position:absolute;margin-left:290.45pt;margin-top:-.1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" fillcolor="window" strokecolor="windowText" strokeweight="1pt"/>
              </w:pic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Альпийские луга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название крупнейшего заповедника на Кубани: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Краснодарский биосферный заповедник.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Кавказский государственный природный биосферный заповедник.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Кавказский заповедник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Определи, какие водоёмы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искусственные: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а)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б)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водохранилище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в)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озеро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Самые плодородные почвы нашего края: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каштановые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серозёмы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чернозёмы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защиты почвы на полях необходимо: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Вносить большое количество ядохимикатов и удобрений.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для обработки почвы тяжёлую технику.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снегозадержание, сажать полезащитные лесополосы.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Допиши определение:</w:t>
            </w:r>
          </w:p>
          <w:p w:rsidR="001D1B98" w:rsidRPr="001D1B98" w:rsidRDefault="001D1B98" w:rsidP="001D1B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Всё, что добывается из недр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земли и используется человеком, называют__________________________________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1D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hAnsi="Times New Roman" w:cs="Times New Roman"/>
                <w:b/>
                <w:sz w:val="24"/>
                <w:szCs w:val="24"/>
              </w:rPr>
              <w:t>8. Поиском полезных ископаемых занимаются:</w:t>
            </w:r>
          </w:p>
          <w:p w:rsidR="001D1B98" w:rsidRPr="001D1B98" w:rsidRDefault="001D1B98" w:rsidP="001D1B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1D1B98">
              <w:rPr>
                <w:rFonts w:ascii="Times New Roman" w:hAnsi="Times New Roman" w:cs="Times New Roman"/>
                <w:sz w:val="24"/>
                <w:szCs w:val="24"/>
              </w:rPr>
              <w:t xml:space="preserve">              а) археологи           б) геологи           в) строители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полезным ископаемым относятся: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кирпич, бетон, бензин;            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нефть, газ, глина;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песок, стекло, древесина;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Узнай и допиши полезное ископаемое по описанию: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Плотная горная порода чёрного  цвета, блестит на солнце, тонет в воде, горючая-</w:t>
            </w:r>
            <w:r w:rsidR="00BB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Бурого  или коричневого цвета, образуется из остатков растений, хорошо горит, впитывает влагу, используется как удобрение и в качестве подстилки для скота-________________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Плотная, ковкая порода, добывается в шахтах  карьерах, используется для выплавки чугуна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3F51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Горючая тёмная маслянистая жидкость с резким запахом. Из неё получают бензин, керосин, мазут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3F5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1D1B98" w:rsidRPr="001D1B98" w:rsidRDefault="001D1B98" w:rsidP="00BB3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Горная порода, обладает пластичностью, используется в строительстве и гончарном деле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3F51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Напишите Административный центр Краснодарского края: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_____________________________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Администрацию Краснодарского края возглавляет: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губернатор 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1D1B98" w:rsidRPr="001D1B98" w:rsidTr="00BB3F51">
        <w:trPr>
          <w:trHeight w:val="451"/>
        </w:trPr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пишите столицу республики Адыгея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_________________________________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Какой из регионов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граничит с Краснодарским краем: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Адыгея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1D1B98" w:rsidRPr="001D1B98" w:rsidTr="00BB3F51">
        <w:trPr>
          <w:trHeight w:val="755"/>
        </w:trPr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Наука об охране природы называется: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б) 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этнография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материал использовался для строительства в древности: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глина  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стекло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бетон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Хозяйственная постройка для хранения зерна у казаков: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погреб  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амбар           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1D1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навес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Обозначь соответствующей цифрой орудия труда и предметы крестьянского быта:</w:t>
            </w:r>
          </w:p>
          <w:p w:rsidR="001D1B98" w:rsidRPr="001D1B98" w:rsidRDefault="001D1B98" w:rsidP="00700B58">
            <w:pPr>
              <w:tabs>
                <w:tab w:val="center" w:pos="39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1" name="Рисунок 41" descr="http://vetkomeks.ru/upload/iblock/664/6647cddb8dbe2a6f138a709f24a6a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tkomeks.ru/upload/iblock/664/6647cddb8dbe2a6f138a709f24a6a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90880"/>
                  <wp:effectExtent l="0" t="0" r="9525" b="0"/>
                  <wp:docPr id="2" name="Рисунок 42" descr="http://upload.wikimedia.org/wikipedia/commons/thumb/9/9c/Sickle_(PSF).png/741px-Sickle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9/9c/Sickle_(PSF).png/741px-Sickle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76378" cy="7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3790" cy="786542"/>
                  <wp:effectExtent l="0" t="0" r="0" b="0"/>
                  <wp:docPr id="3" name="Рисунок 43" descr="http://stroidvor33.ru/thumb/NySHwXxO1kHneRzDIsULwQ/640r480/644918/%D0%A2%D0%B5%D0%BB%D0%B5%D0%B3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roidvor33.ru/thumb/NySHwXxO1kHneRzDIsULwQ/640r480/644918/%D0%A2%D0%B5%D0%BB%D0%B5%D0%B3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85" cy="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012" cy="771525"/>
                  <wp:effectExtent l="0" t="0" r="4445" b="0"/>
                  <wp:docPr id="4" name="Рисунок 44" descr="http://semenkovo.ru/sites/default/files/styles/full/public/page/attachment/koch_povet_ts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menkovo.ru/sites/default/files/styles/full/public/page/attachment/koch_povet_ts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76901" cy="78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5" name="Рисунок 45" descr="https://im0-tub-ru.yandex.net/i?id=1e19b8266bc81b1fa255f09875dda302&amp;n=33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e19b8266bc81b1fa255f09875dda302&amp;n=33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1)телега     2)борона         3)серп       4)хомут      5)цеп</w:t>
            </w:r>
          </w:p>
        </w:tc>
      </w:tr>
      <w:tr w:rsidR="001D1B98" w:rsidRPr="001D1B98" w:rsidTr="00BB3F51">
        <w:tc>
          <w:tcPr>
            <w:tcW w:w="11341" w:type="dxa"/>
          </w:tcPr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 </w:t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Запиши  профессию мастера-ремесленника под его изделием.</w:t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1B98" w:rsidRPr="001D1B98" w:rsidRDefault="001D1B98" w:rsidP="00700B58">
            <w:pPr>
              <w:tabs>
                <w:tab w:val="left" w:pos="3150"/>
                <w:tab w:val="left" w:pos="62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040" cy="759930"/>
                  <wp:effectExtent l="0" t="0" r="0" b="2540"/>
                  <wp:docPr id="6" name="Рисунок 46" descr="http://s48.radikal.ru/i122/1108/5c/6735a5121d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48.radikal.ru/i122/1108/5c/6735a5121d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82" cy="78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1920" cy="866775"/>
                  <wp:effectExtent l="0" t="0" r="2540" b="0"/>
                  <wp:docPr id="7" name="Рисунок 47" descr="http://97.img.avito.st/640x480/1533955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7.img.avito.st/640x480/1533955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9134" cy="88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D1B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8" name="Рисунок 48" descr="http://www.farforrus.ru/image/cache/data/%D0%93%D0%BE%D0%BD%D1%87%D0%B0%D1%80/%D0%9A%D1%83%D0%B2%D1%88%D0%B8%D0%BD%D1%8B/335_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rforrus.ru/image/cache/data/%D0%93%D0%BE%D0%BD%D1%87%D0%B0%D1%80/%D0%9A%D1%83%D0%B2%D1%88%D0%B8%D0%BD%D1%8B/335_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98" w:rsidRPr="001D1B98" w:rsidRDefault="001D1B98" w:rsidP="00700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                  ______________             ______________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5C7D03" w:rsidP="005C7D03">
            <w:pPr>
              <w:pStyle w:val="a4"/>
              <w:tabs>
                <w:tab w:val="center" w:pos="5562"/>
                <w:tab w:val="left" w:pos="88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="00BB3F51" w:rsidRPr="005C7D0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11.04.2023г.</w:t>
            </w:r>
            <w:r w:rsidRPr="005C7D0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B3F51" w:rsidRPr="005C7D03" w:rsidRDefault="00BB3F51" w:rsidP="00BB3F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3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Ф.И.___________________________________________________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каком веке на месте станицы Тамань существовал древнерусский город Тмутаракань?    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V в.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XI в.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XX в.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Учреждение, где собирают, хранят, изучают старинные вещи: 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а)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архив             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           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музей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Учёный, который изучает историю, обычаи, традиции, фольклор различных народов: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этнограф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археолог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 называется мужская меховая шапка у </w:t>
            </w:r>
            <w:proofErr w:type="spellStart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адыгов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папаха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бешмет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черкеска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центральной части герба города Краснодара изображается: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булава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корона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вензель Екатерины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Автор проекта памятника Екатерине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А.А.Козлов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И.К.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Мальгерб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М.О.Микешин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Когда в </w:t>
            </w:r>
            <w:proofErr w:type="spellStart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Екатеринодаре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была открыта первая войсковая школа?           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1800 год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1803 год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1820 год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Когда на Кубани грамотность стала всеобщей?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20-годы  XX в.  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20-годы  X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 в.  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BB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hAnsi="Times New Roman" w:cs="Times New Roman"/>
                <w:b/>
                <w:sz w:val="28"/>
                <w:szCs w:val="28"/>
              </w:rPr>
              <w:t>9. Знаменитый лётчик, трижды Герой Советского Союза:</w:t>
            </w:r>
          </w:p>
          <w:p w:rsidR="00BB3F51" w:rsidRPr="005C7D03" w:rsidRDefault="00BB3F51" w:rsidP="00BB3F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5C7D0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C7D03">
              <w:rPr>
                <w:rFonts w:ascii="Times New Roman" w:hAnsi="Times New Roman" w:cs="Times New Roman"/>
                <w:sz w:val="28"/>
                <w:szCs w:val="28"/>
              </w:rPr>
              <w:t>А.И.Покрышкин</w:t>
            </w:r>
            <w:proofErr w:type="spellEnd"/>
            <w:r w:rsidRPr="005C7D03">
              <w:rPr>
                <w:rFonts w:ascii="Times New Roman" w:hAnsi="Times New Roman" w:cs="Times New Roman"/>
                <w:sz w:val="28"/>
                <w:szCs w:val="28"/>
              </w:rPr>
              <w:t xml:space="preserve">     б) </w:t>
            </w:r>
            <w:proofErr w:type="spellStart"/>
            <w:r w:rsidRPr="005C7D03">
              <w:rPr>
                <w:rFonts w:ascii="Times New Roman" w:hAnsi="Times New Roman" w:cs="Times New Roman"/>
                <w:sz w:val="28"/>
                <w:szCs w:val="28"/>
              </w:rPr>
              <w:t>Е.А.Жигуленко</w:t>
            </w:r>
            <w:proofErr w:type="spellEnd"/>
            <w:r w:rsidRPr="005C7D03">
              <w:rPr>
                <w:rFonts w:ascii="Times New Roman" w:hAnsi="Times New Roman" w:cs="Times New Roman"/>
                <w:sz w:val="28"/>
                <w:szCs w:val="28"/>
              </w:rPr>
              <w:t xml:space="preserve">      в) Е.Д. </w:t>
            </w:r>
            <w:proofErr w:type="spellStart"/>
            <w:r w:rsidRPr="005C7D03">
              <w:rPr>
                <w:rFonts w:ascii="Times New Roman" w:hAnsi="Times New Roman" w:cs="Times New Roman"/>
                <w:sz w:val="28"/>
                <w:szCs w:val="28"/>
              </w:rPr>
              <w:t>Бершанская</w:t>
            </w:r>
            <w:proofErr w:type="spellEnd"/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Учёный-селекционер, создавший новые сорта подсолнечника: 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П.П.Лукьяненко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б</w:t>
            </w:r>
            <w:bookmarkStart w:id="0" w:name="_GoBack"/>
            <w:bookmarkEnd w:id="0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В.С.Пустовойт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Хаджинов</w:t>
            </w:r>
            <w:proofErr w:type="spellEnd"/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Выдающийся учёный-селекционер, которого называли «хлебный </w:t>
            </w:r>
            <w:proofErr w:type="spellStart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батько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»: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П.П.Лукьяненко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б)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В.С.Пустовойт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Хаджинов</w:t>
            </w:r>
            <w:proofErr w:type="spellEnd"/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кубанский космонавт: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В.В.Горбатко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А.И. Березовой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Г.И.Падалка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«Кубанский Третьяков», чьё имя носит художественный музей: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Е.Д.Фелицын</w:t>
            </w:r>
            <w:proofErr w:type="spellEnd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Россинский</w:t>
            </w:r>
            <w:proofErr w:type="spellEnd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 А.Коваленко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14.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Писатель, автор исторического романа «Наш маленький Париж»: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В.И. Лихоносов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В.Б.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Бакалдин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Подкопаев</w:t>
            </w:r>
            <w:proofErr w:type="spellEnd"/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Врач, учёный, чьё имя носит Краснодарская краевая больница:  </w:t>
            </w:r>
          </w:p>
          <w:p w:rsidR="00BB3F51" w:rsidRPr="005C7D03" w:rsidRDefault="00BB3F51" w:rsidP="00BB3F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Н.Ф.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Мельников-Разведенков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б)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Очаповский</w:t>
            </w:r>
            <w:proofErr w:type="spellEnd"/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в) 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Красовитов</w:t>
            </w:r>
            <w:proofErr w:type="spellEnd"/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Композитор-песенник, чьё имя носит Краснодарская филармония:</w:t>
            </w:r>
            <w:r w:rsidRPr="005C7D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Г.Ф. Пономаренко 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 Захарченко 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в)</w:t>
            </w:r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 </w:t>
            </w:r>
            <w:proofErr w:type="spellStart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>Плотниченко</w:t>
            </w:r>
            <w:proofErr w:type="spellEnd"/>
            <w:r w:rsidRPr="005C7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F51" w:rsidRPr="005C7D03" w:rsidTr="00BB3F51">
        <w:tc>
          <w:tcPr>
            <w:tcW w:w="11341" w:type="dxa"/>
          </w:tcPr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17. </w:t>
            </w: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Обозначь цифрой фотографию архитектурного памятника.</w:t>
            </w:r>
            <w:r w:rsidRPr="005C7D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B3F51" w:rsidRPr="005C7D03" w:rsidRDefault="00BB3F51" w:rsidP="00700B58">
            <w:pPr>
              <w:tabs>
                <w:tab w:val="left" w:pos="1905"/>
                <w:tab w:val="left" w:pos="393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2200" cy="828311"/>
                  <wp:effectExtent l="0" t="0" r="0" b="0"/>
                  <wp:docPr id="9" name="Рисунок 65" descr="http://i122.photobucket.com/albums/o257/Lesnoy/DSCN1349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122.photobucket.com/albums/o257/Lesnoy/DSCN13490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20" cy="85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D03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tab/>
            </w:r>
            <w:r w:rsidRPr="005C7D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7317" cy="847725"/>
                  <wp:effectExtent l="0" t="0" r="8890" b="0"/>
                  <wp:docPr id="10" name="Рисунок 70" descr="http://izlov.ru/tw_files2/urls_1/21/d-20502/20502_html_m5b81be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lov.ru/tw_files2/urls_1/21/d-20502/20502_html_m5b81be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2" cy="86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D03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tab/>
            </w:r>
            <w:r w:rsidRPr="005C7D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00" cy="838200"/>
                  <wp:effectExtent l="0" t="0" r="6350" b="0"/>
                  <wp:docPr id="11" name="Рисунок 69" descr="http://uskrd.ru/public/gallery/p_9594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krd.ru/public/gallery/p_9594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232" cy="83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D03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t xml:space="preserve">      </w:t>
            </w:r>
            <w:r w:rsidRPr="005C7D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818806"/>
                  <wp:effectExtent l="0" t="0" r="0" b="635"/>
                  <wp:docPr id="12" name="Рисунок 71" descr="http://krasnodar.travel/images/hekimablog/blogimages/456/08_sobor_54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asnodar.travel/images/hekimablog/blogimages/456/08_sobor_54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49" cy="83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D03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BB3F51" w:rsidRPr="005C7D03" w:rsidRDefault="00BB3F51" w:rsidP="00700B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  ______________      ______________     _______________</w:t>
            </w:r>
          </w:p>
          <w:p w:rsidR="00BB3F51" w:rsidRPr="005C7D03" w:rsidRDefault="00BB3F51" w:rsidP="00700B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1) Царские ворота    2) Храм Александра Невского</w:t>
            </w:r>
          </w:p>
          <w:p w:rsidR="00BB3F51" w:rsidRPr="005C7D03" w:rsidRDefault="00BB3F51" w:rsidP="00700B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3) Свято-Троицкий собор     4) Свято-Екатерининский собор</w:t>
            </w:r>
          </w:p>
        </w:tc>
      </w:tr>
    </w:tbl>
    <w:p w:rsidR="003E0EF0" w:rsidRDefault="003E0EF0"/>
    <w:sectPr w:rsidR="003E0EF0" w:rsidSect="003E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1B98"/>
    <w:rsid w:val="001D1B98"/>
    <w:rsid w:val="003E0EF0"/>
    <w:rsid w:val="005C7D03"/>
    <w:rsid w:val="00BB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B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3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2022-09-06T16:43:00Z</dcterms:created>
  <dcterms:modified xsi:type="dcterms:W3CDTF">2022-09-06T17:06:00Z</dcterms:modified>
</cp:coreProperties>
</file>