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D1" w:rsidRPr="008B3EE5" w:rsidRDefault="009828D1" w:rsidP="009828D1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EE5">
        <w:rPr>
          <w:rFonts w:ascii="Times New Roman" w:hAnsi="Times New Roman" w:cs="Times New Roman"/>
          <w:b/>
          <w:sz w:val="28"/>
          <w:szCs w:val="28"/>
        </w:rPr>
        <w:t xml:space="preserve">АННОТАЦИЯ К РП </w:t>
      </w:r>
      <w:r>
        <w:rPr>
          <w:rFonts w:ascii="Times New Roman" w:hAnsi="Times New Roman" w:cs="Times New Roman"/>
          <w:b/>
          <w:sz w:val="28"/>
          <w:szCs w:val="28"/>
        </w:rPr>
        <w:t xml:space="preserve">10-11 класс </w:t>
      </w:r>
      <w:r>
        <w:rPr>
          <w:rFonts w:ascii="Times New Roman" w:hAnsi="Times New Roman" w:cs="Times New Roman"/>
          <w:b/>
          <w:sz w:val="28"/>
          <w:szCs w:val="28"/>
        </w:rPr>
        <w:t>ПРОФИЛЬНАЯ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3EE5">
        <w:rPr>
          <w:rFonts w:ascii="Times New Roman" w:hAnsi="Times New Roman" w:cs="Times New Roman"/>
          <w:b/>
          <w:sz w:val="28"/>
          <w:szCs w:val="28"/>
        </w:rPr>
        <w:t>ХИМИЯ 2024-2025 Г.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Свидетельством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тому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являются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следующие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выполняемые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программой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по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химии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функции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  <w:lang w:val="en-US"/>
        </w:rPr>
        <w:t>:</w:t>
      </w:r>
    </w:p>
    <w:p w:rsidR="009828D1" w:rsidRPr="009828D1" w:rsidRDefault="009828D1" w:rsidP="009828D1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9828D1">
        <w:rPr>
          <w:rFonts w:ascii="Times New Roman" w:eastAsia="Calibri" w:hAnsi="Times New Roman" w:cs="Times New Roman"/>
          <w:color w:val="000000"/>
          <w:sz w:val="28"/>
        </w:rPr>
        <w:t>воспитания и развития</w:t>
      </w:r>
      <w:proofErr w:type="gramEnd"/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обучающихся средствами предмета, изучаемого в рамках конкретного профиля;</w:t>
      </w:r>
    </w:p>
    <w:p w:rsidR="009828D1" w:rsidRPr="009828D1" w:rsidRDefault="009828D1" w:rsidP="009828D1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9828D1">
        <w:rPr>
          <w:rFonts w:ascii="Times New Roman" w:eastAsia="Calibri" w:hAnsi="Times New Roman" w:cs="Times New Roman"/>
          <w:color w:val="000000"/>
          <w:sz w:val="28"/>
        </w:rPr>
        <w:t>образовательных достижений</w:t>
      </w:r>
      <w:proofErr w:type="gramEnd"/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обучающихся в рамках итоговой аттестации в форме единого государственного экзамена по химии.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Программа для углублённого изучения химии: </w:t>
      </w:r>
    </w:p>
    <w:p w:rsidR="009828D1" w:rsidRPr="009828D1" w:rsidRDefault="009828D1" w:rsidP="009828D1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9828D1" w:rsidRPr="009828D1" w:rsidRDefault="009828D1" w:rsidP="009828D1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даёт примерное распределение учебного времени, рекомендуемого для изучения отдельных тем; </w:t>
      </w:r>
    </w:p>
    <w:p w:rsidR="009828D1" w:rsidRPr="009828D1" w:rsidRDefault="009828D1" w:rsidP="009828D1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</w:rPr>
        <w:t>внутрипредметных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и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</w:rPr>
        <w:t>межпредметных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связей;</w:t>
      </w:r>
    </w:p>
    <w:p w:rsidR="009828D1" w:rsidRPr="009828D1" w:rsidRDefault="009828D1" w:rsidP="009828D1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</w:rPr>
        <w:t>метапредметных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</w:rPr>
        <w:t>общеинтеллектуальных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</w:rPr>
        <w:t>надпредметный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характер. 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</w:t>
      </w:r>
      <w:r w:rsidRPr="009828D1">
        <w:rPr>
          <w:rFonts w:ascii="Times New Roman" w:eastAsia="Calibri" w:hAnsi="Times New Roman" w:cs="Times New Roman"/>
          <w:color w:val="000000"/>
          <w:sz w:val="28"/>
        </w:rPr>
        <w:lastRenderedPageBreak/>
        <w:t>приняты положения ФГОС СОО о различиях базового и углублённого уровней изучения предмета.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</w:rPr>
        <w:t>фактологического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</w:rPr>
        <w:t>квантовомеханических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9828D1">
        <w:rPr>
          <w:rFonts w:ascii="Times New Roman" w:eastAsia="Calibri" w:hAnsi="Times New Roman" w:cs="Times New Roman"/>
          <w:color w:val="000000"/>
          <w:sz w:val="28"/>
        </w:rPr>
        <w:t>межпредметных</w:t>
      </w:r>
      <w:proofErr w:type="spellEnd"/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9828D1" w:rsidRPr="009828D1" w:rsidRDefault="009828D1" w:rsidP="009828D1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9828D1" w:rsidRPr="009828D1" w:rsidRDefault="009828D1" w:rsidP="009828D1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9828D1" w:rsidRPr="009828D1" w:rsidRDefault="009828D1" w:rsidP="009828D1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9828D1" w:rsidRPr="009828D1" w:rsidRDefault="009828D1" w:rsidP="009828D1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9828D1" w:rsidRPr="009828D1" w:rsidRDefault="009828D1" w:rsidP="009828D1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углубление представлений о научных методах познания, необходимых для приобретения умений ориентироваться в мире веществ и </w:t>
      </w:r>
      <w:r w:rsidRPr="009828D1">
        <w:rPr>
          <w:rFonts w:ascii="Times New Roman" w:eastAsia="Calibri" w:hAnsi="Times New Roman" w:cs="Times New Roman"/>
          <w:color w:val="000000"/>
          <w:sz w:val="28"/>
        </w:rPr>
        <w:lastRenderedPageBreak/>
        <w:t>объяснения химических явлений, имеющих место в природе, в практической деятельности и повседневной жизни.</w:t>
      </w:r>
    </w:p>
    <w:p w:rsidR="009828D1" w:rsidRPr="009828D1" w:rsidRDefault="009828D1" w:rsidP="009828D1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9828D1" w:rsidRPr="009828D1" w:rsidRDefault="009828D1" w:rsidP="009828D1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9828D1" w:rsidRPr="009828D1" w:rsidRDefault="009828D1" w:rsidP="009828D1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9828D1" w:rsidRPr="009828D1" w:rsidRDefault="009828D1" w:rsidP="009828D1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9828D1" w:rsidRPr="009828D1" w:rsidRDefault="009828D1" w:rsidP="009828D1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9828D1">
        <w:rPr>
          <w:rFonts w:ascii="Times New Roman" w:eastAsia="Calibri" w:hAnsi="Times New Roman" w:cs="Times New Roman"/>
          <w:color w:val="000000"/>
          <w:sz w:val="28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9828D1" w:rsidRPr="009828D1" w:rsidRDefault="009828D1" w:rsidP="009828D1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" w:name="a144c275-5dda-41db-8d94-37f2810a0979"/>
      <w:r w:rsidRPr="009828D1">
        <w:rPr>
          <w:rFonts w:ascii="Times New Roman" w:eastAsia="Calibri" w:hAnsi="Times New Roman" w:cs="Times New Roman"/>
          <w:color w:val="000000"/>
          <w:sz w:val="28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1"/>
    </w:p>
    <w:p w:rsidR="009828D1" w:rsidRPr="009828D1" w:rsidRDefault="009828D1" w:rsidP="009828D1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361AA5" w:rsidRDefault="00361AA5"/>
    <w:sectPr w:rsidR="0036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3546"/>
    <w:multiLevelType w:val="multilevel"/>
    <w:tmpl w:val="063204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173E99"/>
    <w:multiLevelType w:val="multilevel"/>
    <w:tmpl w:val="6A7442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F4103B"/>
    <w:multiLevelType w:val="multilevel"/>
    <w:tmpl w:val="CC02EE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8B2398"/>
    <w:multiLevelType w:val="multilevel"/>
    <w:tmpl w:val="5778F6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D1"/>
    <w:rsid w:val="00361AA5"/>
    <w:rsid w:val="009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A3C3"/>
  <w15:chartTrackingRefBased/>
  <w15:docId w15:val="{BA88D5E5-40D6-4896-9700-2FF33692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2024-09-03T06:32:00Z</dcterms:created>
  <dcterms:modified xsi:type="dcterms:W3CDTF">2024-09-03T06:34:00Z</dcterms:modified>
</cp:coreProperties>
</file>