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E5" w:rsidRDefault="002A27E5" w:rsidP="000833A9">
      <w:pPr>
        <w:autoSpaceDE w:val="0"/>
        <w:autoSpaceDN w:val="0"/>
        <w:spacing w:after="0"/>
      </w:pPr>
    </w:p>
    <w:p w:rsidR="002A27E5" w:rsidRPr="000833A9" w:rsidRDefault="00B06FF3" w:rsidP="000833A9">
      <w:pPr>
        <w:autoSpaceDE w:val="0"/>
        <w:autoSpaceDN w:val="0"/>
        <w:spacing w:after="0"/>
        <w:ind w:left="1494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A27E5" w:rsidRPr="000833A9" w:rsidRDefault="00B06FF3" w:rsidP="000833A9">
      <w:pPr>
        <w:autoSpaceDE w:val="0"/>
        <w:autoSpaceDN w:val="0"/>
        <w:spacing w:before="670" w:after="0"/>
        <w:ind w:left="1134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2A27E5" w:rsidRPr="000833A9" w:rsidRDefault="00B06FF3" w:rsidP="000833A9">
      <w:pPr>
        <w:autoSpaceDE w:val="0"/>
        <w:autoSpaceDN w:val="0"/>
        <w:spacing w:before="670" w:after="0"/>
        <w:ind w:left="414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Белореченский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2A27E5" w:rsidRDefault="00B06FF3" w:rsidP="000833A9">
      <w:pPr>
        <w:autoSpaceDE w:val="0"/>
        <w:autoSpaceDN w:val="0"/>
        <w:spacing w:before="670" w:after="0"/>
        <w:ind w:right="4228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3340"/>
      </w:tblGrid>
      <w:tr w:rsidR="002A27E5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A27E5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2A27E5">
        <w:trPr>
          <w:trHeight w:hRule="exact" w:val="208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общественно-научного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______________Козменко Е.В.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______________Родькина Т.Б.</w:t>
            </w:r>
          </w:p>
        </w:tc>
      </w:tr>
      <w:tr w:rsidR="002A27E5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 МБОУ СОШ 3</w:t>
            </w:r>
          </w:p>
        </w:tc>
        <w:tc>
          <w:tcPr>
            <w:tcW w:w="3427" w:type="dxa"/>
            <w:vMerge/>
          </w:tcPr>
          <w:p w:rsidR="002A27E5" w:rsidRDefault="002A27E5" w:rsidP="000833A9"/>
        </w:tc>
        <w:tc>
          <w:tcPr>
            <w:tcW w:w="3427" w:type="dxa"/>
            <w:vMerge/>
          </w:tcPr>
          <w:p w:rsidR="002A27E5" w:rsidRDefault="002A27E5" w:rsidP="000833A9"/>
        </w:tc>
      </w:tr>
    </w:tbl>
    <w:p w:rsidR="002A27E5" w:rsidRDefault="002A27E5" w:rsidP="000833A9">
      <w:pPr>
        <w:autoSpaceDE w:val="0"/>
        <w:autoSpaceDN w:val="0"/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3140"/>
        <w:gridCol w:w="3340"/>
      </w:tblGrid>
      <w:tr w:rsidR="002A27E5">
        <w:trPr>
          <w:trHeight w:hRule="exact" w:val="374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______________Джавадова Р.Г.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3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7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2A27E5">
        <w:trPr>
          <w:trHeight w:hRule="exact" w:val="38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3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августа 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2A27E5" w:rsidRDefault="00B06FF3" w:rsidP="000833A9">
            <w:pPr>
              <w:autoSpaceDE w:val="0"/>
              <w:autoSpaceDN w:val="0"/>
              <w:spacing w:after="0"/>
              <w:ind w:left="7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августа2022 г.</w:t>
            </w:r>
          </w:p>
        </w:tc>
      </w:tr>
    </w:tbl>
    <w:p w:rsidR="002A27E5" w:rsidRDefault="00B06FF3" w:rsidP="000833A9">
      <w:pPr>
        <w:autoSpaceDE w:val="0"/>
        <w:autoSpaceDN w:val="0"/>
        <w:spacing w:after="0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"30" августа2022 г.</w:t>
      </w:r>
    </w:p>
    <w:p w:rsidR="002A27E5" w:rsidRDefault="00B06FF3" w:rsidP="000833A9">
      <w:pPr>
        <w:autoSpaceDE w:val="0"/>
        <w:autoSpaceDN w:val="0"/>
        <w:spacing w:after="0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2A27E5" w:rsidRDefault="00B06FF3" w:rsidP="000833A9">
      <w:pPr>
        <w:autoSpaceDE w:val="0"/>
        <w:autoSpaceDN w:val="0"/>
        <w:spacing w:after="0"/>
        <w:ind w:right="441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3885236)</w:t>
      </w:r>
    </w:p>
    <w:p w:rsidR="002A27E5" w:rsidRDefault="00B06FF3" w:rsidP="000833A9">
      <w:pPr>
        <w:autoSpaceDE w:val="0"/>
        <w:autoSpaceDN w:val="0"/>
        <w:spacing w:after="0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2A27E5" w:rsidRDefault="00B06FF3" w:rsidP="000833A9">
      <w:pPr>
        <w:autoSpaceDE w:val="0"/>
        <w:autoSpaceDN w:val="0"/>
        <w:spacing w:after="0"/>
        <w:ind w:right="4432"/>
        <w:jc w:val="right"/>
      </w:pP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:rsidR="002A27E5" w:rsidRDefault="00B06FF3" w:rsidP="000833A9">
      <w:pPr>
        <w:autoSpaceDE w:val="0"/>
        <w:autoSpaceDN w:val="0"/>
        <w:spacing w:after="0"/>
        <w:ind w:right="272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2A27E5" w:rsidRDefault="00B06FF3" w:rsidP="000833A9">
      <w:pPr>
        <w:autoSpaceDE w:val="0"/>
        <w:autoSpaceDN w:val="0"/>
        <w:spacing w:after="0"/>
        <w:ind w:right="361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2A27E5" w:rsidRDefault="00B06FF3" w:rsidP="000833A9">
      <w:pPr>
        <w:autoSpaceDE w:val="0"/>
        <w:autoSpaceDN w:val="0"/>
        <w:spacing w:after="0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Сотников Виктор Алексеевич</w:t>
      </w:r>
    </w:p>
    <w:p w:rsidR="002A27E5" w:rsidRDefault="00B06FF3" w:rsidP="000833A9">
      <w:pPr>
        <w:autoSpaceDE w:val="0"/>
        <w:autoSpaceDN w:val="0"/>
        <w:spacing w:after="0"/>
        <w:ind w:right="26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истории и обществознания</w:t>
      </w:r>
    </w:p>
    <w:p w:rsidR="002A27E5" w:rsidRDefault="002A27E5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spacing w:line="240" w:lineRule="auto"/>
        <w:rPr>
          <w:lang w:val="ru-RU"/>
        </w:rPr>
      </w:pPr>
    </w:p>
    <w:p w:rsidR="000833A9" w:rsidRDefault="000833A9" w:rsidP="000833A9">
      <w:pPr>
        <w:autoSpaceDE w:val="0"/>
        <w:autoSpaceDN w:val="0"/>
        <w:spacing w:after="0" w:line="240" w:lineRule="auto"/>
        <w:ind w:right="354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Белореченск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0833A9" w:rsidRPr="000833A9" w:rsidRDefault="000833A9" w:rsidP="000833A9">
      <w:pPr>
        <w:spacing w:line="240" w:lineRule="auto"/>
        <w:rPr>
          <w:lang w:val="ru-RU"/>
        </w:rPr>
        <w:sectPr w:rsidR="000833A9" w:rsidRPr="000833A9">
          <w:pgSz w:w="11900" w:h="16840"/>
          <w:pgMar w:top="298" w:right="880" w:bottom="1440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216" w:line="220" w:lineRule="exact"/>
      </w:pPr>
    </w:p>
    <w:p w:rsidR="002A27E5" w:rsidRDefault="00B06FF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2A27E5" w:rsidRPr="000833A9" w:rsidRDefault="00B06FF3">
      <w:pPr>
        <w:autoSpaceDE w:val="0"/>
        <w:autoSpaceDN w:val="0"/>
        <w:spacing w:before="346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2A27E5" w:rsidRPr="000833A9" w:rsidRDefault="00B06FF3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самоидентификации личности в окружающем социуме, культурной среде от уровня семьи до уровня своей страны и мира </w:t>
      </w:r>
      <w:bookmarkStart w:id="0" w:name="_GoBack"/>
      <w:bookmarkEnd w:id="0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 целом. История дает возможность познания и понимания человека и общества в связи прошлого, настоящего и будущего.</w:t>
      </w:r>
    </w:p>
    <w:p w:rsidR="002A27E5" w:rsidRPr="000833A9" w:rsidRDefault="00B06FF3">
      <w:pPr>
        <w:autoSpaceDE w:val="0"/>
        <w:autoSpaceDN w:val="0"/>
        <w:spacing w:before="384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2A27E5" w:rsidRPr="000833A9" w:rsidRDefault="00B06FF3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A27E5" w:rsidRPr="000833A9" w:rsidRDefault="00B06FF3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2A27E5" w:rsidRPr="000833A9" w:rsidRDefault="00B06FF3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A27E5" w:rsidRPr="000833A9" w:rsidRDefault="00B06FF3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A27E5" w:rsidRPr="000833A9" w:rsidRDefault="00B06FF3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2A27E5" w:rsidRPr="000833A9" w:rsidRDefault="00B06FF3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2A27E5" w:rsidRPr="000833A9" w:rsidRDefault="00B06FF3">
      <w:pPr>
        <w:autoSpaceDE w:val="0"/>
        <w:autoSpaceDN w:val="0"/>
        <w:spacing w:before="514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2A27E5" w:rsidRPr="000833A9" w:rsidRDefault="00B06FF3">
      <w:pPr>
        <w:autoSpaceDE w:val="0"/>
        <w:autoSpaceDN w:val="0"/>
        <w:spacing w:before="406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66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8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A27E5" w:rsidRPr="000833A9" w:rsidRDefault="00B06FF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A27E5" w:rsidRPr="000833A9" w:rsidRDefault="00B06FF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2A27E5" w:rsidRPr="000833A9" w:rsidRDefault="00B06FF3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2A27E5" w:rsidRPr="000833A9" w:rsidRDefault="00B06FF3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2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62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2A27E5" w:rsidRPr="000833A9" w:rsidRDefault="00B06FF3">
      <w:pPr>
        <w:autoSpaceDE w:val="0"/>
        <w:autoSpaceDN w:val="0"/>
        <w:spacing w:before="72" w:after="0"/>
        <w:ind w:right="144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A27E5" w:rsidRPr="000833A9" w:rsidRDefault="00B06FF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A27E5" w:rsidRPr="000833A9" w:rsidRDefault="00B06FF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2A27E5" w:rsidRPr="000833A9" w:rsidRDefault="00B06FF3">
      <w:pPr>
        <w:autoSpaceDE w:val="0"/>
        <w:autoSpaceDN w:val="0"/>
        <w:spacing w:before="70" w:after="0" w:line="262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2A27E5" w:rsidRPr="000833A9" w:rsidRDefault="00B06FF3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66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71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A27E5" w:rsidRPr="000833A9" w:rsidRDefault="00B06FF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A27E5" w:rsidRPr="000833A9" w:rsidRDefault="00B06FF3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8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2A27E5" w:rsidRPr="000833A9" w:rsidRDefault="00B06FF3">
      <w:pPr>
        <w:autoSpaceDE w:val="0"/>
        <w:autoSpaceDN w:val="0"/>
        <w:spacing w:before="26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2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2A27E5" w:rsidRPr="000833A9" w:rsidRDefault="00B06FF3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A27E5" w:rsidRPr="000833A9" w:rsidRDefault="00B06FF3">
      <w:pPr>
        <w:autoSpaceDE w:val="0"/>
        <w:autoSpaceDN w:val="0"/>
        <w:spacing w:before="26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0833A9">
        <w:rPr>
          <w:lang w:val="ru-RU"/>
        </w:rPr>
        <w:tab/>
      </w:r>
      <w:proofErr w:type="spellStart"/>
      <w:r w:rsidRPr="000833A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0833A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96" w:line="220" w:lineRule="exact"/>
        <w:rPr>
          <w:lang w:val="ru-RU"/>
        </w:rPr>
      </w:pPr>
    </w:p>
    <w:p w:rsidR="002A27E5" w:rsidRPr="000833A9" w:rsidRDefault="00B06FF3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A27E5" w:rsidRPr="000833A9" w:rsidRDefault="00B06FF3">
      <w:pPr>
        <w:autoSpaceDE w:val="0"/>
        <w:autoSpaceDN w:val="0"/>
        <w:spacing w:before="26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0833A9">
        <w:rPr>
          <w:lang w:val="ru-RU"/>
        </w:rPr>
        <w:tab/>
      </w:r>
      <w:proofErr w:type="gramStart"/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2A27E5" w:rsidRPr="000833A9" w:rsidRDefault="00B06FF3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8" w:line="220" w:lineRule="exact"/>
        <w:rPr>
          <w:lang w:val="ru-RU"/>
        </w:rPr>
      </w:pPr>
    </w:p>
    <w:p w:rsidR="002A27E5" w:rsidRPr="000833A9" w:rsidRDefault="00B06FF3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0833A9">
        <w:rPr>
          <w:lang w:val="ru-RU"/>
        </w:rPr>
        <w:br/>
      </w:r>
      <w:r w:rsidRPr="000833A9">
        <w:rPr>
          <w:lang w:val="ru-RU"/>
        </w:rPr>
        <w:tab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64" w:line="220" w:lineRule="exact"/>
        <w:rPr>
          <w:lang w:val="ru-RU"/>
        </w:rPr>
      </w:pPr>
    </w:p>
    <w:p w:rsidR="002A27E5" w:rsidRDefault="00B06FF3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2A27E5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27E5" w:rsidRDefault="002A27E5"/>
        </w:tc>
      </w:tr>
      <w:tr w:rsidR="002A27E5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2A27E5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05.09.2022 07.09.2022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терминов: история, хронология, археология, этнография, нумизматика; Характеризовать отрезки времени, используемые при описании прошлого (год, век, тысячелетие, эра);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Размещать на ленте времени даты событий, происшедших до нашей эры и в нашу эру;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какая историческая и географическая информация содержится на исторических картах;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2A27E5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12.09.2022 21.09.2022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занятиях первобытных людей;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0833A9">
              <w:rPr>
                <w:lang w:val="ru-RU"/>
              </w:rPr>
              <w:br/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значение освоения древними людьми земледелия и скотоводства;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(на изображениях, макетах) орудия труда древних земледельцев, ремесленников; Давать определение понятий: присваивающее хозяйство, производящее хозяйство, род, племя; Рассказывать о важнейших ремеслах, изобретенных древними людьми;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как произошло открытие людьми металлов, какое значение это имело;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предпосылки и последствия развития обмена и торговли в первобытном обществе;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родовая община, соседская община, вождь, старейшина, знать;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6840" w:h="11900"/>
          <w:pgMar w:top="282" w:right="640" w:bottom="12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42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26.09.2022 17.10.2022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Рассказывать, как произошло объединение Египта, раскрывать значение этого событие;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фараон, жрец;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скульптурные изображения;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египетского войска;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прославился фараон Рамсес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каким богам поклонялись древние египтяне;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Излагать сюжет мифа об Осирисе, объяснять, в чем заключалась его главная идея;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египетской истории фараон Эхнатон;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в каких областях знаний древние египтяне достигли значительных успехов; Характеризовать письменность древних египтян (особенности письма, материал для письма); Объяснять, в чем состоял вклад Ж. Ф. Шампольона в изучение истории Древнего Египта;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Объяснять значение понятий и терминов: пирамида, сфинкс, рельеф, фреска;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19.10.2022 07.11.2022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4" w:lineRule="auto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там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древности людей;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заключается ценность законов как исторического источника;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ассирийского войска;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ассирийские цари управляли своей державой;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Представлять, используя иллюстрации, описание ассирийской столицы Ниневии, рассказывать о ее достопримечательностях;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произошло новое возвышение Вавилона;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Представлять, используя иллюстрации, описание города Вавилона в период его расцвета при царе Навуходоносоре.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Вавилонская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башня»;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7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09.11.2022 14.11.2022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Рассказывать о развитии ремесел и торговли в Финикии;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109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16.11.2022 21.11.2022</w:t>
            </w:r>
          </w:p>
        </w:tc>
        <w:tc>
          <w:tcPr>
            <w:tcW w:w="67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2" w:lineRule="auto"/>
              <w:ind w:left="72" w:right="129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6840" w:h="11900"/>
          <w:pgMar w:top="284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19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23.11.2022 28.11.2022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каста, брахман, Веды, санскрит; Характеризовать верования древних индийцев, называть главных богов, почитаемых в индуизме; Рассказывать о возникновении буддизма, основных положениях этого учения;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2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30.11.2022 07.12.2022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Рассказывать о достижениях древних китайцев в развитии ремесел и торговли;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частых восстаний населения в Древнем Китае, показывать, чем они завершались;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5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2A27E5" w:rsidRPr="000833A9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12.12.2022 21.12.2022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33A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33A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2A27E5" w:rsidRPr="000833A9" w:rsidRDefault="002A27E5">
      <w:pPr>
        <w:autoSpaceDE w:val="0"/>
        <w:autoSpaceDN w:val="0"/>
        <w:spacing w:after="0" w:line="14" w:lineRule="exact"/>
        <w:rPr>
          <w:lang w:val="ru-RU"/>
        </w:rPr>
      </w:pPr>
    </w:p>
    <w:p w:rsidR="002A27E5" w:rsidRPr="000833A9" w:rsidRDefault="002A27E5">
      <w:pPr>
        <w:rPr>
          <w:lang w:val="ru-RU"/>
        </w:rPr>
        <w:sectPr w:rsidR="002A27E5" w:rsidRPr="000833A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72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26.12.2022 01.02.2023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значительные колонии, в том числе в Северном Причерноморье.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осуществлялось управление греческими колониями, в чем заключались их связи с метрополиями; Раскрывать значение понятий и терминов: ареопаг, архонт, народное собрание, реформа, остракизм;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политическое устройство Древних Афин называется демократией;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основных группах населения Спарты, о том, кто управлял государством;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олигархия, илоты, гоплиты;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спартанское войско считалось самым сильным в Греции;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Составить сообщение о спартанском воспитании, высказать суждение о его достоинствах и недостатках;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устройство Афинского и Спартанского государств, определять основные различия; Рассказывать о причинах и непосредственном поводе для начала войн Персии против Греции;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греко-персидских войнах в форме таблицы;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конкретных людей — руководителей полисов, военачальников, воинов в ходе военных событий;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итоги греко-персидских войн;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укрепления демократии в Афинах в период греко-персидских войн; Объяснять, почему историки связывали расцвет Афинского государства с именем Перикла;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условия жизни и труда рабов в греческих полисах;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причины, основных участников и итоги Пелопоннесской войны;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проявилось ослабление греческих полисов после Пелопоннесской войны;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06.02.2023 13.02.2023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Называть древнегреческих ученых, известных своими трудами по философии, истории, другим отраслям наук;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6840" w:h="11900"/>
          <w:pgMar w:top="284" w:right="640" w:bottom="6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15.02.2023 22.02.2023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Македонского;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(«исторический портрет») Александра Македонского;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«эллинизм»;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государства, образовавшиеся в результате распада державы Александра Македонского;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2A27E5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27.02.2023 06.03.2023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организации и вооружении римской армии, привлекая иллюстрации учебника; Называть главных богов древних римлян, устанавливать соответствие римских и греческих богов; Показывать на исторической карте, с какими противниками воевали римляне в борьбе за власть над Италией;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 w:rsidRPr="000833A9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08.03.2023 15.03.2023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33A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0833A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yaklass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A27E5">
        <w:trPr>
          <w:trHeight w:hRule="exact" w:val="31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03.04.2023 17.04.2023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переделе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бщественной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земли»;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Рассказывать о положении рабов в Древнем Риме;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историю; Раскрывать, при каких обстоятельствах появились и что означали выражения «Жребий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брошен!»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Перейти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Рубикон»;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6840" w:h="11900"/>
          <w:pgMar w:top="284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02"/>
        <w:gridCol w:w="528"/>
        <w:gridCol w:w="1104"/>
        <w:gridCol w:w="1140"/>
        <w:gridCol w:w="866"/>
        <w:gridCol w:w="6772"/>
        <w:gridCol w:w="1020"/>
        <w:gridCol w:w="1574"/>
      </w:tblGrid>
      <w:tr w:rsidR="002A27E5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19.04.2023 08.05.2023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—п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выбору);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организовано управление провинциями;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обстоятельствах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она была изменена;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в форме таблицы информацию о нападениях варваров на Рим;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обсуждении вопроса «Почему пала Западная Римская империя?»;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10.05.2023 17.05.2023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50"/>
        </w:trPr>
        <w:tc>
          <w:tcPr>
            <w:tcW w:w="24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7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2A27E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22.05.2023 24.05.2023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http://resh.edu.ru/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http://www.yaklass.ru/ https://interneturok.ru/</w:t>
            </w:r>
          </w:p>
        </w:tc>
      </w:tr>
      <w:tr w:rsidR="002A27E5">
        <w:trPr>
          <w:trHeight w:hRule="exact" w:val="3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  <w:tr w:rsidR="002A27E5">
        <w:trPr>
          <w:trHeight w:hRule="exact" w:val="52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78" w:line="220" w:lineRule="exact"/>
      </w:pPr>
    </w:p>
    <w:p w:rsidR="002A27E5" w:rsidRDefault="00B06FF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A27E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7E5" w:rsidRDefault="002A27E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7E5" w:rsidRDefault="002A27E5"/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история.</w:t>
            </w:r>
          </w:p>
          <w:p w:rsidR="002A27E5" w:rsidRDefault="00B06FF3">
            <w:pPr>
              <w:autoSpaceDE w:val="0"/>
              <w:autoSpaceDN w:val="0"/>
              <w:spacing w:before="70" w:after="0"/>
              <w:ind w:left="72" w:right="43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Источники исторических знаний.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дисциплины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Историческая хронология (счет лет "до н.э." и "н.э.").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07.09.2022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и расселение древнейшего человека.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Условия жизни и занятия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первобытных людей.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огнем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Появление человека разумного. Охота и собирательство.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об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окружающем мире, верования первобытных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земледельцы и скотоводы. Род и племя.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Изобретения орудий труда.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Появление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 первобытности к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цивилизации. Использование металлов. Развитие обмена и торговли. От родовой общины к соседской общине.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Появление знати.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древнейших цивилизаций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Египта. Занятия населения. Развитие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земледелия, скотоводства,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98" w:right="650" w:bottom="7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государственной власти.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единого 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Фараон, чиновники,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Жители Древнего Египта.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жизни, положение, повинности древних египтян.</w:t>
            </w:r>
          </w:p>
          <w:p w:rsidR="002A27E5" w:rsidRDefault="00B06FF3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Египетское войско.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Завоевательные походы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фараонов Египта; Тутмос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Могущество Египта при Рам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есе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680"/>
              <w:jc w:val="both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Религиозные верования египтян. Боги Древнего Египта. Храмы и жрецы.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Пирамиды и гробницы.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Фараон-реформатор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Эхнатон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Познания древних египтян.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Изобретения древних египтян.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(иероглифы, папирус); открытие Ж. Ф.</w:t>
            </w:r>
          </w:p>
          <w:p w:rsidR="002A27E5" w:rsidRPr="000833A9" w:rsidRDefault="00B06FF3">
            <w:pPr>
              <w:autoSpaceDE w:val="0"/>
              <w:autoSpaceDN w:val="0"/>
              <w:spacing w:before="70" w:after="0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Шампольона. Искусство Древнего Египта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(архитектура, рельефы, фрески)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Месопотамии (Междуречья). Занятия населения.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древнейших городов-государств.</w:t>
            </w:r>
          </w:p>
          <w:p w:rsidR="002A27E5" w:rsidRDefault="00B06FF3">
            <w:pPr>
              <w:autoSpaceDE w:val="0"/>
              <w:autoSpaceDN w:val="0"/>
              <w:spacing w:before="70" w:after="0" w:line="262" w:lineRule="auto"/>
              <w:ind w:left="72" w:right="720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Письменность.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Объединение городо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 под властью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Вавилона. Царь 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Начало обработки железа. Создание сильной державы. Завоевания ассирийцев.</w:t>
            </w:r>
          </w:p>
          <w:p w:rsidR="002A27E5" w:rsidRDefault="00B06FF3">
            <w:pPr>
              <w:autoSpaceDE w:val="0"/>
              <w:autoSpaceDN w:val="0"/>
              <w:spacing w:before="70" w:after="0" w:line="262" w:lineRule="auto"/>
              <w:ind w:left="72" w:right="288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сокровища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Ниневии.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/>
              <w:ind w:left="72" w:right="288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сильной державы. Легендарные памятники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 Вавилона.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Вавилона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условия, их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влияние на занятия жителей. Развитие ремесел и торговли. Города-государства.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Финикийский алфавит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Палестина и ее население.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Израильского государства. Царь Соломон. Религиозные верования.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Ветхозаветные предания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Завоевания персов.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Ахеменидов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Великие цари: Кир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Великий, Дарий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Default="00B06FF3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державы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устройство. Центр и сатрапии.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A27E5" w:rsidRDefault="00B06FF3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персов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Древней Индии. Занятия населения.</w:t>
            </w:r>
          </w:p>
          <w:p w:rsidR="002A27E5" w:rsidRPr="000833A9" w:rsidRDefault="00B06FF3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город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государства. Переселение </w:t>
            </w:r>
            <w:r w:rsidRPr="000833A9">
              <w:rPr>
                <w:lang w:val="ru-RU"/>
              </w:rPr>
              <w:br/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ариев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Индию. Держава </w:t>
            </w:r>
            <w:r w:rsidRPr="000833A9">
              <w:rPr>
                <w:lang w:val="ru-RU"/>
              </w:rPr>
              <w:br/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Маурьев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Государство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Гуптов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устройство,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Религиозные верования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древних индийцев. Легенды и сказания. Возникновение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буддизма. Культурное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наследие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842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</w:tbl>
    <w:p w:rsidR="002A27E5" w:rsidRDefault="002A27E5">
      <w:pPr>
        <w:autoSpaceDE w:val="0"/>
        <w:autoSpaceDN w:val="0"/>
        <w:spacing w:after="0" w:line="1828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условия Древнего Китая. Хозяйственная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деятельность и условия жизни населения. Древнейшие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царства. Создание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объединенной империи.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Цинь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Шихуанди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Возведение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Великой Китайской стены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30.11.2022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Правление династии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Жизнь в империи: правители и подданные, положение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различных групп населения.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ремесел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торговли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Великий шелковый путь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Религиозно-философские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учения. Конфуций. Научные знания и изобретения древних китайцев.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Храмы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Древней Греции. Основные области расселения древних греков.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Древнейшие государства на Крите. Расцвет и гибель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Минойской цивилизации.</w:t>
            </w:r>
          </w:p>
          <w:p w:rsidR="002A27E5" w:rsidRPr="000833A9" w:rsidRDefault="00B06FF3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 ахейской Греции (Микены,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Тиринф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Троянская война. Вторжение дорийских племен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Поэмы Гомера «Илиада» </w:t>
            </w:r>
            <w:proofErr w:type="spellStart"/>
            <w:proofErr w:type="gram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и«</w:t>
            </w:r>
            <w:proofErr w:type="gram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Подъем хозяйственной жизни после «темных веков».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ремесла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0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городо</w:t>
            </w:r>
            <w:proofErr w:type="gram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государств. Политическое устройство полисов.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Аристократия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демос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Греческая колонизация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побережья Средиземного 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Чёрного морей.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Метрополии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Афины: утверждение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демократии. Законы Солона.</w:t>
            </w:r>
          </w:p>
          <w:p w:rsidR="002A27E5" w:rsidRDefault="00B06FF3">
            <w:pPr>
              <w:autoSpaceDE w:val="0"/>
              <w:autoSpaceDN w:val="0"/>
              <w:spacing w:before="72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Клисфена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политическое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устройство. Организация военного дела. Спартанское воспитание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Причины войн. Походы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персов на Грецию.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Марафоне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Усиление афинского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могущества;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Фемистокл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Битва при Фермопилах.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Захват персами Аттики.</w:t>
            </w:r>
          </w:p>
          <w:p w:rsidR="002A27E5" w:rsidRDefault="00B06FF3">
            <w:pPr>
              <w:autoSpaceDE w:val="0"/>
              <w:autoSpaceDN w:val="0"/>
              <w:spacing w:before="70" w:after="0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Победы греков в </w:t>
            </w:r>
            <w:r w:rsidRPr="000833A9">
              <w:rPr>
                <w:lang w:val="ru-RU"/>
              </w:rPr>
              <w:br/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Саламинском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сражении, при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Платеях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Микале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греко-персидских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/>
              <w:ind w:left="72" w:right="576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Расцвет Афинского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государства. Развитие демократии.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Перикле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торговли, ремесла, сельского хозяйства.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Пелопоннесская война. Упадок Эллады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Верования древних греков. Сказания о богах и героях. Пантеон богов. Храмы и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Школа и образование.</w:t>
            </w:r>
          </w:p>
          <w:p w:rsidR="002A27E5" w:rsidRDefault="00B06FF3">
            <w:pPr>
              <w:autoSpaceDE w:val="0"/>
              <w:autoSpaceDN w:val="0"/>
              <w:spacing w:before="70" w:after="0" w:line="262" w:lineRule="auto"/>
              <w:ind w:left="72" w:right="576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наук.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философия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Литература. Архитектура и скульптура. Театр.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Спортивные состязания; общегреческие игры в Олимпии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Возвышение Македонии. Политика Филиппа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A27E5" w:rsidRPr="000833A9" w:rsidRDefault="00B06FF3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Главенство Македонии над греческими полисами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Распад державы Александра Македонского.</w:t>
            </w:r>
          </w:p>
          <w:p w:rsidR="002A27E5" w:rsidRDefault="00B06FF3">
            <w:pPr>
              <w:autoSpaceDE w:val="0"/>
              <w:autoSpaceDN w:val="0"/>
              <w:spacing w:before="70" w:after="0" w:line="271" w:lineRule="auto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Эллинистические государства Востока.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эллинистического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0833A9">
              <w:rPr>
                <w:lang w:val="ru-RU"/>
              </w:rPr>
              <w:br/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полуострова в древности. Этрусские города-государства. Легенды об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основании Рима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Управление в древнейшем Риме. Сенат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71" w:lineRule="auto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Республика римских граждан. Патриции и плебеи. </w:t>
            </w:r>
            <w:r w:rsidRPr="000833A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Верования древних римлян. Боги. Жрецы Римское войско.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08.03.2023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Причины войн. Ганнибал; битва при Каннах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Поражение Карфагена.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right="432"/>
              <w:jc w:val="center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господства Рима в Средиземноморье.</w:t>
            </w:r>
          </w:p>
          <w:p w:rsidR="002A27E5" w:rsidRDefault="00B06FF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15.03.2023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Подъем сельского хозяйства. Латифундии. Рабство. </w:t>
            </w:r>
            <w:r w:rsidRPr="000833A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Борьба за аграрную реформу. Реформы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Гражданская война 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диктатуры Суллы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Первый триумвират. Участие армии в гражданских войнах.</w:t>
            </w:r>
          </w:p>
          <w:p w:rsidR="002A27E5" w:rsidRPr="000833A9" w:rsidRDefault="00B06FF3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71" w:lineRule="auto"/>
              <w:ind w:left="72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Борьба за власть между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наследниками Цезаря.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Октавиана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императорской власти. </w:t>
            </w:r>
            <w:proofErr w:type="spellStart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Октавиан</w:t>
            </w:r>
            <w:proofErr w:type="spellEnd"/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Август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завоеватели и правители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империя: территория, управление. Римское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гражданство. Повседневная жизнь в столице и провинциях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26.04.2023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Возникновение и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распространение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христианства. Преследование христиан римскими властями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перенос столицы в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Константинополь. Разделение Римской империи на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Западную и Восточную части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варвары.</w:t>
            </w:r>
          </w:p>
          <w:p w:rsidR="002A27E5" w:rsidRDefault="00B06FF3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Западной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литература, золотой век поэзии.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Ораторское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Цицерон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наук. Римские историки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02"/>
        <w:gridCol w:w="732"/>
        <w:gridCol w:w="1620"/>
        <w:gridCol w:w="1668"/>
        <w:gridCol w:w="1236"/>
        <w:gridCol w:w="1490"/>
      </w:tblGrid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Архитектура и скульптура. Пантеон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r w:rsidRPr="000833A9">
              <w:rPr>
                <w:lang w:val="ru-RU"/>
              </w:rPr>
              <w:br/>
            </w: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24.05.2023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A27E5">
        <w:trPr>
          <w:trHeight w:hRule="exact" w:val="808"/>
        </w:trPr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Pr="000833A9" w:rsidRDefault="00B06FF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833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B06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27E5" w:rsidRDefault="002A27E5"/>
        </w:tc>
      </w:tr>
    </w:tbl>
    <w:p w:rsidR="002A27E5" w:rsidRDefault="002A27E5">
      <w:pPr>
        <w:autoSpaceDE w:val="0"/>
        <w:autoSpaceDN w:val="0"/>
        <w:spacing w:after="0" w:line="14" w:lineRule="exact"/>
      </w:pPr>
    </w:p>
    <w:p w:rsidR="002A27E5" w:rsidRDefault="002A27E5">
      <w:pPr>
        <w:sectPr w:rsidR="002A27E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Default="002A27E5">
      <w:pPr>
        <w:autoSpaceDE w:val="0"/>
        <w:autoSpaceDN w:val="0"/>
        <w:spacing w:after="78" w:line="220" w:lineRule="exact"/>
      </w:pPr>
    </w:p>
    <w:p w:rsidR="002A27E5" w:rsidRDefault="00B06FF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A27E5" w:rsidRDefault="00B06FF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A27E5" w:rsidRPr="000833A9" w:rsidRDefault="00B06FF3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A27E5" w:rsidRPr="000833A9" w:rsidRDefault="00B06FF3">
      <w:pPr>
        <w:autoSpaceDE w:val="0"/>
        <w:autoSpaceDN w:val="0"/>
        <w:spacing w:before="26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A27E5" w:rsidRPr="000833A9" w:rsidRDefault="00B06FF3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</w:t>
      </w:r>
    </w:p>
    <w:p w:rsidR="002A27E5" w:rsidRPr="000833A9" w:rsidRDefault="00B06FF3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мира.5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всеобщей истории. История древнего мира по учебнику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А.А.Вигасина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A27E5" w:rsidRPr="000833A9" w:rsidRDefault="00B06FF3">
      <w:pPr>
        <w:autoSpaceDE w:val="0"/>
        <w:autoSpaceDN w:val="0"/>
        <w:spacing w:before="7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Учебно методическое пособие, автор Сорокина Е.Н. Издательство "Просвещение"</w:t>
      </w:r>
    </w:p>
    <w:p w:rsidR="002A27E5" w:rsidRPr="000833A9" w:rsidRDefault="00B06FF3">
      <w:pPr>
        <w:autoSpaceDE w:val="0"/>
        <w:autoSpaceDN w:val="0"/>
        <w:spacing w:before="262"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A27E5" w:rsidRPr="000833A9" w:rsidRDefault="00B06FF3">
      <w:pPr>
        <w:autoSpaceDE w:val="0"/>
        <w:autoSpaceDN w:val="0"/>
        <w:spacing w:before="166" w:after="0"/>
        <w:ind w:right="82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833A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833A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0833A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27E5" w:rsidRPr="000833A9" w:rsidRDefault="002A27E5">
      <w:pPr>
        <w:autoSpaceDE w:val="0"/>
        <w:autoSpaceDN w:val="0"/>
        <w:spacing w:after="78" w:line="220" w:lineRule="exact"/>
        <w:rPr>
          <w:lang w:val="ru-RU"/>
        </w:rPr>
      </w:pPr>
    </w:p>
    <w:p w:rsidR="002A27E5" w:rsidRPr="000833A9" w:rsidRDefault="00B06FF3">
      <w:pPr>
        <w:autoSpaceDE w:val="0"/>
        <w:autoSpaceDN w:val="0"/>
        <w:spacing w:after="0" w:line="230" w:lineRule="auto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A27E5" w:rsidRPr="000833A9" w:rsidRDefault="00B06FF3">
      <w:pPr>
        <w:autoSpaceDE w:val="0"/>
        <w:autoSpaceDN w:val="0"/>
        <w:spacing w:before="346" w:after="0" w:line="302" w:lineRule="auto"/>
        <w:ind w:right="4320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0833A9">
        <w:rPr>
          <w:lang w:val="ru-RU"/>
        </w:rPr>
        <w:br/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таблицы, индивидуальные карточки, </w:t>
      </w:r>
      <w:proofErr w:type="spellStart"/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медиатека</w:t>
      </w:r>
      <w:proofErr w:type="spellEnd"/>
    </w:p>
    <w:p w:rsidR="002A27E5" w:rsidRPr="000833A9" w:rsidRDefault="00B06FF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0833A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0833A9">
        <w:rPr>
          <w:rFonts w:ascii="Times New Roman" w:eastAsia="Times New Roman" w:hAnsi="Times New Roman"/>
          <w:color w:val="000000"/>
          <w:sz w:val="24"/>
          <w:lang w:val="ru-RU"/>
        </w:rPr>
        <w:t>Ноутбук, интерактивная панель</w:t>
      </w:r>
    </w:p>
    <w:p w:rsidR="002A27E5" w:rsidRPr="000833A9" w:rsidRDefault="002A27E5">
      <w:pPr>
        <w:rPr>
          <w:lang w:val="ru-RU"/>
        </w:rPr>
        <w:sectPr w:rsidR="002A27E5" w:rsidRPr="000833A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6FF3" w:rsidRPr="000833A9" w:rsidRDefault="00B06FF3">
      <w:pPr>
        <w:rPr>
          <w:lang w:val="ru-RU"/>
        </w:rPr>
      </w:pPr>
    </w:p>
    <w:sectPr w:rsidR="00B06FF3" w:rsidRPr="000833A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33A9"/>
    <w:rsid w:val="0015074B"/>
    <w:rsid w:val="0029639D"/>
    <w:rsid w:val="002A27E5"/>
    <w:rsid w:val="00326F90"/>
    <w:rsid w:val="00AA1D8D"/>
    <w:rsid w:val="00B06FF3"/>
    <w:rsid w:val="00B47730"/>
    <w:rsid w:val="00CB0664"/>
    <w:rsid w:val="00CE0E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8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83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8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83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5787F9-195C-49BE-9138-3E6DE4BB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7409</Words>
  <Characters>42233</Characters>
  <Application>Microsoft Office Word</Application>
  <DocSecurity>0</DocSecurity>
  <Lines>351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4</cp:revision>
  <cp:lastPrinted>2022-09-11T17:59:00Z</cp:lastPrinted>
  <dcterms:created xsi:type="dcterms:W3CDTF">2022-09-04T12:04:00Z</dcterms:created>
  <dcterms:modified xsi:type="dcterms:W3CDTF">2022-09-11T18:02:00Z</dcterms:modified>
</cp:coreProperties>
</file>