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E2" w:rsidRPr="002E19E2" w:rsidRDefault="002E19E2" w:rsidP="002E19E2">
      <w:pPr>
        <w:suppressAutoHyphens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E19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МИНИСТЕРСТВО ПРОСВЕЩЕНИЯ РОССИЙСКОЙ ФЕДЕРАЦИИ</w:t>
      </w:r>
    </w:p>
    <w:p w:rsidR="002E19E2" w:rsidRPr="002E19E2" w:rsidRDefault="002E19E2" w:rsidP="002E19E2">
      <w:pPr>
        <w:suppressAutoHyphens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E19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‌Министерство образования и науки Краснодарского края‌‌</w:t>
      </w:r>
    </w:p>
    <w:p w:rsidR="002E19E2" w:rsidRPr="002E19E2" w:rsidRDefault="002E19E2" w:rsidP="002E19E2">
      <w:pPr>
        <w:suppressAutoHyphens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E19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‌Управление образованием администрации муниципального образования </w:t>
      </w:r>
      <w:proofErr w:type="spellStart"/>
      <w:r w:rsidRPr="002E19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Белореченский</w:t>
      </w:r>
      <w:proofErr w:type="spellEnd"/>
      <w:r w:rsidRPr="002E19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муниципальный район Краснодарского края‌​</w:t>
      </w:r>
    </w:p>
    <w:p w:rsidR="002E19E2" w:rsidRPr="002E19E2" w:rsidRDefault="002E19E2" w:rsidP="002E19E2">
      <w:pPr>
        <w:suppressAutoHyphens w:val="0"/>
        <w:spacing w:after="0"/>
        <w:ind w:left="120"/>
        <w:jc w:val="center"/>
        <w:rPr>
          <w:rFonts w:ascii="Times New Roman" w:eastAsia="Calibri" w:hAnsi="Times New Roman" w:cs="Times New Roman"/>
          <w:lang w:val="en-US" w:eastAsia="en-US"/>
        </w:rPr>
      </w:pPr>
      <w:r w:rsidRPr="002E19E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en-US"/>
        </w:rPr>
        <w:t>МБОУ СОШ 3</w:t>
      </w:r>
    </w:p>
    <w:p w:rsidR="002E19E2" w:rsidRPr="002E19E2" w:rsidRDefault="002E19E2" w:rsidP="002E19E2">
      <w:pPr>
        <w:suppressAutoHyphens w:val="0"/>
        <w:spacing w:after="0"/>
        <w:ind w:left="120"/>
        <w:rPr>
          <w:rFonts w:eastAsia="Calibri" w:cs="Times New Roman"/>
          <w:lang w:val="en-US" w:eastAsia="en-US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2835"/>
      </w:tblGrid>
      <w:tr w:rsidR="002E19E2" w:rsidRPr="002E19E2" w:rsidTr="00122C5D">
        <w:tc>
          <w:tcPr>
            <w:tcW w:w="3794" w:type="dxa"/>
          </w:tcPr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методическим объединением учителей русского языка и литературы МБОУ СОШ 3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Фролова Э.В.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МО №1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«29» августа 2025 г.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Козменко</w:t>
            </w:r>
            <w:proofErr w:type="spellEnd"/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Е.В.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</w:tcPr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СОШ 3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Родькина Т.Б.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педсовета №1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«29» августа  2025 г.</w:t>
            </w:r>
          </w:p>
          <w:p w:rsidR="002E19E2" w:rsidRPr="002E19E2" w:rsidRDefault="002E19E2" w:rsidP="002E19E2">
            <w:pPr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2E19E2" w:rsidRPr="002E19E2" w:rsidRDefault="002E19E2" w:rsidP="002E19E2">
      <w:pPr>
        <w:suppressAutoHyphens w:val="0"/>
        <w:spacing w:after="0"/>
        <w:ind w:left="120"/>
        <w:rPr>
          <w:rFonts w:eastAsia="Calibri" w:cs="Times New Roman"/>
          <w:lang w:eastAsia="en-US"/>
        </w:rPr>
      </w:pPr>
    </w:p>
    <w:p w:rsidR="002E19E2" w:rsidRPr="002E19E2" w:rsidRDefault="002E19E2" w:rsidP="002E19E2">
      <w:pPr>
        <w:suppressAutoHyphens w:val="0"/>
        <w:spacing w:after="0" w:line="408" w:lineRule="auto"/>
        <w:ind w:left="120"/>
        <w:jc w:val="center"/>
        <w:rPr>
          <w:rFonts w:eastAsia="Calibri" w:cs="Times New Roman"/>
          <w:lang w:eastAsia="en-US"/>
        </w:rPr>
      </w:pPr>
      <w:r w:rsidRPr="002E19E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РАБОЧАЯ ПРОГРАММА</w:t>
      </w:r>
    </w:p>
    <w:p w:rsidR="002E19E2" w:rsidRPr="002E19E2" w:rsidRDefault="002E19E2" w:rsidP="002E19E2">
      <w:pPr>
        <w:suppressAutoHyphens w:val="0"/>
        <w:spacing w:after="0"/>
        <w:ind w:left="120"/>
        <w:jc w:val="center"/>
        <w:rPr>
          <w:rFonts w:eastAsia="Calibri" w:cs="Times New Roman"/>
          <w:lang w:eastAsia="en-US"/>
        </w:rPr>
      </w:pPr>
    </w:p>
    <w:p w:rsidR="002E19E2" w:rsidRDefault="002E19E2" w:rsidP="002E19E2">
      <w:pPr>
        <w:suppressAutoHyphens w:val="0"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элективного курса</w:t>
      </w:r>
      <w:r w:rsidRPr="002E19E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</w:t>
      </w:r>
    </w:p>
    <w:p w:rsidR="002E19E2" w:rsidRPr="002E19E2" w:rsidRDefault="002E19E2" w:rsidP="002E19E2">
      <w:pPr>
        <w:suppressAutoHyphens w:val="0"/>
        <w:spacing w:after="0" w:line="408" w:lineRule="auto"/>
        <w:ind w:left="120"/>
        <w:jc w:val="center"/>
        <w:rPr>
          <w:rFonts w:eastAsia="Calibri" w:cs="Times New Roman"/>
          <w:lang w:eastAsia="en-US"/>
        </w:rPr>
      </w:pPr>
      <w:r w:rsidRPr="002E19E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Подготовка к ЕГЭ по р</w:t>
      </w:r>
      <w:r w:rsidRPr="002E19E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усск</w:t>
      </w: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ому</w:t>
      </w:r>
      <w:r w:rsidRPr="002E19E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язык</w:t>
      </w: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у: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от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простого к сложному</w:t>
      </w:r>
      <w:r w:rsidRPr="002E19E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»</w:t>
      </w:r>
    </w:p>
    <w:p w:rsidR="002E19E2" w:rsidRPr="002E19E2" w:rsidRDefault="002E19E2" w:rsidP="002E19E2">
      <w:pPr>
        <w:suppressAutoHyphens w:val="0"/>
        <w:spacing w:after="0" w:line="408" w:lineRule="auto"/>
        <w:ind w:left="120"/>
        <w:jc w:val="center"/>
        <w:rPr>
          <w:rFonts w:eastAsia="Calibri" w:cs="Times New Roman"/>
          <w:lang w:eastAsia="en-US"/>
        </w:rPr>
      </w:pPr>
      <w:r w:rsidRPr="002E19E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для </w:t>
      </w:r>
      <w:proofErr w:type="gramStart"/>
      <w:r w:rsidRPr="002E19E2">
        <w:rPr>
          <w:rFonts w:ascii="Times New Roman" w:eastAsia="Calibri" w:hAnsi="Times New Roman" w:cs="Times New Roman"/>
          <w:color w:val="000000"/>
          <w:sz w:val="28"/>
          <w:lang w:eastAsia="en-US"/>
        </w:rPr>
        <w:t>обучающихся</w:t>
      </w:r>
      <w:proofErr w:type="gramEnd"/>
      <w:r w:rsidRPr="002E19E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11 класс</w:t>
      </w:r>
      <w:r w:rsidR="00C76F1D">
        <w:rPr>
          <w:rFonts w:ascii="Times New Roman" w:eastAsia="Calibri" w:hAnsi="Times New Roman" w:cs="Times New Roman"/>
          <w:color w:val="000000"/>
          <w:sz w:val="28"/>
          <w:lang w:eastAsia="en-US"/>
        </w:rPr>
        <w:t>а</w:t>
      </w:r>
      <w:r w:rsidRPr="002E19E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</w:t>
      </w:r>
    </w:p>
    <w:p w:rsidR="002E19E2" w:rsidRPr="002E19E2" w:rsidRDefault="002E19E2" w:rsidP="002E19E2">
      <w:pPr>
        <w:suppressAutoHyphens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общего образования</w:t>
      </w:r>
    </w:p>
    <w:p w:rsidR="002E19E2" w:rsidRPr="002E19E2" w:rsidRDefault="002E19E2" w:rsidP="002E19E2">
      <w:pPr>
        <w:suppressAutoHyphens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2025 – 2026 учебный год</w:t>
      </w:r>
    </w:p>
    <w:p w:rsidR="002E19E2" w:rsidRPr="002E19E2" w:rsidRDefault="002E19E2" w:rsidP="002E19E2">
      <w:pPr>
        <w:suppressAutoHyphens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9E2" w:rsidRPr="002E19E2" w:rsidRDefault="002E19E2" w:rsidP="002E19E2">
      <w:pPr>
        <w:suppressAutoHyphens w:val="0"/>
        <w:spacing w:after="0" w:line="408" w:lineRule="auto"/>
        <w:ind w:lef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 Фролова Элина Валерьевна,</w:t>
      </w:r>
    </w:p>
    <w:p w:rsidR="002E19E2" w:rsidRPr="002E19E2" w:rsidRDefault="002E19E2" w:rsidP="002E19E2">
      <w:pPr>
        <w:suppressAutoHyphens w:val="0"/>
        <w:spacing w:after="0"/>
        <w:ind w:left="120"/>
        <w:jc w:val="right"/>
        <w:rPr>
          <w:rFonts w:eastAsia="Calibri" w:cs="Times New Roman"/>
          <w:lang w:eastAsia="en-US"/>
        </w:rPr>
      </w:pPr>
      <w:r w:rsidRPr="002E1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русского языка и литературы</w:t>
      </w:r>
    </w:p>
    <w:p w:rsidR="002E19E2" w:rsidRPr="002E19E2" w:rsidRDefault="002E19E2" w:rsidP="002E19E2">
      <w:pPr>
        <w:suppressAutoHyphens w:val="0"/>
        <w:spacing w:after="0"/>
        <w:ind w:left="120"/>
        <w:jc w:val="center"/>
        <w:rPr>
          <w:rFonts w:eastAsia="Calibri" w:cs="Times New Roman"/>
          <w:lang w:eastAsia="en-US"/>
        </w:rPr>
      </w:pPr>
    </w:p>
    <w:p w:rsidR="002E19E2" w:rsidRPr="002E19E2" w:rsidRDefault="002E19E2" w:rsidP="002E19E2">
      <w:pPr>
        <w:suppressAutoHyphens w:val="0"/>
        <w:spacing w:after="0"/>
        <w:ind w:left="120"/>
        <w:jc w:val="center"/>
        <w:rPr>
          <w:rFonts w:eastAsia="Calibri" w:cs="Times New Roman"/>
          <w:lang w:eastAsia="en-US"/>
        </w:rPr>
      </w:pPr>
    </w:p>
    <w:p w:rsidR="002E19E2" w:rsidRPr="002E19E2" w:rsidRDefault="002E19E2" w:rsidP="002E19E2">
      <w:pPr>
        <w:suppressAutoHyphens w:val="0"/>
        <w:spacing w:after="0"/>
        <w:ind w:left="120"/>
        <w:jc w:val="center"/>
        <w:rPr>
          <w:rFonts w:eastAsia="Calibri" w:cs="Times New Roman"/>
          <w:lang w:eastAsia="en-US"/>
        </w:rPr>
      </w:pPr>
    </w:p>
    <w:p w:rsidR="002E19E2" w:rsidRPr="002E19E2" w:rsidRDefault="002E19E2" w:rsidP="002E19E2">
      <w:pPr>
        <w:suppressAutoHyphens w:val="0"/>
        <w:spacing w:after="0"/>
        <w:ind w:left="120"/>
        <w:jc w:val="center"/>
        <w:rPr>
          <w:rFonts w:eastAsia="Calibri" w:cs="Times New Roman"/>
          <w:lang w:eastAsia="en-US"/>
        </w:rPr>
      </w:pPr>
    </w:p>
    <w:p w:rsidR="002E19E2" w:rsidRPr="002E19E2" w:rsidRDefault="002E19E2" w:rsidP="002E19E2">
      <w:pPr>
        <w:suppressAutoHyphens w:val="0"/>
        <w:spacing w:after="0"/>
        <w:ind w:left="120"/>
        <w:jc w:val="center"/>
        <w:rPr>
          <w:rFonts w:eastAsia="Calibri" w:cs="Times New Roman"/>
          <w:lang w:eastAsia="en-US"/>
        </w:rPr>
      </w:pPr>
    </w:p>
    <w:p w:rsidR="002E19E2" w:rsidRPr="002E19E2" w:rsidRDefault="002E19E2" w:rsidP="002E19E2">
      <w:pPr>
        <w:suppressAutoHyphens w:val="0"/>
        <w:spacing w:after="0"/>
        <w:ind w:left="120"/>
        <w:jc w:val="center"/>
        <w:rPr>
          <w:rFonts w:eastAsia="Calibri" w:cs="Times New Roman"/>
          <w:lang w:eastAsia="en-US"/>
        </w:rPr>
      </w:pPr>
    </w:p>
    <w:p w:rsidR="002E19E2" w:rsidRPr="002E19E2" w:rsidRDefault="002E19E2" w:rsidP="002E19E2">
      <w:pPr>
        <w:suppressAutoHyphens w:val="0"/>
        <w:spacing w:after="0"/>
        <w:ind w:left="120"/>
        <w:jc w:val="center"/>
        <w:rPr>
          <w:rFonts w:eastAsia="Calibri" w:cs="Times New Roman"/>
          <w:lang w:eastAsia="en-US"/>
        </w:rPr>
      </w:pPr>
    </w:p>
    <w:p w:rsidR="002E19E2" w:rsidRPr="002E19E2" w:rsidRDefault="002E19E2" w:rsidP="002E19E2">
      <w:pPr>
        <w:suppressAutoHyphens w:val="0"/>
        <w:spacing w:after="0"/>
        <w:ind w:left="120"/>
        <w:jc w:val="center"/>
        <w:rPr>
          <w:rFonts w:eastAsia="Calibri" w:cs="Times New Roman"/>
          <w:lang w:eastAsia="en-US"/>
        </w:rPr>
      </w:pPr>
    </w:p>
    <w:p w:rsidR="002E19E2" w:rsidRPr="002E19E2" w:rsidRDefault="002E19E2" w:rsidP="002E19E2">
      <w:pPr>
        <w:suppressAutoHyphens w:val="0"/>
        <w:spacing w:after="0"/>
        <w:ind w:left="120"/>
        <w:jc w:val="center"/>
        <w:rPr>
          <w:rFonts w:eastAsia="Calibri" w:cs="Times New Roman"/>
          <w:lang w:eastAsia="en-US"/>
        </w:rPr>
      </w:pPr>
      <w:bookmarkStart w:id="0" w:name="4afdeebf-75fd-4414-ae94-ed25ad6ca259"/>
      <w:r w:rsidRPr="002E19E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Белореченск,</w:t>
      </w:r>
      <w:bookmarkEnd w:id="0"/>
      <w:r w:rsidRPr="002E19E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</w:t>
      </w:r>
      <w:bookmarkStart w:id="1" w:name="09ae5d1a-7fa5-48c7-ad03-4854c3714f92"/>
      <w:r w:rsidRPr="002E19E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2025 г.</w:t>
      </w:r>
      <w:bookmarkEnd w:id="1"/>
    </w:p>
    <w:p w:rsidR="00000000" w:rsidRDefault="00B703EF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000000" w:rsidRPr="00C76F1D" w:rsidRDefault="00B703EF" w:rsidP="00C76F1D">
      <w:pPr>
        <w:suppressAutoHyphens w:val="0"/>
        <w:spacing w:after="0" w:line="240" w:lineRule="auto"/>
        <w:ind w:left="120"/>
        <w:rPr>
          <w:rFonts w:eastAsia="Calibri" w:cs="Times New Roman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Элективный курс по русскому языку </w:t>
      </w:r>
      <w:r w:rsidR="00C76F1D" w:rsidRPr="00C76F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«Подготовка к ЕГЭ по русскому язык</w:t>
      </w:r>
      <w:r w:rsidR="00C76F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у: от простого </w:t>
      </w:r>
      <w:proofErr w:type="gramStart"/>
      <w:r w:rsidR="00C76F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к</w:t>
      </w:r>
      <w:proofErr w:type="gramEnd"/>
      <w:r w:rsidR="00C76F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C76F1D" w:rsidRPr="00C76F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сложному»</w:t>
      </w:r>
      <w:r w:rsidR="00C76F1D">
        <w:rPr>
          <w:rFonts w:eastAsia="Calibri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предназначен для учащихся 11 классов и рассчитан на 34 часа.</w:t>
      </w:r>
    </w:p>
    <w:p w:rsidR="00000000" w:rsidRDefault="00B703EF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Данны</w:t>
      </w:r>
      <w:r w:rsidR="002E19E2">
        <w:rPr>
          <w:rFonts w:ascii="Times New Roman" w:eastAsia="Times New Roman" w:hAnsi="Times New Roman" w:cs="Times New Roman"/>
          <w:sz w:val="24"/>
          <w:szCs w:val="24"/>
        </w:rPr>
        <w:t xml:space="preserve">й курс учитывает специфику КИМ ЕГЭ-2026. </w:t>
      </w:r>
      <w:r>
        <w:rPr>
          <w:rFonts w:ascii="Times New Roman" w:eastAsia="Times New Roman" w:hAnsi="Times New Roman" w:cs="Times New Roman"/>
          <w:sz w:val="24"/>
          <w:szCs w:val="24"/>
        </w:rPr>
        <w:t>Поскольку элективный курс обобщает, закрепл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яет важнейшие умения, которые должны быть сформированы у выпускников средней школы, он может быть использован в качестве обобщающего учебного курса по русскому языку для учащихся 11 классов любого профиля при подготовке к единому государственному экзамену </w:t>
      </w:r>
      <w:r>
        <w:rPr>
          <w:rFonts w:ascii="Times New Roman" w:eastAsia="Times New Roman" w:hAnsi="Times New Roman" w:cs="Times New Roman"/>
          <w:sz w:val="24"/>
          <w:szCs w:val="24"/>
        </w:rPr>
        <w:t>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</w:t>
      </w:r>
      <w:r>
        <w:rPr>
          <w:rFonts w:ascii="Times New Roman" w:eastAsia="Times New Roman" w:hAnsi="Times New Roman" w:cs="Times New Roman"/>
          <w:sz w:val="24"/>
          <w:szCs w:val="24"/>
        </w:rPr>
        <w:t>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:rsidR="00000000" w:rsidRDefault="00B703EF">
      <w:pPr>
        <w:spacing w:after="135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Актуальность выбора данного элек</w:t>
      </w:r>
      <w:r>
        <w:rPr>
          <w:rFonts w:ascii="Times New Roman" w:eastAsia="Times New Roman" w:hAnsi="Times New Roman" w:cs="Times New Roman"/>
          <w:sz w:val="24"/>
          <w:szCs w:val="24"/>
        </w:rPr>
        <w:t>тивного предмета обусловлена тем, что новая форма итоговой аттестации – единый государственный экзамен – требует своей технологии выполнения заданий, а значит – своей методики подготовки. Работа с тестами требует постоянного, активного, дифференцированного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тренинга.</w:t>
      </w:r>
    </w:p>
    <w:p w:rsidR="00000000" w:rsidRDefault="00B703EF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Цель курса </w:t>
      </w:r>
      <w:r>
        <w:rPr>
          <w:rFonts w:ascii="Times New Roman" w:eastAsia="Times New Roman" w:hAnsi="Times New Roman" w:cs="Times New Roman"/>
          <w:sz w:val="24"/>
          <w:szCs w:val="24"/>
        </w:rPr>
        <w:t>–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одготовка старшеклассников к выполнению заданий экзаменационной работы на более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высоком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качественном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уровне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формирование устойчивых практических навыков выполнения тестовых и коммуникативных задач на ЕГЭ, а также использование в повседневной практике норм</w:t>
      </w:r>
      <w:r>
        <w:rPr>
          <w:rFonts w:ascii="Times New Roman" w:eastAsia="Times New Roman" w:hAnsi="Times New Roman" w:cs="Times New Roman"/>
          <w:sz w:val="24"/>
          <w:szCs w:val="24"/>
        </w:rPr>
        <w:t>ативной устной и письменной речи.</w:t>
      </w:r>
    </w:p>
    <w:p w:rsidR="00000000" w:rsidRDefault="00B703EF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адачи курса:</w:t>
      </w:r>
    </w:p>
    <w:p w:rsidR="00000000" w:rsidRDefault="00B703EF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нормативных и методических документов по организации и проведению ЕГЭ по русскому языку;</w:t>
      </w:r>
    </w:p>
    <w:p w:rsidR="00000000" w:rsidRDefault="00B703EF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основными нормами литературного языка;</w:t>
      </w:r>
    </w:p>
    <w:p w:rsidR="00000000" w:rsidRDefault="00B703EF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прочной базы языковой грамотности учащихся, формиров</w:t>
      </w:r>
      <w:r>
        <w:rPr>
          <w:rFonts w:ascii="Times New Roman" w:eastAsia="Times New Roman" w:hAnsi="Times New Roman" w:cs="Times New Roman"/>
          <w:sz w:val="24"/>
          <w:szCs w:val="24"/>
        </w:rPr>
        <w:t>ание умения выполнять все виды языкового анализа;</w:t>
      </w:r>
    </w:p>
    <w:p w:rsidR="00000000" w:rsidRDefault="00B703EF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000000" w:rsidRDefault="00B703EF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старшеклассников осознанному выбору правильных ответов тестовых задани</w:t>
      </w:r>
      <w:r>
        <w:rPr>
          <w:rFonts w:ascii="Times New Roman" w:eastAsia="Times New Roman" w:hAnsi="Times New Roman" w:cs="Times New Roman"/>
          <w:sz w:val="24"/>
          <w:szCs w:val="24"/>
        </w:rPr>
        <w:t>й;</w:t>
      </w:r>
    </w:p>
    <w:p w:rsidR="00000000" w:rsidRDefault="00B703EF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:rsidR="00000000" w:rsidRDefault="00B703EF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анализу текста, его интерпретации;</w:t>
      </w:r>
    </w:p>
    <w:p w:rsidR="00000000" w:rsidRDefault="00B703EF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лингвистической компетенции выпускников при выполнении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экзамена</w:t>
      </w:r>
      <w:r>
        <w:rPr>
          <w:rFonts w:ascii="Times New Roman" w:eastAsia="Times New Roman" w:hAnsi="Times New Roman" w:cs="Times New Roman"/>
          <w:sz w:val="24"/>
          <w:szCs w:val="24"/>
        </w:rPr>
        <w:t>ционной работы;</w:t>
      </w:r>
    </w:p>
    <w:p w:rsidR="00000000" w:rsidRDefault="00B703EF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речевой культуры.</w:t>
      </w:r>
    </w:p>
    <w:p w:rsidR="00000000" w:rsidRDefault="00B703EF">
      <w:pPr>
        <w:spacing w:after="135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Возраст учащихся: </w:t>
      </w:r>
      <w:r>
        <w:rPr>
          <w:rFonts w:ascii="Times New Roman" w:eastAsia="Times New Roman" w:hAnsi="Times New Roman" w:cs="Times New Roman"/>
          <w:sz w:val="24"/>
          <w:szCs w:val="24"/>
        </w:rPr>
        <w:t>11 класс</w:t>
      </w:r>
    </w:p>
    <w:p w:rsidR="00000000" w:rsidRDefault="00B703EF">
      <w:pPr>
        <w:spacing w:after="135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>рассчитана на 1 год обучения: 34 часа (1 час в неделю).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Формы изучения курса: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групповая и индивидуальная;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работа с нормативными документами, с учебными пособиями по подготовке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ЕГЭ, с тестами и текстами, тренинг, практикум, ответы на поставленные вопросы как результат самостоятельного осмысления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решения лингвистических и коммуникативных задач, решение тестов по типу ЕГЭ на заданное время, мини-исследования содержания и языко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вых средств конкретных текстов, написание сочинений в соответствии с требованиями ЕГЭ, анализ образцов ученических сочинений,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тренировочно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-диагностические работы, репетиционный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ЕГЭ, использование различных каналов поиска информации.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76F1D" w:rsidRDefault="00C76F1D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 СОДЕРЖАНИЕ ЭЛЕКТИВНОГО КУРСА </w:t>
      </w:r>
    </w:p>
    <w:p w:rsidR="00000000" w:rsidRDefault="00B703EF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(1 ч.)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Нормативные и методические документы по подготовке и проведению государственной (итоговой) аттестации в форме ЕГЭ по русскому языку</w:t>
      </w:r>
      <w:r>
        <w:rPr>
          <w:rFonts w:ascii="Times New Roman" w:eastAsia="Times New Roman" w:hAnsi="Times New Roman" w:cs="Times New Roman"/>
          <w:sz w:val="24"/>
          <w:szCs w:val="24"/>
        </w:rPr>
        <w:t>. Особенности ЕГЭ по русскому языку. Спецификация экзаменационной ра</w:t>
      </w:r>
      <w:r>
        <w:rPr>
          <w:rFonts w:ascii="Times New Roman" w:eastAsia="Times New Roman" w:hAnsi="Times New Roman" w:cs="Times New Roman"/>
          <w:sz w:val="24"/>
          <w:szCs w:val="24"/>
        </w:rPr>
        <w:t>боты. Кодификатор. Демонстрационная версия. Критерии и нормы оценки тестовых заданий и сочинения.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Языковые нормы (12 ч)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 xml:space="preserve">Орфоэпические нормы </w:t>
      </w:r>
      <w:r>
        <w:rPr>
          <w:rFonts w:ascii="Times New Roman" w:eastAsia="TimesNewRoman" w:hAnsi="Times New Roman" w:cs="TimesNewRoman"/>
          <w:sz w:val="24"/>
          <w:szCs w:val="24"/>
        </w:rPr>
        <w:t>(</w:t>
      </w:r>
      <w:r>
        <w:rPr>
          <w:rFonts w:ascii="Times New Roman" w:eastAsia="TimesNewRoman" w:hAnsi="Times New Roman" w:cs="TimesNewRoman"/>
          <w:sz w:val="24"/>
          <w:szCs w:val="24"/>
        </w:rPr>
        <w:t>постановка ударения</w:t>
      </w:r>
      <w:r>
        <w:rPr>
          <w:rFonts w:ascii="Times New Roman" w:eastAsia="TimesNewRoman" w:hAnsi="Times New Roman" w:cs="TimesNewRoman"/>
          <w:sz w:val="24"/>
          <w:szCs w:val="24"/>
        </w:rPr>
        <w:t>)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 xml:space="preserve">Лексические нормы </w:t>
      </w:r>
      <w:r>
        <w:rPr>
          <w:rFonts w:ascii="Times New Roman" w:eastAsia="TimesNewRoman" w:hAnsi="Times New Roman" w:cs="TimesNewRoman"/>
          <w:sz w:val="24"/>
          <w:szCs w:val="24"/>
        </w:rPr>
        <w:t>(</w:t>
      </w:r>
      <w:r>
        <w:rPr>
          <w:rFonts w:ascii="Times New Roman" w:eastAsia="TimesNewRoman" w:hAnsi="Times New Roman" w:cs="TimesNewRoman"/>
          <w:sz w:val="24"/>
          <w:szCs w:val="24"/>
        </w:rPr>
        <w:t>употребление слова в соответствии с точным лексическим значением и требова</w:t>
      </w:r>
      <w:r>
        <w:rPr>
          <w:rFonts w:ascii="Times New Roman" w:eastAsia="TimesNewRoman" w:hAnsi="Times New Roman" w:cs="TimesNewRoman"/>
          <w:sz w:val="24"/>
          <w:szCs w:val="24"/>
        </w:rPr>
        <w:t>нием лексической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сочетаемости)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 xml:space="preserve">Морфологические нормы </w:t>
      </w:r>
      <w:r>
        <w:rPr>
          <w:rFonts w:ascii="Times New Roman" w:eastAsia="TimesNewRoman" w:hAnsi="Times New Roman" w:cs="TimesNewRoman"/>
          <w:sz w:val="24"/>
          <w:szCs w:val="24"/>
        </w:rPr>
        <w:t>(</w:t>
      </w:r>
      <w:r>
        <w:rPr>
          <w:rFonts w:ascii="Times New Roman" w:eastAsia="TimesNewRoman" w:hAnsi="Times New Roman" w:cs="TimesNewRoman"/>
          <w:sz w:val="24"/>
          <w:szCs w:val="24"/>
        </w:rPr>
        <w:t>образование форм слова</w:t>
      </w:r>
      <w:r>
        <w:rPr>
          <w:rFonts w:ascii="Times New Roman" w:eastAsia="TimesNewRoman" w:hAnsi="Times New Roman" w:cs="TimesNewRoman"/>
          <w:sz w:val="24"/>
          <w:szCs w:val="24"/>
        </w:rPr>
        <w:t>)</w:t>
      </w:r>
    </w:p>
    <w:p w:rsidR="00000000" w:rsidRDefault="00B703EF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>Синтаксические нормы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. 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Нормы </w:t>
      </w:r>
      <w:r>
        <w:rPr>
          <w:rFonts w:ascii="Times New Roman" w:eastAsia="TimesNewRoman" w:hAnsi="Times New Roman" w:cs="TimesNewRoman"/>
          <w:sz w:val="24"/>
          <w:szCs w:val="24"/>
        </w:rPr>
        <w:t>согласования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. </w:t>
      </w:r>
      <w:r>
        <w:rPr>
          <w:rFonts w:ascii="Times New Roman" w:eastAsia="TimesNewRoman" w:hAnsi="Times New Roman" w:cs="TimesNewRoman"/>
          <w:sz w:val="24"/>
          <w:szCs w:val="24"/>
        </w:rPr>
        <w:t>Нормы управления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Орфографические нормы. </w:t>
      </w:r>
      <w:r>
        <w:rPr>
          <w:rFonts w:ascii="Times New Roman" w:eastAsia="TimesNewRoman" w:hAnsi="Times New Roman" w:cs="TimesNewRoman"/>
          <w:sz w:val="24"/>
          <w:szCs w:val="24"/>
        </w:rPr>
        <w:t>Правописание корней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Правописание приставок. Правописание суффиксов 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различных частей речи </w:t>
      </w:r>
      <w:r>
        <w:rPr>
          <w:rFonts w:ascii="Times New Roman" w:eastAsia="TimesNewRoman" w:hAnsi="Times New Roman" w:cs="TimesNewRoman"/>
          <w:sz w:val="24"/>
          <w:szCs w:val="24"/>
        </w:rPr>
        <w:t>(</w:t>
      </w:r>
      <w:r>
        <w:rPr>
          <w:rFonts w:ascii="Times New Roman" w:eastAsia="TimesNewRoman" w:hAnsi="Times New Roman" w:cs="TimesNewRoman"/>
          <w:sz w:val="24"/>
          <w:szCs w:val="24"/>
        </w:rPr>
        <w:t>кроме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 </w:t>
      </w:r>
      <w:proofErr w:type="gramStart"/>
      <w:r>
        <w:rPr>
          <w:rFonts w:ascii="Times New Roman" w:eastAsia="TimesNewRoman" w:hAnsi="Times New Roman" w:cs="TimesNewRoman"/>
          <w:sz w:val="24"/>
          <w:szCs w:val="24"/>
        </w:rPr>
        <w:t>-</w:t>
      </w:r>
      <w:r>
        <w:rPr>
          <w:rFonts w:ascii="Times New Roman" w:eastAsia="TimesNewRoman" w:hAnsi="Times New Roman" w:cs="TimesNewRoman"/>
          <w:sz w:val="24"/>
          <w:szCs w:val="24"/>
        </w:rPr>
        <w:t>Н</w:t>
      </w:r>
      <w:proofErr w:type="gramEnd"/>
      <w:r>
        <w:rPr>
          <w:rFonts w:ascii="Times New Roman" w:eastAsia="TimesNewRoman" w:hAnsi="Times New Roman" w:cs="TimesNewRoman"/>
          <w:sz w:val="24"/>
          <w:szCs w:val="24"/>
        </w:rPr>
        <w:t>-/-</w:t>
      </w:r>
      <w:r>
        <w:rPr>
          <w:rFonts w:ascii="Times New Roman" w:eastAsia="TimesNewRoman" w:hAnsi="Times New Roman" w:cs="TimesNewRoman"/>
          <w:sz w:val="24"/>
          <w:szCs w:val="24"/>
        </w:rPr>
        <w:t>НН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-). 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Правописание личных окончаний </w:t>
      </w:r>
      <w:r>
        <w:rPr>
          <w:rFonts w:ascii="Times New Roman" w:eastAsia="TimesNewRoman" w:hAnsi="Times New Roman" w:cs="TimesNewRoman"/>
          <w:sz w:val="24"/>
          <w:szCs w:val="24"/>
        </w:rPr>
        <w:t>глаголов и суффиксов причастий.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NewRoman"/>
          <w:sz w:val="24"/>
          <w:szCs w:val="24"/>
        </w:rPr>
        <w:t>Правописание НЕ и НИ. Слитное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NewRoman"/>
          <w:sz w:val="24"/>
          <w:szCs w:val="24"/>
        </w:rPr>
        <w:t>дефисное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раздельное 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написание слов. 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Правописание </w:t>
      </w:r>
      <w:proofErr w:type="gramStart"/>
      <w:r>
        <w:rPr>
          <w:rFonts w:ascii="Times New Roman" w:eastAsia="TimesNewRoman" w:hAnsi="Times New Roman" w:cs="TimesNewRoman"/>
          <w:sz w:val="24"/>
          <w:szCs w:val="24"/>
        </w:rPr>
        <w:t>-</w:t>
      </w:r>
      <w:r>
        <w:rPr>
          <w:rFonts w:ascii="Times New Roman" w:eastAsia="TimesNewRoman" w:hAnsi="Times New Roman" w:cs="TimesNewRoman"/>
          <w:sz w:val="24"/>
          <w:szCs w:val="24"/>
        </w:rPr>
        <w:t>Н</w:t>
      </w:r>
      <w:proofErr w:type="gramEnd"/>
      <w:r>
        <w:rPr>
          <w:rFonts w:ascii="Times New Roman" w:eastAsia="TimesNewRoman" w:hAnsi="Times New Roman" w:cs="TimesNewRoman"/>
          <w:sz w:val="24"/>
          <w:szCs w:val="24"/>
        </w:rPr>
        <w:t xml:space="preserve">- 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и </w:t>
      </w:r>
      <w:r>
        <w:rPr>
          <w:rFonts w:ascii="Times New Roman" w:eastAsia="TimesNewRoman" w:hAnsi="Times New Roman" w:cs="TimesNewRoman"/>
          <w:sz w:val="24"/>
          <w:szCs w:val="24"/>
        </w:rPr>
        <w:t>-</w:t>
      </w:r>
      <w:r>
        <w:rPr>
          <w:rFonts w:ascii="Times New Roman" w:eastAsia="TimesNewRoman" w:hAnsi="Times New Roman" w:cs="TimesNewRoman"/>
          <w:sz w:val="24"/>
          <w:szCs w:val="24"/>
        </w:rPr>
        <w:t>НН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- </w:t>
      </w:r>
      <w:r>
        <w:rPr>
          <w:rFonts w:ascii="Times New Roman" w:eastAsia="TimesNewRoman" w:hAnsi="Times New Roman" w:cs="TimesNewRoman"/>
          <w:sz w:val="24"/>
          <w:szCs w:val="24"/>
        </w:rPr>
        <w:t>в различных частях речи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Пунктуационные нормы (8 ч)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 xml:space="preserve">Знаки препинания в простом </w:t>
      </w:r>
      <w:r>
        <w:rPr>
          <w:rFonts w:ascii="Times New Roman" w:eastAsia="TimesNewRoman" w:hAnsi="Times New Roman" w:cs="TimesNewRoman"/>
          <w:sz w:val="24"/>
          <w:szCs w:val="24"/>
        </w:rPr>
        <w:t>осложнённом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 предложении </w:t>
      </w:r>
      <w:r>
        <w:rPr>
          <w:rFonts w:ascii="Times New Roman" w:eastAsia="TimesNewRoman" w:hAnsi="Times New Roman" w:cs="TimesNewRoman"/>
          <w:sz w:val="24"/>
          <w:szCs w:val="24"/>
        </w:rPr>
        <w:t>(</w:t>
      </w:r>
      <w:r>
        <w:rPr>
          <w:rFonts w:ascii="Times New Roman" w:eastAsia="TimesNewRoman" w:hAnsi="Times New Roman" w:cs="TimesNewRoman"/>
          <w:sz w:val="24"/>
          <w:szCs w:val="24"/>
        </w:rPr>
        <w:t>с однородными членами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). </w:t>
      </w:r>
      <w:r>
        <w:rPr>
          <w:rFonts w:ascii="Times New Roman" w:eastAsia="TimesNewRoman" w:hAnsi="Times New Roman" w:cs="TimesNewRoman"/>
          <w:sz w:val="24"/>
          <w:szCs w:val="24"/>
        </w:rPr>
        <w:t>Пунктуация в сложносочинённом предложении и простом предложении с однородными членами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 xml:space="preserve">Знаки препинания 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в предложениях с обособленными членами </w:t>
      </w:r>
      <w:r>
        <w:rPr>
          <w:rFonts w:ascii="Times New Roman" w:eastAsia="TimesNewRoman" w:hAnsi="Times New Roman" w:cs="TimesNewRoman"/>
          <w:sz w:val="24"/>
          <w:szCs w:val="24"/>
        </w:rPr>
        <w:t>(</w:t>
      </w:r>
      <w:r>
        <w:rPr>
          <w:rFonts w:ascii="Times New Roman" w:eastAsia="TimesNewRoman" w:hAnsi="Times New Roman" w:cs="TimesNewRoman"/>
          <w:sz w:val="24"/>
          <w:szCs w:val="24"/>
        </w:rPr>
        <w:t>определениями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NewRoman"/>
          <w:sz w:val="24"/>
          <w:szCs w:val="24"/>
        </w:rPr>
        <w:t>обстоятельствами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NewRoman"/>
          <w:sz w:val="24"/>
          <w:szCs w:val="24"/>
        </w:rPr>
        <w:t>приложениями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NewRoman"/>
          <w:sz w:val="24"/>
          <w:szCs w:val="24"/>
        </w:rPr>
        <w:t>дополнениями</w:t>
      </w:r>
      <w:r>
        <w:rPr>
          <w:rFonts w:ascii="Times New Roman" w:eastAsia="TimesNewRoman" w:hAnsi="Times New Roman" w:cs="TimesNewRoman"/>
          <w:sz w:val="24"/>
          <w:szCs w:val="24"/>
        </w:rPr>
        <w:t>)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>Знаки препинан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ия </w:t>
      </w:r>
      <w:r>
        <w:rPr>
          <w:rFonts w:ascii="Times New Roman" w:eastAsia="TimesNewRoman" w:hAnsi="Times New Roman" w:cs="TimesNewRoman"/>
          <w:sz w:val="24"/>
          <w:szCs w:val="24"/>
        </w:rPr>
        <w:t>в предложениях со словами и конструкциями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NewRoman"/>
          <w:sz w:val="24"/>
          <w:szCs w:val="24"/>
        </w:rPr>
        <w:t>грамматически не связанными с членами предложения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 xml:space="preserve">Знаки препинания </w:t>
      </w:r>
      <w:r>
        <w:rPr>
          <w:rFonts w:ascii="Times New Roman" w:eastAsia="TimesNewRoman" w:hAnsi="Times New Roman" w:cs="TimesNewRoman"/>
          <w:sz w:val="24"/>
          <w:szCs w:val="24"/>
        </w:rPr>
        <w:t>в сложноподчинённом предложении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 xml:space="preserve">Знаки препинания в сложном </w:t>
      </w:r>
      <w:r>
        <w:rPr>
          <w:rFonts w:ascii="Times New Roman" w:eastAsia="TimesNewRoman" w:hAnsi="Times New Roman" w:cs="TimesNewRoman"/>
          <w:sz w:val="24"/>
          <w:szCs w:val="24"/>
        </w:rPr>
        <w:t>предложении с разными видами связи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>Пунктуационный анализ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b/>
          <w:bCs/>
          <w:sz w:val="24"/>
          <w:szCs w:val="24"/>
        </w:rPr>
        <w:t>Текст как речевое произвед</w:t>
      </w:r>
      <w:r>
        <w:rPr>
          <w:rFonts w:ascii="Times New Roman" w:eastAsia="TimesNewRoman" w:hAnsi="Times New Roman" w:cs="TimesNewRoman"/>
          <w:b/>
          <w:bCs/>
          <w:sz w:val="24"/>
          <w:szCs w:val="24"/>
        </w:rPr>
        <w:t>ение</w:t>
      </w:r>
      <w:r>
        <w:rPr>
          <w:rFonts w:ascii="Times New Roman" w:eastAsia="TimesNewRoman" w:hAnsi="Times New Roman" w:cs="TimesNewRoman"/>
          <w:b/>
          <w:bCs/>
          <w:sz w:val="24"/>
          <w:szCs w:val="24"/>
        </w:rPr>
        <w:t>. (7 ч)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>Информационная обработка письменных текстов различных стилей и жанров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>Средства связи предложений в тексте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. </w:t>
      </w:r>
      <w:r>
        <w:rPr>
          <w:rFonts w:ascii="Times New Roman" w:eastAsia="TimesNewRoman" w:hAnsi="Times New Roman" w:cs="TimesNewRoman"/>
          <w:sz w:val="24"/>
          <w:szCs w:val="24"/>
        </w:rPr>
        <w:t>Отбор языковых сре</w:t>
      </w:r>
      <w:proofErr w:type="gramStart"/>
      <w:r>
        <w:rPr>
          <w:rFonts w:ascii="Times New Roman" w:eastAsia="TimesNewRoman" w:hAnsi="Times New Roman" w:cs="TimesNewRoman"/>
          <w:sz w:val="24"/>
          <w:szCs w:val="24"/>
        </w:rPr>
        <w:t>дств в т</w:t>
      </w:r>
      <w:proofErr w:type="gramEnd"/>
      <w:r>
        <w:rPr>
          <w:rFonts w:ascii="Times New Roman" w:eastAsia="TimesNewRoman" w:hAnsi="Times New Roman" w:cs="TimesNewRoman"/>
          <w:sz w:val="24"/>
          <w:szCs w:val="24"/>
        </w:rPr>
        <w:t>ексте в зависимости от темы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NewRoman"/>
          <w:sz w:val="24"/>
          <w:szCs w:val="24"/>
        </w:rPr>
        <w:t>цели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адресата и ситуации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общения.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>Текст как речевое произведение</w:t>
      </w:r>
      <w:r>
        <w:rPr>
          <w:rFonts w:ascii="Times New Roman" w:eastAsia="TimesNewRoman" w:hAnsi="Times New Roman" w:cs="TimesNew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NewRoman"/>
          <w:sz w:val="24"/>
          <w:szCs w:val="24"/>
        </w:rPr>
        <w:t>Смысловая и ко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мпозиционная </w:t>
      </w:r>
      <w:r>
        <w:rPr>
          <w:rFonts w:ascii="Times New Roman" w:eastAsia="TimesNewRoman" w:hAnsi="Times New Roman" w:cs="TimesNewRoman"/>
          <w:sz w:val="24"/>
          <w:szCs w:val="24"/>
        </w:rPr>
        <w:t>целостность текста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>Функционально</w:t>
      </w:r>
      <w:r>
        <w:rPr>
          <w:rFonts w:ascii="Times New Roman" w:eastAsia="TimesNewRoman" w:hAnsi="Times New Roman" w:cs="TimesNewRoman"/>
          <w:sz w:val="24"/>
          <w:szCs w:val="24"/>
        </w:rPr>
        <w:t>-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смысловые типы </w:t>
      </w:r>
      <w:r>
        <w:rPr>
          <w:rFonts w:ascii="Times New Roman" w:eastAsia="TimesNewRoman" w:hAnsi="Times New Roman" w:cs="TimesNewRoman"/>
          <w:sz w:val="24"/>
          <w:szCs w:val="24"/>
        </w:rPr>
        <w:t>речи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>Речь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. 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Языковые средства </w:t>
      </w:r>
      <w:r>
        <w:rPr>
          <w:rFonts w:ascii="Times New Roman" w:eastAsia="TimesNewRoman" w:hAnsi="Times New Roman" w:cs="TimesNewRoman"/>
          <w:sz w:val="24"/>
          <w:szCs w:val="24"/>
        </w:rPr>
        <w:t>выразительности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b/>
          <w:bCs/>
          <w:sz w:val="24"/>
          <w:szCs w:val="24"/>
        </w:rPr>
        <w:t>Лексическое значение слова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ч)</w:t>
      </w: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lastRenderedPageBreak/>
        <w:t>Лексическое значение слова</w:t>
      </w:r>
      <w:r>
        <w:rPr>
          <w:rFonts w:ascii="Times New Roman" w:eastAsia="TimesNewRoman" w:hAnsi="Times New Roman" w:cs="TimesNewRoman"/>
          <w:sz w:val="24"/>
          <w:szCs w:val="24"/>
        </w:rPr>
        <w:t>.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>Синонимы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. </w:t>
      </w:r>
      <w:r>
        <w:rPr>
          <w:rFonts w:ascii="Times New Roman" w:eastAsia="TimesNewRoman" w:hAnsi="Times New Roman" w:cs="TimesNewRoman"/>
          <w:sz w:val="24"/>
          <w:szCs w:val="24"/>
        </w:rPr>
        <w:t>Антонимы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. </w:t>
      </w:r>
      <w:r>
        <w:rPr>
          <w:rFonts w:ascii="Times New Roman" w:eastAsia="TimesNewRoman" w:hAnsi="Times New Roman" w:cs="TimesNewRoman"/>
          <w:sz w:val="24"/>
          <w:szCs w:val="24"/>
        </w:rPr>
        <w:t>Омонимы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. </w:t>
      </w:r>
      <w:r>
        <w:rPr>
          <w:rFonts w:ascii="Times New Roman" w:eastAsia="TimesNewRoman" w:hAnsi="Times New Roman" w:cs="TimesNewRoman"/>
          <w:sz w:val="24"/>
          <w:szCs w:val="24"/>
        </w:rPr>
        <w:t>Фразеологические обороты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. </w:t>
      </w:r>
      <w:r>
        <w:rPr>
          <w:rFonts w:ascii="Times New Roman" w:eastAsia="TimesNewRoman" w:hAnsi="Times New Roman" w:cs="TimesNewRoman"/>
          <w:sz w:val="24"/>
          <w:szCs w:val="24"/>
        </w:rPr>
        <w:t>Группы слов по происхождению и уп</w:t>
      </w:r>
      <w:r>
        <w:rPr>
          <w:rFonts w:ascii="Times New Roman" w:eastAsia="TimesNewRoman" w:hAnsi="Times New Roman" w:cs="TimesNewRoman"/>
          <w:sz w:val="24"/>
          <w:szCs w:val="24"/>
        </w:rPr>
        <w:t>отреблению.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eastAsia="TimesNewRoman" w:hAnsi="Times New Roman" w:cs="TimesNew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Сочинение (2 ч)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" w:hAnsi="Times New Roman" w:cs="TimesNewRoman"/>
          <w:sz w:val="24"/>
          <w:szCs w:val="24"/>
        </w:rPr>
        <w:t>Сочинение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. 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Информационная </w:t>
      </w:r>
      <w:r>
        <w:rPr>
          <w:rFonts w:ascii="Times New Roman" w:eastAsia="TimesNewRoman" w:hAnsi="Times New Roman" w:cs="TimesNewRoman"/>
          <w:sz w:val="24"/>
          <w:szCs w:val="24"/>
        </w:rPr>
        <w:t>обработка текста</w:t>
      </w:r>
      <w:r>
        <w:rPr>
          <w:rFonts w:ascii="Times New Roman" w:eastAsia="TimesNewRoman" w:hAnsi="Times New Roman" w:cs="TimesNewRoman"/>
          <w:sz w:val="24"/>
          <w:szCs w:val="24"/>
        </w:rPr>
        <w:t xml:space="preserve">. </w:t>
      </w:r>
      <w:r>
        <w:rPr>
          <w:rFonts w:ascii="Times New Roman" w:eastAsia="TimesNewRoman" w:hAnsi="Times New Roman" w:cs="TimesNewRoman"/>
          <w:sz w:val="24"/>
          <w:szCs w:val="24"/>
        </w:rPr>
        <w:t>Употребление языковых сре</w:t>
      </w:r>
      <w:proofErr w:type="gramStart"/>
      <w:r>
        <w:rPr>
          <w:rFonts w:ascii="Times New Roman" w:eastAsia="TimesNewRoman" w:hAnsi="Times New Roman" w:cs="TimesNewRoman"/>
          <w:sz w:val="24"/>
          <w:szCs w:val="24"/>
        </w:rPr>
        <w:t>дств в з</w:t>
      </w:r>
      <w:proofErr w:type="gramEnd"/>
      <w:r>
        <w:rPr>
          <w:rFonts w:ascii="Times New Roman" w:eastAsia="TimesNewRoman" w:hAnsi="Times New Roman" w:cs="TimesNewRoman"/>
          <w:sz w:val="24"/>
          <w:szCs w:val="24"/>
        </w:rPr>
        <w:t>ависимости от речевой ситуации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E19E2" w:rsidRDefault="002E19E2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ОЖИДАЕМЫЕ РЕЗУЛЬТАТЫ ОБУЧЕНИЯ</w:t>
      </w:r>
    </w:p>
    <w:p w:rsidR="00000000" w:rsidRDefault="00B703EF">
      <w:pPr>
        <w:spacing w:after="135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</w:t>
      </w:r>
      <w:r>
        <w:rPr>
          <w:rFonts w:ascii="Times New Roman" w:eastAsia="Times New Roman" w:hAnsi="Times New Roman" w:cs="Times New Roman"/>
          <w:sz w:val="24"/>
          <w:szCs w:val="24"/>
        </w:rPr>
        <w:t>ьтате изучения курса учащиеся должны</w:t>
      </w:r>
    </w:p>
    <w:p w:rsidR="00000000" w:rsidRDefault="00B703EF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 / понимат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</w:p>
    <w:p w:rsidR="00000000" w:rsidRDefault="00B703EF">
      <w:pPr>
        <w:numPr>
          <w:ilvl w:val="0"/>
          <w:numId w:val="2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смысл понятий: речевая ситуация и ее компоненты, литературный язык, языковая норма, культура речи;</w:t>
      </w:r>
    </w:p>
    <w:p w:rsidR="00000000" w:rsidRDefault="00B703EF">
      <w:pPr>
        <w:numPr>
          <w:ilvl w:val="0"/>
          <w:numId w:val="2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единицы и уровни языка, их признаки и взаимосвязь;</w:t>
      </w:r>
    </w:p>
    <w:p w:rsidR="00000000" w:rsidRDefault="00B703EF">
      <w:pPr>
        <w:numPr>
          <w:ilvl w:val="0"/>
          <w:numId w:val="2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орфоэпические, лексические, грамматические, орфографические и пунктуационные нормы современного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русского литературного языка;</w:t>
      </w:r>
    </w:p>
    <w:p w:rsidR="00000000" w:rsidRDefault="00B703EF">
      <w:pPr>
        <w:numPr>
          <w:ilvl w:val="0"/>
          <w:numId w:val="2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нормы речевого поведения в социально-культурной, учебно-научной, официально-деловой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сферах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общения;</w:t>
      </w:r>
    </w:p>
    <w:p w:rsidR="00000000" w:rsidRDefault="00B703EF">
      <w:pPr>
        <w:numPr>
          <w:ilvl w:val="0"/>
          <w:numId w:val="2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особенности функциональных стилей;</w:t>
      </w:r>
    </w:p>
    <w:p w:rsidR="00000000" w:rsidRDefault="00B703EF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000000" w:rsidRDefault="00B703EF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оценивать речь с точки зрения языковых норм русского литературного языка; </w:t>
      </w:r>
      <w:r>
        <w:rPr>
          <w:rFonts w:ascii="Times New Roman" w:eastAsia="Times New Roman" w:hAnsi="Times New Roman" w:cs="Times New Roman"/>
          <w:sz w:val="24"/>
          <w:szCs w:val="24"/>
        </w:rPr>
        <w:t>(орфографических, орфоэпических, лексических, словообразовательных, морфологических, синтаксических);</w:t>
      </w:r>
    </w:p>
    <w:p w:rsidR="00000000" w:rsidRDefault="00B703EF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применять знания по фонетике, лексике,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морфемике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словообразованию, морфологии и синтаксису в практике правописания;</w:t>
      </w:r>
    </w:p>
    <w:p w:rsidR="00000000" w:rsidRDefault="00B703EF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соблюдать в речевой практике основные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синтаксические нормы русского литературного языка;</w:t>
      </w:r>
    </w:p>
    <w:p w:rsidR="00000000" w:rsidRDefault="00B703EF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 интерпретировать содержание исходного текста;</w:t>
      </w:r>
    </w:p>
    <w:p w:rsidR="00000000" w:rsidRDefault="00B703EF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связное высказывание, выражая в нем собственное мнение по прочитанному тексту;</w:t>
      </w:r>
    </w:p>
    <w:p w:rsidR="00000000" w:rsidRDefault="00B703EF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аргументировать собственное мнение и последовательно излаг</w:t>
      </w:r>
      <w:r>
        <w:rPr>
          <w:rFonts w:ascii="Times New Roman" w:eastAsia="Times New Roman" w:hAnsi="Times New Roman" w:cs="Times New Roman"/>
          <w:sz w:val="24"/>
          <w:szCs w:val="24"/>
        </w:rPr>
        <w:t>ать свои мысли;</w:t>
      </w:r>
    </w:p>
    <w:p w:rsidR="00000000" w:rsidRDefault="00B703EF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:rsidR="00000000" w:rsidRDefault="00B703EF">
      <w:pPr>
        <w:spacing w:before="270" w:after="135" w:line="255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before="270" w:after="135" w:line="255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before="270" w:after="135" w:line="255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before="270" w:after="135" w:line="255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before="270" w:after="135" w:line="255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before="270" w:after="135" w:line="255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before="270" w:after="135" w:line="255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before="270" w:after="135" w:line="255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before="270" w:after="135" w:line="255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ТЕМАТИЧЕСКОЕ ПЛАНИРОВАНИЕ </w:t>
      </w: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82"/>
        <w:gridCol w:w="4815"/>
        <w:gridCol w:w="1350"/>
        <w:gridCol w:w="1678"/>
        <w:gridCol w:w="1628"/>
      </w:tblGrid>
      <w:tr w:rsidR="00000000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курса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часть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часть</w:t>
            </w:r>
          </w:p>
        </w:tc>
      </w:tr>
      <w:tr w:rsidR="00000000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Языковые нормы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Пунктуационные нормы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Текст как речевое произведение</w:t>
            </w:r>
            <w:r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Лексическое значение слова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Сочинение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Default="00B703EF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E19E2" w:rsidRDefault="002E19E2">
      <w:pPr>
        <w:spacing w:after="135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Default="00B703EF">
      <w:pPr>
        <w:spacing w:after="135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МЕТОДИЧЕСКОЕ ОБЕСПЕЧЕНИЕ ПРОГРАММЫ.</w:t>
      </w:r>
    </w:p>
    <w:p w:rsidR="00000000" w:rsidRDefault="00B703EF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составлена таким образом, чтобы большую часть знаний, навыков и умений воспитанник получал в результате практической деятельности.. Практические за</w:t>
      </w:r>
      <w:r>
        <w:rPr>
          <w:rFonts w:ascii="Times New Roman" w:eastAsia="Times New Roman" w:hAnsi="Times New Roman" w:cs="Times New Roman"/>
          <w:sz w:val="24"/>
          <w:szCs w:val="24"/>
        </w:rPr>
        <w:t>нятия - анализ текстов, работа со схемами, составление плана, конспектирование, работа с дополнительными источниками, поиск и отбор материала, подготовка докладов и сообщений, написание сочинений, очерков, будут способствовать формированию устойчивого инте</w:t>
      </w:r>
      <w:r>
        <w:rPr>
          <w:rFonts w:ascii="Times New Roman" w:eastAsia="Times New Roman" w:hAnsi="Times New Roman" w:cs="Times New Roman"/>
          <w:sz w:val="24"/>
          <w:szCs w:val="24"/>
        </w:rPr>
        <w:t>реса к изучению родного языка,</w:t>
      </w:r>
      <w:proofErr w:type="gramEnd"/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Учебно-методическое обеспечение: </w:t>
      </w:r>
      <w:r w:rsidR="002E19E2">
        <w:rPr>
          <w:rFonts w:ascii="Times New Roman" w:eastAsia="Times New Roman" w:hAnsi="Times New Roman" w:cs="Times New Roman"/>
          <w:sz w:val="24"/>
          <w:szCs w:val="24"/>
        </w:rPr>
        <w:t xml:space="preserve">ЦОР, </w:t>
      </w:r>
      <w:r>
        <w:rPr>
          <w:rFonts w:ascii="Times New Roman" w:eastAsia="Times New Roman" w:hAnsi="Times New Roman" w:cs="Times New Roman"/>
          <w:sz w:val="24"/>
          <w:szCs w:val="24"/>
        </w:rPr>
        <w:t>таблицы, комплекты карточек, тексты и тесты.</w:t>
      </w: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after="135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E19E2" w:rsidRDefault="002E19E2">
      <w:pPr>
        <w:spacing w:after="135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9E2" w:rsidRDefault="002E19E2">
      <w:pPr>
        <w:spacing w:after="135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Default="00B703EF">
      <w:pPr>
        <w:spacing w:after="135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СПИСО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 РЕКОМЕНДУЕМОЙ УЧЕБНО-МЕТОДИЧЕСКОЙ ЛИТЕРАТУРЫ.</w:t>
      </w:r>
    </w:p>
    <w:p w:rsidR="00000000" w:rsidRDefault="00B703EF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Егораева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Г.Т., Русский язык. Практикум по выполнению типовых тестовых заданий ЕГ</w:t>
      </w:r>
      <w:r w:rsidR="00C76F1D">
        <w:rPr>
          <w:rFonts w:ascii="Times New Roman" w:eastAsia="Times New Roman" w:hAnsi="Times New Roman" w:cs="Times New Roman"/>
          <w:sz w:val="24"/>
          <w:szCs w:val="24"/>
        </w:rPr>
        <w:t>Э. – М.: Издательство «Экзамен»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Default="00B703EF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Малюшкин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А.Б. Комплексный анализ текста. Рабочая тетра</w:t>
      </w:r>
      <w:r w:rsidR="00C76F1D">
        <w:rPr>
          <w:rFonts w:ascii="Times New Roman" w:eastAsia="Times New Roman" w:hAnsi="Times New Roman" w:cs="Times New Roman"/>
          <w:sz w:val="24"/>
          <w:szCs w:val="24"/>
        </w:rPr>
        <w:t>дь. 10-11 класс - М.: ТП Сфера</w:t>
      </w:r>
    </w:p>
    <w:p w:rsidR="00000000" w:rsidRDefault="00B703EF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Малюшкин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А.Б.,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Иконницкая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Л.Н.Тестовые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 для проверки знаний учащихся по </w:t>
      </w:r>
      <w:r w:rsidR="00C76F1D">
        <w:rPr>
          <w:rFonts w:ascii="Times New Roman" w:eastAsia="Times New Roman" w:hAnsi="Times New Roman" w:cs="Times New Roman"/>
          <w:sz w:val="24"/>
          <w:szCs w:val="24"/>
        </w:rPr>
        <w:t>русскому языку</w:t>
      </w:r>
      <w:proofErr w:type="gramStart"/>
      <w:r w:rsidR="00C76F1D">
        <w:rPr>
          <w:rFonts w:ascii="Times New Roman" w:eastAsia="Times New Roman" w:hAnsi="Times New Roman" w:cs="Times New Roman"/>
          <w:sz w:val="24"/>
          <w:szCs w:val="24"/>
        </w:rPr>
        <w:t xml:space="preserve">.: - </w:t>
      </w:r>
      <w:proofErr w:type="gramEnd"/>
      <w:r w:rsidR="00C76F1D">
        <w:rPr>
          <w:rFonts w:ascii="Times New Roman" w:eastAsia="Times New Roman" w:hAnsi="Times New Roman" w:cs="Times New Roman"/>
          <w:sz w:val="24"/>
          <w:szCs w:val="24"/>
        </w:rPr>
        <w:t>М.: ТП Сфера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6F1D" w:rsidRDefault="00B703EF" w:rsidP="00C76F1D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6F1D">
        <w:rPr>
          <w:rFonts w:ascii="Times New Roman" w:eastAsia="Times New Roman" w:hAnsi="Times New Roman" w:cs="Times New Roman"/>
          <w:sz w:val="24"/>
          <w:szCs w:val="24"/>
        </w:rPr>
        <w:t>Методический анализ</w:t>
      </w:r>
      <w:proofErr w:type="gramEnd"/>
      <w:r w:rsidRPr="00C76F1D">
        <w:rPr>
          <w:rFonts w:ascii="Times New Roman" w:eastAsia="Times New Roman" w:hAnsi="Times New Roman" w:cs="Times New Roman"/>
          <w:sz w:val="24"/>
          <w:szCs w:val="24"/>
        </w:rPr>
        <w:t xml:space="preserve"> содержания и результатов ЕГЭ по русскому языку 20</w:t>
      </w:r>
      <w:r w:rsidR="00C76F1D" w:rsidRPr="00C76F1D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C76F1D">
        <w:rPr>
          <w:rFonts w:ascii="Times New Roman" w:eastAsia="Times New Roman" w:hAnsi="Times New Roman" w:cs="Times New Roman"/>
          <w:sz w:val="24"/>
          <w:szCs w:val="24"/>
        </w:rPr>
        <w:t xml:space="preserve"> года в Краснодарском крае и рекомендации по подготовке к экзамен</w:t>
      </w:r>
      <w:r w:rsidRPr="00C76F1D">
        <w:rPr>
          <w:rFonts w:ascii="Times New Roman" w:eastAsia="Times New Roman" w:hAnsi="Times New Roman" w:cs="Times New Roman"/>
          <w:sz w:val="24"/>
          <w:szCs w:val="24"/>
        </w:rPr>
        <w:t>у 20</w:t>
      </w:r>
      <w:r w:rsidR="00C76F1D" w:rsidRPr="00C76F1D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76F1D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000000" w:rsidRPr="00C76F1D" w:rsidRDefault="00B703EF" w:rsidP="00C76F1D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6F1D">
        <w:rPr>
          <w:rFonts w:ascii="Times New Roman" w:eastAsia="Times New Roman" w:hAnsi="Times New Roman" w:cs="Times New Roman"/>
          <w:sz w:val="24"/>
          <w:szCs w:val="24"/>
        </w:rPr>
        <w:t>Пучкова</w:t>
      </w:r>
      <w:proofErr w:type="spellEnd"/>
      <w:r w:rsidRPr="00C76F1D">
        <w:rPr>
          <w:rFonts w:ascii="Times New Roman" w:eastAsia="Times New Roman" w:hAnsi="Times New Roman" w:cs="Times New Roman"/>
          <w:sz w:val="24"/>
          <w:szCs w:val="24"/>
        </w:rPr>
        <w:t xml:space="preserve"> Л.И., Русский язык. Типовые тестовые задани</w:t>
      </w:r>
      <w:r w:rsidR="00C76F1D">
        <w:rPr>
          <w:rFonts w:ascii="Times New Roman" w:eastAsia="Times New Roman" w:hAnsi="Times New Roman" w:cs="Times New Roman"/>
          <w:sz w:val="24"/>
          <w:szCs w:val="24"/>
        </w:rPr>
        <w:t>я. – М.: Издательство «Экзамен»</w:t>
      </w:r>
      <w:r w:rsidRPr="00C76F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Default="00B703EF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Секреты хорошей речи.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И.Б.Голуб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Д.Э.Розенталь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Издания разных лет.</w:t>
      </w:r>
    </w:p>
    <w:p w:rsidR="00000000" w:rsidRDefault="00B703EF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Сенина Н.А., Русский язык. Подготовка к ЕГЭ – 20</w:t>
      </w:r>
      <w:r w:rsidR="00C76F1D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: у</w:t>
      </w:r>
      <w:r>
        <w:rPr>
          <w:rFonts w:ascii="Times New Roman" w:eastAsia="Times New Roman" w:hAnsi="Times New Roman" w:cs="Times New Roman"/>
          <w:sz w:val="24"/>
          <w:szCs w:val="24"/>
        </w:rPr>
        <w:t>чебно-методическое по</w:t>
      </w:r>
      <w:r w:rsidR="00C76F1D">
        <w:rPr>
          <w:rFonts w:ascii="Times New Roman" w:eastAsia="Times New Roman" w:hAnsi="Times New Roman" w:cs="Times New Roman"/>
          <w:sz w:val="24"/>
          <w:szCs w:val="24"/>
        </w:rPr>
        <w:t>собие. – Ростов-на-Дону: Легион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Default="00B703EF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пособия серии «ЕГЭ. 100 баллов», изд. «Экзамен».</w:t>
      </w:r>
    </w:p>
    <w:p w:rsidR="00000000" w:rsidRDefault="00B703EF">
      <w:pPr>
        <w:spacing w:before="100" w:after="10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B703EF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F1D" w:rsidRDefault="00C76F1D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6F1D" w:rsidRDefault="00C76F1D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B703EF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W w:w="10152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7495"/>
        <w:gridCol w:w="615"/>
        <w:gridCol w:w="1463"/>
      </w:tblGrid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E1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E1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E1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2E1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час.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</w:pPr>
            <w:r w:rsidRPr="002E1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CF745D" w:rsidRPr="002E19E2" w:rsidTr="00791CB2">
        <w:tc>
          <w:tcPr>
            <w:tcW w:w="10152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F745D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Введение (1 ч)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Нормативные и методические документы по подготовке и проведению государственной (итоговой) аттестации в форме ЕГЭ по русскому языку.</w:t>
            </w: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19E2"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</w:t>
            </w: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ЕГЭ по русскому языку.</w:t>
            </w:r>
            <w:proofErr w:type="gramEnd"/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Спецификация экзаменационной работы. Кодификатор. Демонстрационная версия. </w:t>
            </w:r>
            <w:proofErr w:type="gramStart"/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и нормы оценки тестовых заданий и сочинения</w:t>
            </w:r>
            <w:r w:rsidR="002E19E2"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CF745D" w:rsidRPr="002E19E2" w:rsidTr="00E311C3">
        <w:tc>
          <w:tcPr>
            <w:tcW w:w="10152" w:type="dxa"/>
            <w:gridSpan w:val="4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F745D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Языковые нормы (12 ч)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Орфоэпические нормы 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(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постановка ударения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)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Лексические нормы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 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>(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>употребление слова в соответствии с точным лексическим значением и требованием лексической</w:t>
            </w: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сочетаемости)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Морфологические нормы 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(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образование форм слова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)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Синтаксические нормы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Нормы согласования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. 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Нормы управления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Орфографические </w:t>
            </w:r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нормы. 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Правописание корней</w:t>
            </w:r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Правописание приставок.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Правописание суффиксов различных частей речи 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(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кроме </w:t>
            </w:r>
            <w:proofErr w:type="gramStart"/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-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Н</w:t>
            </w:r>
            <w:proofErr w:type="gramEnd"/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-/-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НН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-).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Правописание личных окончаний глаголов и суффиксов причастий.</w:t>
            </w:r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Правописание НЕ и НИ.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Слитное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, 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дефисно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е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, 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раздельное написание слов.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Правописание </w:t>
            </w:r>
            <w:proofErr w:type="gramStart"/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-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Н</w:t>
            </w:r>
            <w:proofErr w:type="gramEnd"/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- 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и 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-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НН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- 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в различных частях речи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CF745D" w:rsidRPr="002E19E2" w:rsidTr="00650AF0">
        <w:tc>
          <w:tcPr>
            <w:tcW w:w="10152" w:type="dxa"/>
            <w:gridSpan w:val="4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F745D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Пунктуационные нормы (8 ч)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Пунктуация в сложносочинённом предложении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Пунктуация в простом предложении с однородными членами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Знаки препинания 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в простом осложнённом предложении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 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>(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>с однородными членами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>).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Знаки препинания в предложениях с обособленными членами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 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>(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>определениями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, 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>обстоятельствами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, 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>приложениями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, 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>дополнениями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>)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Знаки препинания в предложениях со словами и конструкциями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, 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гра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мматически не связанными с членами предложения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Знаки препинания в сложноподчинённом предложении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Пунктуационный анализ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CF745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B703EF" w:rsidRPr="002E19E2" w:rsidTr="005001FB">
        <w:tc>
          <w:tcPr>
            <w:tcW w:w="10152" w:type="dxa"/>
            <w:gridSpan w:val="4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</w:rPr>
              <w:t>Текст как речевое произведение. (7 ч)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</w:t>
            </w:r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формационная обработка письменных текстов</w:t>
            </w: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различных стилей и жанров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Средства связи предложений в тексте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Отбор языковых сре</w:t>
            </w:r>
            <w:proofErr w:type="gramStart"/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дств в т</w:t>
            </w:r>
            <w:proofErr w:type="gramEnd"/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ексте</w:t>
            </w: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темы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, </w:t>
            </w: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  <w:r w:rsidRPr="002E19E2"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, </w:t>
            </w: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адресата и ситуации  общения.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Текст как речевое произведение</w:t>
            </w: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.</w:t>
            </w:r>
            <w:r w:rsidRPr="002E19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000000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Смысловая и композиционная целостность текста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000000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B703EF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 w:rsidP="004B102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B703EF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Речь. Языковые средства выразительности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B703EF" w:rsidRPr="002E19E2" w:rsidTr="0019241D">
        <w:tc>
          <w:tcPr>
            <w:tcW w:w="10152" w:type="dxa"/>
            <w:gridSpan w:val="4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b/>
                <w:bCs/>
                <w:sz w:val="24"/>
                <w:szCs w:val="24"/>
              </w:rPr>
              <w:t>Лексическое значение слова</w:t>
            </w:r>
            <w:r w:rsidRPr="002E1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(4 ч)</w:t>
            </w:r>
          </w:p>
        </w:tc>
      </w:tr>
      <w:tr w:rsidR="00B703EF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Лексическое значение слова.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B703EF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Синонимы. Антонимы. Омонимы.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B703EF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 xml:space="preserve">Фразеологические обороты.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B703EF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Группы слов по происхождению и употреблению.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B703EF" w:rsidRPr="002E19E2" w:rsidTr="00DE65DB">
        <w:tc>
          <w:tcPr>
            <w:tcW w:w="10152" w:type="dxa"/>
            <w:gridSpan w:val="4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Сочинение (2 ч)</w:t>
            </w:r>
          </w:p>
        </w:tc>
      </w:tr>
      <w:tr w:rsidR="00B703EF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Сочинение. Информационная обработка текста.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B703EF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Употребление языковых сре</w:t>
            </w:r>
            <w:proofErr w:type="gramStart"/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дств в з</w:t>
            </w:r>
            <w:proofErr w:type="gramEnd"/>
            <w:r w:rsidRPr="002E19E2">
              <w:rPr>
                <w:rFonts w:ascii="Times New Roman" w:eastAsia="TimesNewRoman" w:hAnsi="Times New Roman" w:cs="TimesNewRoman"/>
                <w:iCs/>
                <w:sz w:val="24"/>
                <w:szCs w:val="24"/>
              </w:rPr>
              <w:t>ависимости от речевой ситуации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B703EF" w:rsidRPr="002E19E2" w:rsidTr="002E19E2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ИТОГО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19E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34</w:t>
            </w:r>
          </w:p>
        </w:tc>
        <w:tc>
          <w:tcPr>
            <w:tcW w:w="1463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B703EF" w:rsidRPr="002E19E2" w:rsidRDefault="00B703E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00000" w:rsidRDefault="00B703EF">
      <w:pPr>
        <w:jc w:val="both"/>
        <w:rPr>
          <w:rFonts w:ascii="Times New Roman" w:hAnsi="Times New Roman"/>
          <w:sz w:val="24"/>
          <w:szCs w:val="24"/>
        </w:rPr>
      </w:pPr>
    </w:p>
    <w:p w:rsidR="00B703EF" w:rsidRDefault="00B703EF">
      <w:pPr>
        <w:jc w:val="both"/>
        <w:rPr>
          <w:rFonts w:ascii="Times New Roman" w:hAnsi="Times New Roman"/>
          <w:sz w:val="24"/>
          <w:szCs w:val="24"/>
        </w:rPr>
      </w:pPr>
    </w:p>
    <w:p w:rsidR="00B703EF" w:rsidRDefault="00B703EF">
      <w:pPr>
        <w:jc w:val="both"/>
        <w:rPr>
          <w:rFonts w:ascii="Times New Roman" w:hAnsi="Times New Roman"/>
          <w:sz w:val="24"/>
          <w:szCs w:val="24"/>
        </w:rPr>
      </w:pPr>
    </w:p>
    <w:p w:rsidR="00B703EF" w:rsidRDefault="00B703EF">
      <w:pPr>
        <w:jc w:val="both"/>
        <w:rPr>
          <w:rFonts w:ascii="Times New Roman" w:hAnsi="Times New Roman"/>
          <w:sz w:val="24"/>
          <w:szCs w:val="24"/>
        </w:rPr>
      </w:pPr>
    </w:p>
    <w:p w:rsidR="00B703EF" w:rsidRDefault="00B703EF">
      <w:pPr>
        <w:jc w:val="both"/>
        <w:rPr>
          <w:rFonts w:ascii="Times New Roman" w:hAnsi="Times New Roman"/>
          <w:sz w:val="24"/>
          <w:szCs w:val="24"/>
        </w:rPr>
      </w:pPr>
    </w:p>
    <w:p w:rsidR="00B703EF" w:rsidRDefault="00B703EF">
      <w:pPr>
        <w:jc w:val="both"/>
        <w:rPr>
          <w:rFonts w:ascii="Times New Roman" w:hAnsi="Times New Roman"/>
          <w:sz w:val="24"/>
          <w:szCs w:val="24"/>
        </w:rPr>
      </w:pPr>
    </w:p>
    <w:p w:rsidR="00B703EF" w:rsidRDefault="00B703EF">
      <w:pPr>
        <w:jc w:val="both"/>
        <w:rPr>
          <w:rFonts w:ascii="Times New Roman" w:hAnsi="Times New Roman"/>
          <w:sz w:val="24"/>
          <w:szCs w:val="24"/>
        </w:rPr>
      </w:pPr>
    </w:p>
    <w:p w:rsidR="00B703EF" w:rsidRDefault="00B703EF">
      <w:pPr>
        <w:jc w:val="both"/>
        <w:rPr>
          <w:rFonts w:ascii="Times New Roman" w:hAnsi="Times New Roman"/>
          <w:sz w:val="24"/>
          <w:szCs w:val="24"/>
        </w:rPr>
      </w:pPr>
    </w:p>
    <w:p w:rsidR="00B703EF" w:rsidRDefault="00B703EF">
      <w:pPr>
        <w:jc w:val="both"/>
        <w:rPr>
          <w:rFonts w:ascii="Times New Roman" w:hAnsi="Times New Roman"/>
          <w:sz w:val="24"/>
          <w:szCs w:val="24"/>
        </w:rPr>
      </w:pP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СОГЛАСО</w:t>
      </w:r>
      <w:bookmarkStart w:id="2" w:name="_GoBack"/>
      <w:bookmarkEnd w:id="2"/>
      <w:r w:rsidRPr="00B703EF">
        <w:rPr>
          <w:rFonts w:ascii="Times New Roman" w:eastAsia="Times New Roman" w:hAnsi="Times New Roman" w:cs="Times New Roman"/>
          <w:color w:val="000000"/>
          <w:sz w:val="24"/>
          <w:szCs w:val="24"/>
        </w:rPr>
        <w:t>ВАНО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3 </w:t>
      </w:r>
      <w:proofErr w:type="spellStart"/>
      <w:r w:rsidRPr="00B70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70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B70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елореченска</w:t>
      </w:r>
      <w:proofErr w:type="spellEnd"/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 Е.В. Козменко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«29» августа 2025 года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3EF" w:rsidRPr="00B703EF" w:rsidRDefault="00B703EF" w:rsidP="00B703EF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proofErr w:type="spellStart"/>
      <w:r w:rsidRPr="00B703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B7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3E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район Краснодарского края‌​</w:t>
      </w:r>
    </w:p>
    <w:p w:rsidR="00B703EF" w:rsidRPr="00B703EF" w:rsidRDefault="00B703EF" w:rsidP="00B703EF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EF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Белореченск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0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B703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средняя общеобразовательная школа №3 им. В.В. Маяковского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  <w:r w:rsidRPr="00B703EF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КАЛЕНДАРНО-ТЕМАТИЧЕСКОЕ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B703EF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ПЛАНИРОВАНИЕ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3EF" w:rsidRDefault="00B703EF" w:rsidP="00B703EF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элективного курса 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«Подготовка к ЕГЭ по русскому языку: </w:t>
      </w:r>
      <w:proofErr w:type="gramStart"/>
      <w:r w:rsidRPr="00B7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</w:t>
      </w:r>
      <w:proofErr w:type="gramEnd"/>
      <w:r w:rsidRPr="00B7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простого к сложному»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3EF" w:rsidRPr="00B703EF" w:rsidRDefault="00B703EF" w:rsidP="00B703EF">
      <w:pPr>
        <w:keepNext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B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«А».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  Фролова Элина Валерьевна.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часов:         всего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B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часа;           в неделю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 час</w:t>
      </w:r>
      <w:r w:rsidRPr="00B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3EF" w:rsidRPr="00B703EF" w:rsidRDefault="00B703EF" w:rsidP="00B703EF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703EF" w:rsidRPr="00B703EF" w:rsidRDefault="00B703EF" w:rsidP="00B703EF">
      <w:pPr>
        <w:keepNext/>
        <w:suppressAutoHyphens w:val="0"/>
        <w:snapToGrid w:val="0"/>
        <w:spacing w:after="0" w:line="20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составлено на основе рабочей программы</w:t>
      </w:r>
      <w:r w:rsidRPr="00B70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Фроловой Элины Валерьевны</w:t>
      </w:r>
      <w:r w:rsidRPr="00B70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B703EF" w:rsidRPr="00B703EF" w:rsidRDefault="00B703EF" w:rsidP="00B703EF">
      <w:pPr>
        <w:keepNext/>
        <w:suppressAutoHyphens w:val="0"/>
        <w:snapToGrid w:val="0"/>
        <w:spacing w:after="0" w:line="20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утверждена педагогическим советом (протокол № 1 от «29» августа 2025 года).</w:t>
      </w:r>
    </w:p>
    <w:p w:rsidR="00B703EF" w:rsidRPr="00B703EF" w:rsidRDefault="00B703EF" w:rsidP="00B703EF">
      <w:pPr>
        <w:keepNext/>
        <w:suppressAutoHyphens w:val="0"/>
        <w:snapToGrid w:val="0"/>
        <w:spacing w:after="0" w:line="20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03EF" w:rsidRPr="00B703EF" w:rsidRDefault="00B703EF" w:rsidP="00B703EF">
      <w:pPr>
        <w:keepNext/>
        <w:suppressAutoHyphens w:val="0"/>
        <w:snapToGrid w:val="0"/>
        <w:spacing w:after="0" w:line="200" w:lineRule="atLeast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03EF" w:rsidRPr="00B703EF" w:rsidRDefault="00B703EF" w:rsidP="00B703EF">
      <w:pPr>
        <w:keepNext/>
        <w:suppressAutoHyphens w:val="0"/>
        <w:snapToGrid w:val="0"/>
        <w:spacing w:after="0" w:line="200" w:lineRule="atLeast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0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ФГОС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70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 и ФОП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703EF">
        <w:rPr>
          <w:rFonts w:ascii="Times New Roman" w:eastAsia="Calibri" w:hAnsi="Times New Roman" w:cs="Times New Roman"/>
          <w:sz w:val="28"/>
          <w:szCs w:val="28"/>
          <w:lang w:eastAsia="ru-RU"/>
        </w:rPr>
        <w:t>ОО.</w:t>
      </w:r>
    </w:p>
    <w:p w:rsidR="00B703EF" w:rsidRPr="00B703EF" w:rsidRDefault="00B703EF" w:rsidP="00B703EF">
      <w:pPr>
        <w:keepNext/>
        <w:suppressAutoHyphens w:val="0"/>
        <w:snapToGrid w:val="0"/>
        <w:spacing w:after="0" w:line="200" w:lineRule="atLeast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03EF" w:rsidRPr="00B703EF" w:rsidRDefault="00B703EF" w:rsidP="00B703EF">
      <w:pPr>
        <w:keepNext/>
        <w:suppressAutoHyphens w:val="0"/>
        <w:snapToGrid w:val="0"/>
        <w:spacing w:after="0" w:line="200" w:lineRule="atLeast"/>
        <w:jc w:val="both"/>
        <w:outlineLvl w:val="1"/>
        <w:rPr>
          <w:rFonts w:ascii="Times New Roman" w:eastAsia="Calibri" w:hAnsi="Times New Roman" w:cs="Times New Roman"/>
          <w:lang w:eastAsia="ru-RU"/>
        </w:rPr>
      </w:pPr>
    </w:p>
    <w:p w:rsidR="00B703EF" w:rsidRPr="00B703EF" w:rsidRDefault="00B703EF" w:rsidP="00B703EF">
      <w:pPr>
        <w:suppressAutoHyphens w:val="0"/>
        <w:rPr>
          <w:rFonts w:ascii="Times New Roman" w:eastAsia="Times New Roman" w:hAnsi="Times New Roman" w:cs="Times New Roman"/>
          <w:lang w:eastAsia="ru-RU"/>
        </w:rPr>
      </w:pPr>
    </w:p>
    <w:p w:rsidR="00B703EF" w:rsidRPr="00B703EF" w:rsidRDefault="00B703EF" w:rsidP="00B703EF">
      <w:pPr>
        <w:suppressAutoHyphens w:val="0"/>
        <w:rPr>
          <w:rFonts w:asciiTheme="minorHAnsi" w:eastAsiaTheme="minorHAnsi" w:hAnsiTheme="minorHAnsi" w:cstheme="minorBidi"/>
          <w:lang w:val="en-US" w:eastAsia="en-US"/>
        </w:rPr>
      </w:pPr>
    </w:p>
    <w:p w:rsidR="00B703EF" w:rsidRDefault="00B703EF">
      <w:pPr>
        <w:jc w:val="both"/>
        <w:rPr>
          <w:rFonts w:ascii="Times New Roman" w:hAnsi="Times New Roman"/>
          <w:sz w:val="24"/>
          <w:szCs w:val="24"/>
        </w:rPr>
      </w:pPr>
    </w:p>
    <w:sectPr w:rsidR="00B703EF">
      <w:pgSz w:w="11906" w:h="16838"/>
      <w:pgMar w:top="1500" w:right="850" w:bottom="1134" w:left="993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E2"/>
    <w:rsid w:val="002E19E2"/>
    <w:rsid w:val="00B703EF"/>
    <w:rsid w:val="00C76F1D"/>
    <w:rsid w:val="00C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87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sz w:val="2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87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sz w:val="2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Image&amp;Matros ®</cp:lastModifiedBy>
  <cp:revision>3</cp:revision>
  <cp:lastPrinted>1601-01-01T00:00:00Z</cp:lastPrinted>
  <dcterms:created xsi:type="dcterms:W3CDTF">2025-09-14T15:58:00Z</dcterms:created>
  <dcterms:modified xsi:type="dcterms:W3CDTF">2025-09-14T16:08:00Z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