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40"/>
        </w:rPr>
      </w:pPr>
      <w:r>
        <w:rPr>
          <w:b/>
          <w:sz w:val="40"/>
        </w:rPr>
        <w:t xml:space="preserve">СОСТАВ ПРОФСОЮЗНОГО КОМИТЕТА </w:t>
      </w:r>
    </w:p>
    <w:p>
      <w:pPr>
        <w:pStyle w:val="Normal"/>
        <w:jc w:val="center"/>
        <w:rPr>
          <w:b/>
          <w:b/>
          <w:sz w:val="40"/>
        </w:rPr>
      </w:pPr>
      <w:r>
        <w:rPr>
          <w:b/>
          <w:sz w:val="40"/>
        </w:rPr>
        <w:t>МБОУ СОШ №11</w:t>
      </w:r>
    </w:p>
    <w:p>
      <w:pPr>
        <w:pStyle w:val="Normal"/>
        <w:jc w:val="center"/>
        <w:rPr>
          <w:b/>
          <w:b/>
          <w:sz w:val="40"/>
        </w:rPr>
      </w:pPr>
      <w:r>
        <w:rPr>
          <w:b/>
          <w:sz w:val="40"/>
        </w:rPr>
      </w:r>
    </w:p>
    <w:p>
      <w:pPr>
        <w:pStyle w:val="Normal"/>
        <w:jc w:val="center"/>
        <w:rPr>
          <w:b/>
          <w:b/>
          <w:sz w:val="40"/>
        </w:rPr>
      </w:pPr>
      <w:r>
        <w:rPr>
          <w:b/>
          <w:sz w:val="40"/>
        </w:rPr>
      </w:r>
    </w:p>
    <w:tbl>
      <w:tblPr>
        <w:tblW w:w="98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3"/>
        <w:gridCol w:w="4932"/>
      </w:tblGrid>
      <w:tr>
        <w:trPr>
          <w:trHeight w:val="360" w:hRule="atLeast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40"/>
              </w:rPr>
            </w:pPr>
            <w:r>
              <w:rPr>
                <w:b/>
                <w:sz w:val="40"/>
              </w:rPr>
              <w:t>Должность в профсоюзном комитете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40"/>
              </w:rPr>
            </w:pPr>
            <w:r>
              <w:rPr>
                <w:b/>
                <w:sz w:val="40"/>
              </w:rPr>
              <w:t>ФИО</w:t>
            </w:r>
          </w:p>
        </w:tc>
      </w:tr>
      <w:tr>
        <w:trPr>
          <w:trHeight w:val="360" w:hRule="atLeast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40"/>
              </w:rPr>
            </w:pPr>
            <w:r>
              <w:rPr>
                <w:sz w:val="40"/>
              </w:rPr>
              <w:t>Председатель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40"/>
              </w:rPr>
            </w:pPr>
            <w:r>
              <w:rPr>
                <w:sz w:val="40"/>
              </w:rPr>
              <w:t>Белоусова Марина Александровна</w:t>
            </w:r>
          </w:p>
        </w:tc>
      </w:tr>
      <w:tr>
        <w:trPr>
          <w:trHeight w:val="360" w:hRule="atLeast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40"/>
              </w:rPr>
            </w:pPr>
            <w:r>
              <w:rPr>
                <w:sz w:val="40"/>
              </w:rPr>
              <w:t>Заместитель председателя ПК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40"/>
              </w:rPr>
            </w:pPr>
            <w:r>
              <w:rPr>
                <w:sz w:val="40"/>
              </w:rPr>
              <w:t>Варданян Маргарита Михайловна</w:t>
            </w:r>
          </w:p>
        </w:tc>
      </w:tr>
      <w:tr>
        <w:trPr>
          <w:trHeight w:val="360" w:hRule="atLeast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40"/>
              </w:rPr>
            </w:pPr>
            <w:r>
              <w:rPr>
                <w:sz w:val="40"/>
              </w:rPr>
              <w:t>Председатель ревизионной комиссии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40"/>
              </w:rPr>
            </w:pPr>
            <w:r>
              <w:rPr>
                <w:sz w:val="40"/>
              </w:rPr>
              <w:t>Бурухина Елена Германовна</w:t>
            </w:r>
          </w:p>
        </w:tc>
      </w:tr>
      <w:tr>
        <w:trPr>
          <w:trHeight w:val="360" w:hRule="atLeast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40"/>
              </w:rPr>
            </w:pPr>
            <w:r>
              <w:rPr>
                <w:sz w:val="40"/>
              </w:rPr>
              <w:t>Уполномоченный по охране труда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40"/>
              </w:rPr>
            </w:pPr>
            <w:r>
              <w:rPr>
                <w:sz w:val="40"/>
              </w:rPr>
              <w:t>Васильева Елена Сергеевна</w:t>
            </w:r>
          </w:p>
        </w:tc>
      </w:tr>
      <w:tr>
        <w:trPr>
          <w:trHeight w:val="360" w:hRule="atLeast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40"/>
              </w:rPr>
            </w:pPr>
            <w:r>
              <w:rPr>
                <w:sz w:val="40"/>
              </w:rPr>
              <w:t>Председатель жилищно-бытовой комиссии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40"/>
              </w:rPr>
            </w:pPr>
            <w:r>
              <w:rPr>
                <w:sz w:val="40"/>
              </w:rPr>
              <w:t>Староверова Наталья Тимофеевна</w:t>
            </w:r>
          </w:p>
        </w:tc>
      </w:tr>
      <w:tr>
        <w:trPr>
          <w:trHeight w:val="360" w:hRule="atLeast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40"/>
              </w:rPr>
            </w:pPr>
            <w:r>
              <w:rPr>
                <w:sz w:val="40"/>
              </w:rPr>
              <w:t>Ответственный за культурно-массовую работу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40"/>
              </w:rPr>
            </w:pPr>
            <w:r>
              <w:rPr>
                <w:sz w:val="40"/>
              </w:rPr>
              <w:t>Лебедева Кристина Эдуардовна</w:t>
            </w:r>
          </w:p>
        </w:tc>
      </w:tr>
      <w:tr>
        <w:trPr>
          <w:trHeight w:val="360" w:hRule="atLeast"/>
        </w:trPr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40"/>
              </w:rPr>
            </w:pPr>
            <w:r>
              <w:rPr>
                <w:sz w:val="40"/>
              </w:rPr>
              <w:t>Председатель комиссии по пенсионным вопросам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40"/>
              </w:rPr>
            </w:pPr>
            <w:r>
              <w:rPr>
                <w:sz w:val="40"/>
              </w:rPr>
              <w:t>Просвирнова Евгения Сергеевна</w:t>
            </w:r>
          </w:p>
        </w:tc>
      </w:tr>
    </w:tbl>
    <w:p>
      <w:pPr>
        <w:pStyle w:val="Normal"/>
        <w:jc w:val="center"/>
        <w:rPr>
          <w:b/>
          <w:b/>
        </w:rPr>
      </w:pPr>
      <w:r>
        <w:rPr/>
      </w:r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XO Thames">
    <w:charset w:val="01"/>
    <w:family w:val="roman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WenQuanYi Micro Hei" w:cs="Lohit Devanagari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WenQuanYi Micro Hei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WenQuanYi Micro Hei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WenQuanYi Micro Hei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WenQuanYi Micro Hei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WenQuanYi Micro Hei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Style9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Lohit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Micro Hei" w:cs="Lohit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WenQuanYi Micro Hei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Micro Hei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Колонтитул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WenQuanYi Micro Hei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WenQuanYi Micro Hei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LibreOffice/7.4.2.3$Linux_X86_64 LibreOffice_project/40$Build-3</Application>
  <AppVersion>15.0000</AppVersion>
  <Pages>1</Pages>
  <Words>55</Words>
  <Characters>459</Characters>
  <CharactersWithSpaces>497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2024-10-29T15:26:06Z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