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79" w:rsidRPr="00746379" w:rsidRDefault="0063261C" w:rsidP="007463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46379">
        <w:rPr>
          <w:rFonts w:ascii="Times New Roman" w:hAnsi="Times New Roman" w:cs="Times New Roman"/>
          <w:b/>
          <w:color w:val="0070C0"/>
          <w:sz w:val="28"/>
          <w:szCs w:val="28"/>
        </w:rPr>
        <w:t>ВСЕМИРНЫЙ ДЕНЬ ОХРАНЫ ТРУДА:</w:t>
      </w:r>
    </w:p>
    <w:p w:rsidR="0063261C" w:rsidRPr="00746379" w:rsidRDefault="0063261C" w:rsidP="00746379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746379">
        <w:rPr>
          <w:rFonts w:ascii="Times New Roman" w:hAnsi="Times New Roman" w:cs="Times New Roman"/>
          <w:color w:val="0070C0"/>
          <w:sz w:val="28"/>
          <w:szCs w:val="28"/>
        </w:rPr>
        <w:t>«ВЛИЯНИЕ ИЗМЕНЕНИЯ КЛИМАТА НА БЕЗОПАСНОСТЬ И ГИГИЕНУ ТРУДА»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261C">
        <w:rPr>
          <w:rFonts w:ascii="Times New Roman" w:hAnsi="Times New Roman" w:cs="Times New Roman"/>
          <w:sz w:val="28"/>
          <w:szCs w:val="28"/>
        </w:rPr>
        <w:t>История Всемирного дня охраны труда начинается с 1989 года, когда профсоюзами и работниками был проведён «День памяти погибших работников».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>Праздник официально впервые отмечался в 2003 году по инициативе Международной организация труда. МОТ, официально учредив этот день, преследовала цель привлечь внимание к масштабам проблемы. По данным МОТ, на рабочем месте ежедневно в мире погибает 5—6 тысяч человек, ежегодно эта цифра увеличивается приблизительно на 10 %.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>В 2024 году основная тема Всемирного Дня охраны труда: «Влияние изменения климата на безопасность и гигиену труда».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>Последнее десятилетие (2014−2023 годы), со средней температурой +8,10С, оказалось теплее любого периода из предыдущих десятилетий. А средняя температура воздуха последних пяти лет (2019−2023 годы) составила +8,30С, что выше климатической нормы на 1,10С. В летний период температура воздуха доходила до +30С и выше. Такие температурные аномалии требуют определенных действий от работодателей в целях предотвращения несчастных случаев и ухудшения состояния здоровья работников, особенно выполняющих работы на открытом воздухе или в помещениях, не оборудованных системами вентиляции (кондиционирования). Работа в строительстве, сферах жилищно-коммунального хозяйства и др. в теплый и холодный периоды времени года выполняется на открытом воздухе, что вызывает для работающих потенциальный риск заболеваний и серьезных травм от пониженных или повышенных температур.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 xml:space="preserve">Недавно </w:t>
      </w:r>
      <w:proofErr w:type="spellStart"/>
      <w:r w:rsidRPr="0063261C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3261C">
        <w:rPr>
          <w:rFonts w:ascii="Times New Roman" w:hAnsi="Times New Roman" w:cs="Times New Roman"/>
          <w:sz w:val="28"/>
          <w:szCs w:val="28"/>
        </w:rPr>
        <w:t xml:space="preserve"> выпустил рекомендации по работе в жару. Так, если температура на рабочем месте приближается к 28,5 градусов, рабочий день рекомендовано сократить на один час, если температура превышает отметку в 29 градусов, рабочий день можно закончить раньше на два часа, а при температуре 30,5 градусов – на четыре часа. Отметим, что определенный режим работы в жару по Трудовому кодексу РФ не установлен. Трудовое законодательство ограничивается общими требованиями к работодателю, который должен создать </w:t>
      </w:r>
      <w:r w:rsidRPr="0063261C">
        <w:rPr>
          <w:rFonts w:ascii="Times New Roman" w:hAnsi="Times New Roman" w:cs="Times New Roman"/>
          <w:sz w:val="28"/>
          <w:szCs w:val="28"/>
        </w:rPr>
        <w:lastRenderedPageBreak/>
        <w:t xml:space="preserve">нормальные условия труда. Однако подробный перечень условий разработал </w:t>
      </w:r>
      <w:proofErr w:type="spellStart"/>
      <w:r w:rsidRPr="0063261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3261C">
        <w:rPr>
          <w:rFonts w:ascii="Times New Roman" w:hAnsi="Times New Roman" w:cs="Times New Roman"/>
          <w:sz w:val="28"/>
          <w:szCs w:val="28"/>
        </w:rPr>
        <w:t>. Работа при высоких температурах перегружает организм. Чтобы сохранить здоровье сотрудников, рабочий день сокращают пропорционально росту температуры.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 xml:space="preserve">Работу на улице при высоких температурах трудовое законодательство и </w:t>
      </w:r>
      <w:proofErr w:type="spellStart"/>
      <w:r w:rsidRPr="0063261C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63261C">
        <w:rPr>
          <w:rFonts w:ascii="Times New Roman" w:hAnsi="Times New Roman" w:cs="Times New Roman"/>
          <w:sz w:val="28"/>
          <w:szCs w:val="28"/>
        </w:rPr>
        <w:t xml:space="preserve"> жестко регламентируют. При температуре выше 32,5 градусов работать на улице не рекомендуется.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>Если нельзя сдвинуть график работы на утро или вечер, необходимо соблюдать рабочие перерывы каждые 20 минут работы с перерывом в 10-12 минут в прохладных помещениях. В таких комнатах работодатель должен тщательно отслеживать температуру воздуха. Рекомендовано не более 25 градусов.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>К работе при чрезмерной жаре допускаются сотрудники от 25 лет до 40 лет.</w:t>
      </w:r>
    </w:p>
    <w:p w:rsidR="0063261C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>В коллективных договорах организаций могут предусматриваться положения о смещении времени начала работ, увеличении количества регламентированных перерывов, устройстве укрытий от солнечных лучей и атмосферных осадков при работах на открытом воздухе, обеспечение работников бутилированной водой и другие.</w:t>
      </w:r>
    </w:p>
    <w:p w:rsidR="005B4DAA" w:rsidRPr="0063261C" w:rsidRDefault="0063261C" w:rsidP="007463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1C">
        <w:rPr>
          <w:rFonts w:ascii="Times New Roman" w:hAnsi="Times New Roman" w:cs="Times New Roman"/>
          <w:sz w:val="28"/>
          <w:szCs w:val="28"/>
        </w:rPr>
        <w:t>Соблюдайте требования безопасности, относитесь к соблюдению правил охраны труда, как к личной заботе о себе и своих коллегах. Ваша жизнь и здоровье являются самой большой ценностью и во многом зависят от вашего сознательного отношения к собственной безопасности!</w:t>
      </w:r>
    </w:p>
    <w:sectPr w:rsidR="005B4DAA" w:rsidRPr="0063261C" w:rsidSect="00746379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1C"/>
    <w:rsid w:val="005B4DAA"/>
    <w:rsid w:val="0063261C"/>
    <w:rsid w:val="00746379"/>
    <w:rsid w:val="00E4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4BC4"/>
  <w15:chartTrackingRefBased/>
  <w15:docId w15:val="{3F47FD0D-BB0B-4F1D-A009-551A9811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STT</cp:lastModifiedBy>
  <cp:revision>2</cp:revision>
  <dcterms:created xsi:type="dcterms:W3CDTF">2024-04-27T09:47:00Z</dcterms:created>
  <dcterms:modified xsi:type="dcterms:W3CDTF">2024-04-27T12:14:00Z</dcterms:modified>
</cp:coreProperties>
</file>