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0B" w:rsidRDefault="00A239CF">
      <w:pPr>
        <w:pStyle w:val="10"/>
        <w:spacing w:after="1560" w:line="389" w:lineRule="auto"/>
        <w:ind w:firstLine="0"/>
        <w:jc w:val="center"/>
      </w:pPr>
      <w:r>
        <w:rPr>
          <w:b/>
          <w:bCs/>
        </w:rPr>
        <w:t xml:space="preserve">Муниципальное общеобразовательное </w:t>
      </w:r>
      <w:r w:rsidR="000B34A8">
        <w:rPr>
          <w:b/>
          <w:bCs/>
        </w:rPr>
        <w:t xml:space="preserve">бюджетное </w:t>
      </w:r>
      <w:r>
        <w:rPr>
          <w:b/>
          <w:bCs/>
        </w:rPr>
        <w:t>учреждение</w:t>
      </w:r>
      <w:r>
        <w:rPr>
          <w:b/>
          <w:bCs/>
        </w:rPr>
        <w:br/>
        <w:t>средн</w:t>
      </w:r>
      <w:r w:rsidR="000B34A8">
        <w:rPr>
          <w:b/>
          <w:bCs/>
        </w:rPr>
        <w:t>яя общеобразовательная школа № 11</w:t>
      </w:r>
      <w:r>
        <w:rPr>
          <w:b/>
          <w:bCs/>
        </w:rPr>
        <w:t xml:space="preserve"> </w:t>
      </w:r>
    </w:p>
    <w:p w:rsidR="008B2B0B" w:rsidRDefault="00A239CF">
      <w:pPr>
        <w:pStyle w:val="10"/>
        <w:spacing w:line="240" w:lineRule="auto"/>
        <w:ind w:left="6020" w:firstLine="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B2B0B" w:rsidRDefault="000B34A8">
      <w:pPr>
        <w:pStyle w:val="10"/>
        <w:spacing w:line="240" w:lineRule="auto"/>
        <w:ind w:left="6020" w:firstLine="0"/>
        <w:rPr>
          <w:sz w:val="28"/>
          <w:szCs w:val="28"/>
        </w:rPr>
      </w:pPr>
      <w:r>
        <w:rPr>
          <w:sz w:val="28"/>
          <w:szCs w:val="28"/>
        </w:rPr>
        <w:t>Директор МБОУ СОШ № 11</w:t>
      </w:r>
    </w:p>
    <w:p w:rsidR="008B2B0B" w:rsidRDefault="000B34A8">
      <w:pPr>
        <w:pStyle w:val="10"/>
        <w:spacing w:after="2740" w:line="228" w:lineRule="auto"/>
        <w:ind w:left="6020" w:firstLine="0"/>
        <w:rPr>
          <w:sz w:val="28"/>
          <w:szCs w:val="28"/>
        </w:rPr>
      </w:pPr>
      <w:r>
        <w:rPr>
          <w:sz w:val="28"/>
          <w:szCs w:val="28"/>
        </w:rPr>
        <w:t>С.А. Тэйц</w:t>
      </w:r>
    </w:p>
    <w:p w:rsidR="000B34A8" w:rsidRDefault="000B34A8">
      <w:pPr>
        <w:pStyle w:val="10"/>
        <w:spacing w:after="280" w:line="240" w:lineRule="auto"/>
        <w:ind w:left="6020" w:firstLine="0"/>
        <w:rPr>
          <w:b/>
          <w:bCs/>
        </w:rPr>
      </w:pPr>
    </w:p>
    <w:p w:rsidR="008B2B0B" w:rsidRPr="00F44BE0" w:rsidRDefault="00A239CF" w:rsidP="00F44BE0">
      <w:pPr>
        <w:pStyle w:val="10"/>
        <w:spacing w:line="276" w:lineRule="auto"/>
        <w:ind w:firstLine="0"/>
        <w:jc w:val="center"/>
        <w:rPr>
          <w:sz w:val="32"/>
          <w:szCs w:val="28"/>
        </w:rPr>
      </w:pPr>
      <w:r w:rsidRPr="00F44BE0">
        <w:rPr>
          <w:b/>
          <w:bCs/>
          <w:sz w:val="32"/>
          <w:szCs w:val="28"/>
        </w:rPr>
        <w:t>Программа наставничества</w:t>
      </w:r>
    </w:p>
    <w:p w:rsidR="008B2B0B" w:rsidRPr="00F44BE0" w:rsidRDefault="00A239CF" w:rsidP="00F44BE0">
      <w:pPr>
        <w:pStyle w:val="10"/>
        <w:spacing w:line="276" w:lineRule="auto"/>
        <w:ind w:firstLine="0"/>
        <w:jc w:val="center"/>
        <w:rPr>
          <w:sz w:val="32"/>
          <w:szCs w:val="28"/>
        </w:rPr>
      </w:pPr>
      <w:r w:rsidRPr="00F44BE0">
        <w:rPr>
          <w:b/>
          <w:bCs/>
          <w:sz w:val="32"/>
          <w:szCs w:val="28"/>
        </w:rPr>
        <w:t>«Учитель - ученик группы риска»</w:t>
      </w: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F44BE0" w:rsidRDefault="00F44BE0" w:rsidP="00F44BE0">
      <w:pPr>
        <w:pStyle w:val="10"/>
        <w:spacing w:line="276" w:lineRule="auto"/>
        <w:ind w:firstLine="0"/>
        <w:jc w:val="center"/>
        <w:rPr>
          <w:b/>
          <w:bCs/>
        </w:rPr>
      </w:pPr>
    </w:p>
    <w:p w:rsidR="008B2B0B" w:rsidRDefault="00A239CF" w:rsidP="00F44BE0">
      <w:pPr>
        <w:pStyle w:val="10"/>
        <w:spacing w:line="276" w:lineRule="auto"/>
        <w:ind w:firstLine="0"/>
        <w:jc w:val="center"/>
      </w:pPr>
      <w:r>
        <w:rPr>
          <w:b/>
          <w:bCs/>
        </w:rPr>
        <w:t>2023 год</w:t>
      </w:r>
      <w:r>
        <w:br w:type="page"/>
      </w:r>
    </w:p>
    <w:p w:rsidR="008B2B0B" w:rsidRDefault="00A239CF">
      <w:pPr>
        <w:pStyle w:val="110"/>
        <w:keepNext/>
        <w:keepLines/>
        <w:spacing w:line="240" w:lineRule="auto"/>
      </w:pPr>
      <w:bookmarkStart w:id="0" w:name="bookmark0"/>
      <w:bookmarkStart w:id="1" w:name="bookmark1"/>
      <w:bookmarkStart w:id="2" w:name="bookmark2"/>
      <w:r>
        <w:lastRenderedPageBreak/>
        <w:t>Пояснительная записка</w:t>
      </w:r>
      <w:bookmarkEnd w:id="0"/>
      <w:bookmarkEnd w:id="1"/>
      <w:bookmarkEnd w:id="2"/>
    </w:p>
    <w:p w:rsidR="008B2B0B" w:rsidRDefault="00A239CF">
      <w:pPr>
        <w:pStyle w:val="10"/>
        <w:ind w:firstLine="700"/>
        <w:jc w:val="both"/>
      </w:pPr>
      <w:r>
        <w:t>Воспитание является одним из важнейших компонентов образования в интересах человека, общества, государства. Воспитательные функции в общеобразовательном учреждении выполняют все педагогические работники. Однако ключевая роль в решении задач воспитания принадлежит классному руководителю. В своей деятельности классному руководителю необходимо учитывать уровень воспитанности обучающихся, социальные и материальные условия их жизни.</w:t>
      </w:r>
    </w:p>
    <w:p w:rsidR="008B2B0B" w:rsidRDefault="000B34A8">
      <w:pPr>
        <w:pStyle w:val="10"/>
        <w:ind w:firstLine="700"/>
        <w:jc w:val="both"/>
      </w:pPr>
      <w:r>
        <w:t>Среди обучающихся МБОУ СОШ № 11</w:t>
      </w:r>
      <w:r w:rsidR="00A239CF">
        <w:t xml:space="preserve"> есть трудновоспитуемые подростки от 9 до 17 лет. У них наблюдается дисгармоничное развитие, снижение успеваемости и работоспособности, нарушения эмоционально-волевой сферы и слабый родительский контроль.</w:t>
      </w:r>
    </w:p>
    <w:p w:rsidR="008B2B0B" w:rsidRDefault="00A239CF">
      <w:pPr>
        <w:pStyle w:val="10"/>
        <w:ind w:firstLine="700"/>
        <w:jc w:val="both"/>
      </w:pPr>
      <w:r>
        <w:t>С целью предупреждения и преодоления трудностей и разработана данная Программа. Она направлена на разрешение многих важных задач, связанных с коррекцией, развитием, социализацией, становлением гражданственности личности детей «группы риска». Она предполагает педагогическую диагностику, включение воспитуемого в систему ответственных отношений с обществом и коллективом, привлечение данного ребёнка «группы риска» к социально ценной деятельности с учетом положительных качеств, сил, способностей. Процесс воспитания «проблемных» учащихся в школе основан, прежде всего, на общих педагогических принципах организации воспитательной работы в образовательном учреждении. Вместе с тем он имеет рад особенностей, которые нашли отражение в этой программе, в частности: в подходе к структуре планирования, в организации индивидуальной работы с учащимися, в описании направлений деятельности классного руководителя.</w:t>
      </w:r>
    </w:p>
    <w:p w:rsidR="008B2B0B" w:rsidRDefault="00A239CF">
      <w:pPr>
        <w:pStyle w:val="10"/>
        <w:ind w:firstLine="700"/>
        <w:jc w:val="both"/>
      </w:pPr>
      <w:r>
        <w:t>Проблема воспитания и перевоспитания детей сложная, многоаспектная и имеющая непреходящее значение. Особая роль в современных условиях в работе с детьми группы риска классным руководителям, призванным оперативно отвечать на актуальные потребности социально-педагогической практики помощи, поддержки и защиты детства.</w:t>
      </w:r>
    </w:p>
    <w:p w:rsidR="008B2B0B" w:rsidRDefault="00A239CF">
      <w:pPr>
        <w:pStyle w:val="10"/>
        <w:spacing w:after="240"/>
        <w:ind w:firstLine="700"/>
        <w:jc w:val="both"/>
      </w:pPr>
      <w:r>
        <w:t>Воспитывать личность может только личность. Успешное решение задач обучения и воспитания в решающей степени зависит от личности классного руководителя, его профессионального мастерства, эрудиции и культуры, а также от его способности организовать собственную самостоятельную работу.</w:t>
      </w:r>
    </w:p>
    <w:p w:rsidR="008B2B0B" w:rsidRDefault="00A239CF">
      <w:pPr>
        <w:pStyle w:val="110"/>
        <w:keepNext/>
        <w:keepLines/>
      </w:pPr>
      <w:bookmarkStart w:id="3" w:name="bookmark3"/>
      <w:bookmarkStart w:id="4" w:name="bookmark4"/>
      <w:bookmarkStart w:id="5" w:name="bookmark5"/>
      <w:r>
        <w:t>Цель и задачи Программы</w:t>
      </w:r>
      <w:bookmarkEnd w:id="3"/>
      <w:bookmarkEnd w:id="4"/>
      <w:bookmarkEnd w:id="5"/>
    </w:p>
    <w:p w:rsidR="008B2B0B" w:rsidRDefault="00A239CF">
      <w:pPr>
        <w:pStyle w:val="10"/>
        <w:spacing w:line="259" w:lineRule="auto"/>
        <w:ind w:firstLine="700"/>
        <w:jc w:val="both"/>
      </w:pPr>
      <w:r>
        <w:t>Основной целью Программы является создание комплексной системы профилактической, коррекционной и просветительской работы с детьми, которые находятся в социально опасном положении, на ранней стадии социального неблагополучия, для профилактики правонарушений несовершеннолетних.</w:t>
      </w:r>
    </w:p>
    <w:p w:rsidR="008B2B0B" w:rsidRDefault="00A239CF">
      <w:pPr>
        <w:pStyle w:val="10"/>
        <w:spacing w:line="259" w:lineRule="auto"/>
        <w:ind w:firstLine="700"/>
        <w:jc w:val="both"/>
      </w:pPr>
      <w:r>
        <w:t>Достижение основной цели требует решения следующих задач: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4"/>
          <w:tab w:val="left" w:pos="4238"/>
        </w:tabs>
        <w:spacing w:line="259" w:lineRule="auto"/>
        <w:ind w:firstLine="700"/>
        <w:jc w:val="both"/>
      </w:pPr>
      <w:bookmarkStart w:id="6" w:name="bookmark6"/>
      <w:bookmarkEnd w:id="6"/>
      <w:r>
        <w:t>Коррекция</w:t>
      </w:r>
      <w:r>
        <w:tab/>
        <w:t>социальной запущенности детей, компенсация</w:t>
      </w:r>
    </w:p>
    <w:p w:rsidR="008B2B0B" w:rsidRDefault="00A239CF">
      <w:pPr>
        <w:pStyle w:val="10"/>
        <w:spacing w:line="259" w:lineRule="auto"/>
        <w:ind w:firstLine="700"/>
        <w:jc w:val="both"/>
      </w:pPr>
      <w:r>
        <w:t>недостатков школьного образования, семейного воспитания.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4"/>
          <w:tab w:val="left" w:pos="4516"/>
        </w:tabs>
        <w:spacing w:line="259" w:lineRule="auto"/>
        <w:ind w:firstLine="700"/>
        <w:jc w:val="both"/>
      </w:pPr>
      <w:bookmarkStart w:id="7" w:name="bookmark7"/>
      <w:bookmarkEnd w:id="7"/>
      <w:r>
        <w:t>Развитие</w:t>
      </w:r>
      <w:r>
        <w:tab/>
        <w:t>социально-нравственных качеств учащихся,</w:t>
      </w:r>
    </w:p>
    <w:p w:rsidR="008B2B0B" w:rsidRDefault="00A239CF">
      <w:pPr>
        <w:pStyle w:val="10"/>
        <w:spacing w:line="259" w:lineRule="auto"/>
        <w:ind w:firstLine="700"/>
        <w:jc w:val="both"/>
      </w:pPr>
      <w:r>
        <w:t>необходимых для успешной адаптации их в школьных условиях.</w:t>
      </w:r>
    </w:p>
    <w:p w:rsidR="00F44BE0" w:rsidRDefault="00A239CF">
      <w:pPr>
        <w:pStyle w:val="10"/>
        <w:spacing w:after="180" w:line="259" w:lineRule="auto"/>
        <w:ind w:left="700" w:firstLine="380"/>
        <w:jc w:val="both"/>
      </w:pPr>
      <w:r>
        <w:t>• Помощь ребенку в преодолении социально-педагогических трудностей, «перешагивании» через возникший кризис.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ind w:left="1420" w:hanging="360"/>
        <w:jc w:val="both"/>
      </w:pPr>
      <w:bookmarkStart w:id="8" w:name="bookmark8"/>
      <w:bookmarkEnd w:id="8"/>
      <w:r>
        <w:t xml:space="preserve">Создание положительной </w:t>
      </w:r>
      <w:r>
        <w:rPr>
          <w:i/>
          <w:iCs/>
        </w:rPr>
        <w:t>Я</w:t>
      </w:r>
      <w:r>
        <w:t xml:space="preserve"> - концепции, снятие синдрома неудачника, формирование адекватной самооценки ребёнка, укрепление положительных нравственных начал в личности.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ind w:left="1060" w:firstLine="0"/>
        <w:jc w:val="both"/>
      </w:pPr>
      <w:bookmarkStart w:id="9" w:name="bookmark9"/>
      <w:bookmarkEnd w:id="9"/>
      <w:r>
        <w:t>Подведение ребёнка к процессу самовоспитания и перевоспитания.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ind w:left="1060" w:firstLine="0"/>
        <w:jc w:val="both"/>
      </w:pPr>
      <w:bookmarkStart w:id="10" w:name="bookmark10"/>
      <w:bookmarkEnd w:id="10"/>
      <w:r>
        <w:t>Привлечение ребёнка к социально значимой и трудовой деятельности.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spacing w:after="180"/>
        <w:ind w:left="1060" w:firstLine="0"/>
        <w:jc w:val="both"/>
      </w:pPr>
      <w:bookmarkStart w:id="11" w:name="bookmark11"/>
      <w:bookmarkEnd w:id="11"/>
      <w:r>
        <w:t>Ранняя диагностика, профилактика правонарушений.</w:t>
      </w:r>
    </w:p>
    <w:p w:rsidR="008B2B0B" w:rsidRDefault="00A239CF">
      <w:pPr>
        <w:pStyle w:val="110"/>
        <w:keepNext/>
        <w:keepLines/>
      </w:pPr>
      <w:bookmarkStart w:id="12" w:name="bookmark12"/>
      <w:bookmarkStart w:id="13" w:name="bookmark13"/>
      <w:bookmarkStart w:id="14" w:name="bookmark14"/>
      <w:r>
        <w:lastRenderedPageBreak/>
        <w:t>Организация работы наставника с детьми «группы риска»</w:t>
      </w:r>
      <w:bookmarkEnd w:id="12"/>
      <w:bookmarkEnd w:id="13"/>
      <w:bookmarkEnd w:id="14"/>
    </w:p>
    <w:p w:rsidR="008B2B0B" w:rsidRDefault="00A239CF">
      <w:pPr>
        <w:pStyle w:val="10"/>
        <w:ind w:firstLine="700"/>
        <w:jc w:val="both"/>
      </w:pPr>
      <w:r>
        <w:rPr>
          <w:b/>
          <w:bCs/>
        </w:rPr>
        <w:t xml:space="preserve">Цель работы наставника - </w:t>
      </w:r>
      <w:r>
        <w:t>оказание социально-психолого-педагогической помощи и поддержки подростку группы риска.</w:t>
      </w:r>
    </w:p>
    <w:p w:rsidR="008B2B0B" w:rsidRDefault="00A239CF">
      <w:pPr>
        <w:pStyle w:val="10"/>
        <w:ind w:firstLine="700"/>
        <w:jc w:val="both"/>
      </w:pPr>
      <w:r>
        <w:t>Эффективная социализация, профилактика девиантного поведения, осознанного отказа от собственных асоциальных проявлений посредством индивидуального положительного воспитательного воздействия значимой личности на несовершеннолетнего.</w:t>
      </w:r>
    </w:p>
    <w:p w:rsidR="008B2B0B" w:rsidRDefault="00A239CF">
      <w:pPr>
        <w:pStyle w:val="10"/>
        <w:ind w:firstLine="700"/>
        <w:jc w:val="both"/>
      </w:pPr>
      <w:r>
        <w:rPr>
          <w:b/>
          <w:bCs/>
        </w:rPr>
        <w:t>Задачи: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700"/>
        <w:jc w:val="both"/>
      </w:pPr>
      <w:bookmarkStart w:id="15" w:name="bookmark15"/>
      <w:bookmarkEnd w:id="15"/>
      <w:r>
        <w:t>Установление контакта с подростком.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left="680" w:firstLine="20"/>
        <w:jc w:val="both"/>
      </w:pPr>
      <w:bookmarkStart w:id="16" w:name="bookmark16"/>
      <w:bookmarkEnd w:id="16"/>
      <w:r>
        <w:t>Обучение социальным и практическим навыкам подростка группы риска, необходимым для адаптации в обществе.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680"/>
        <w:jc w:val="both"/>
      </w:pPr>
      <w:bookmarkStart w:id="17" w:name="bookmark17"/>
      <w:bookmarkEnd w:id="17"/>
      <w:r>
        <w:t>Забота о быте подростка.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680"/>
        <w:jc w:val="both"/>
      </w:pPr>
      <w:bookmarkStart w:id="18" w:name="bookmark18"/>
      <w:bookmarkEnd w:id="18"/>
      <w:r>
        <w:t>Отслеживание социальных контактов.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680"/>
        <w:jc w:val="both"/>
      </w:pPr>
      <w:bookmarkStart w:id="19" w:name="bookmark19"/>
      <w:bookmarkEnd w:id="19"/>
      <w:r>
        <w:t>Формирование ближайшего окружения.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680"/>
        <w:jc w:val="both"/>
      </w:pPr>
      <w:bookmarkStart w:id="20" w:name="bookmark20"/>
      <w:bookmarkEnd w:id="20"/>
      <w:r>
        <w:t>Правовая поддержка.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firstLine="680"/>
        <w:jc w:val="both"/>
      </w:pPr>
      <w:bookmarkStart w:id="21" w:name="bookmark21"/>
      <w:bookmarkEnd w:id="21"/>
      <w:r>
        <w:t>Помощь в организации досуга.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left="680" w:firstLine="20"/>
      </w:pPr>
      <w:bookmarkStart w:id="22" w:name="bookmark22"/>
      <w:bookmarkEnd w:id="22"/>
      <w:r>
        <w:t>Контроль над соблюдением принудительных мер воспитательного воздействия (ограничение пребывания на улице, обязанность учиться, не нарушая устав школы)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left="680" w:firstLine="20"/>
        <w:jc w:val="both"/>
      </w:pPr>
      <w:bookmarkStart w:id="23" w:name="bookmark23"/>
      <w:bookmarkEnd w:id="23"/>
      <w:r>
        <w:t>Помощь в гражданском, личностном, профессиональном определении подростка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left="680" w:firstLine="20"/>
        <w:jc w:val="both"/>
      </w:pPr>
      <w:bookmarkStart w:id="24" w:name="bookmark24"/>
      <w:bookmarkEnd w:id="24"/>
      <w:r>
        <w:t>Помощь в конфликтных ситуациях в школе.</w:t>
      </w:r>
    </w:p>
    <w:p w:rsidR="008B2B0B" w:rsidRDefault="00A239CF">
      <w:pPr>
        <w:pStyle w:val="10"/>
        <w:ind w:left="680" w:firstLine="20"/>
        <w:jc w:val="both"/>
      </w:pPr>
      <w:r>
        <w:t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обучающегося.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8"/>
        </w:tabs>
        <w:ind w:left="680" w:firstLine="20"/>
        <w:jc w:val="both"/>
      </w:pPr>
      <w:bookmarkStart w:id="25" w:name="bookmark25"/>
      <w:bookmarkEnd w:id="25"/>
      <w:r>
        <w:t>Повышение правовой культуры и социально педагогической компетенции родителей обучающегося.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26" w:name="bookmark26"/>
      <w:bookmarkEnd w:id="26"/>
      <w:r>
        <w:t>Осуществление мероприятий по оказанию комплексной социально - психолого - педагогической поддержки, обеспечению досуга и отдыха ребенка, находящегося в социально опасном положении.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27" w:name="bookmark27"/>
      <w:bookmarkEnd w:id="27"/>
      <w:r>
        <w:t>Обеспечение защиты прав и законных интересов несовершеннолетнего;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28" w:name="bookmark28"/>
      <w:bookmarkEnd w:id="28"/>
      <w:r>
        <w:t>Формирование потребности ведения здорового образа жизни.</w:t>
      </w:r>
    </w:p>
    <w:p w:rsidR="008B2B0B" w:rsidRDefault="00A239CF">
      <w:pPr>
        <w:pStyle w:val="10"/>
        <w:ind w:firstLine="0"/>
        <w:jc w:val="both"/>
      </w:pPr>
      <w:r>
        <w:rPr>
          <w:b/>
          <w:bCs/>
        </w:rPr>
        <w:t>Основные направления: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29" w:name="bookmark29"/>
      <w:bookmarkEnd w:id="29"/>
      <w:r>
        <w:t>работа с учащимся «группы риска»;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30" w:name="bookmark30"/>
      <w:bookmarkEnd w:id="30"/>
      <w:r>
        <w:t>правовое просвещение;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31" w:name="bookmark31"/>
      <w:bookmarkEnd w:id="31"/>
      <w:r>
        <w:t>пропаганда ЗОЖ;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19"/>
        </w:tabs>
        <w:ind w:firstLine="0"/>
        <w:jc w:val="both"/>
      </w:pPr>
      <w:bookmarkStart w:id="32" w:name="bookmark32"/>
      <w:bookmarkEnd w:id="32"/>
      <w:r>
        <w:t>профилактика вредных привычек;</w:t>
      </w:r>
    </w:p>
    <w:p w:rsidR="00F44BE0" w:rsidRDefault="00A239CF">
      <w:pPr>
        <w:pStyle w:val="10"/>
        <w:numPr>
          <w:ilvl w:val="0"/>
          <w:numId w:val="1"/>
        </w:numPr>
        <w:tabs>
          <w:tab w:val="left" w:pos="619"/>
        </w:tabs>
        <w:spacing w:after="60"/>
        <w:ind w:firstLine="0"/>
        <w:jc w:val="both"/>
      </w:pPr>
      <w:bookmarkStart w:id="33" w:name="bookmark33"/>
      <w:bookmarkEnd w:id="33"/>
      <w:r>
        <w:t>профилактика правонарушений в быту, на улице, в</w:t>
      </w:r>
      <w:r w:rsidR="000B34A8">
        <w:t xml:space="preserve"> </w:t>
      </w:r>
      <w:r>
        <w:t>обществе;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7" w:lineRule="auto"/>
        <w:ind w:firstLine="0"/>
      </w:pPr>
      <w:bookmarkStart w:id="34" w:name="bookmark34"/>
      <w:bookmarkEnd w:id="34"/>
      <w:r>
        <w:t>профилактика суицидального поведения;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7" w:lineRule="auto"/>
        <w:ind w:firstLine="0"/>
      </w:pPr>
      <w:bookmarkStart w:id="35" w:name="bookmark35"/>
      <w:bookmarkEnd w:id="35"/>
      <w:r>
        <w:t>взаимодействие с внешними организациями</w:t>
      </w:r>
    </w:p>
    <w:p w:rsidR="008B2B0B" w:rsidRDefault="00A239CF">
      <w:pPr>
        <w:pStyle w:val="10"/>
        <w:spacing w:line="257" w:lineRule="auto"/>
        <w:ind w:firstLine="0"/>
      </w:pPr>
      <w:r>
        <w:rPr>
          <w:b/>
          <w:bCs/>
        </w:rPr>
        <w:t>Наставник может научить:</w:t>
      </w:r>
    </w:p>
    <w:p w:rsidR="008B2B0B" w:rsidRDefault="00A239CF">
      <w:pPr>
        <w:pStyle w:val="10"/>
        <w:spacing w:line="257" w:lineRule="auto"/>
        <w:ind w:firstLine="700"/>
        <w:jc w:val="both"/>
      </w:pPr>
      <w:r>
        <w:t>видеть и понимать проблему;</w:t>
      </w:r>
    </w:p>
    <w:p w:rsidR="008B2B0B" w:rsidRDefault="00A239CF">
      <w:pPr>
        <w:pStyle w:val="10"/>
        <w:spacing w:line="257" w:lineRule="auto"/>
        <w:ind w:firstLine="700"/>
        <w:jc w:val="both"/>
      </w:pPr>
      <w:r>
        <w:t>принимать ее; разрешать ее;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7" w:lineRule="auto"/>
        <w:ind w:firstLine="0"/>
      </w:pPr>
      <w:bookmarkStart w:id="36" w:name="bookmark36"/>
      <w:bookmarkEnd w:id="36"/>
      <w:r>
        <w:t>осознать неспособность справиться с ней самостоятельно и тогда обращаться за помощью).</w:t>
      </w:r>
    </w:p>
    <w:p w:rsidR="008B2B0B" w:rsidRDefault="00A239CF">
      <w:pPr>
        <w:pStyle w:val="10"/>
        <w:spacing w:line="257" w:lineRule="auto"/>
        <w:ind w:firstLine="0"/>
      </w:pPr>
      <w:r>
        <w:rPr>
          <w:b/>
          <w:bCs/>
        </w:rPr>
        <w:t>Принципы наставничества:</w:t>
      </w:r>
    </w:p>
    <w:p w:rsidR="008B2B0B" w:rsidRDefault="00A239CF">
      <w:pPr>
        <w:pStyle w:val="10"/>
        <w:spacing w:after="160" w:line="257" w:lineRule="auto"/>
        <w:ind w:firstLine="700"/>
        <w:jc w:val="both"/>
      </w:pPr>
      <w:r>
        <w:t>Личностный подход к подростку, реализуемый в формуле: любить, понимать, принимать, сострадать, помогать;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9" w:lineRule="auto"/>
        <w:ind w:firstLine="0"/>
        <w:jc w:val="both"/>
      </w:pPr>
      <w:bookmarkStart w:id="37" w:name="bookmark37"/>
      <w:bookmarkEnd w:id="37"/>
      <w:r>
        <w:t>системность - необходимость всестороннего анализа проблемы социальной дезадаптации подростка группы риска и применения системы мероприятий, адекватных выявленной проблематике;</w:t>
      </w:r>
    </w:p>
    <w:p w:rsidR="008B2B0B" w:rsidRDefault="00A239CF">
      <w:pPr>
        <w:pStyle w:val="10"/>
        <w:spacing w:line="259" w:lineRule="auto"/>
        <w:ind w:firstLine="0"/>
        <w:jc w:val="both"/>
      </w:pPr>
      <w:r>
        <w:lastRenderedPageBreak/>
        <w:t>» оптимистическая гипотеза - вера в подростка, опора на положительное в нем, формирование деятельностного подхода «сделай себя личностью сам»;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  <w:tab w:val="left" w:pos="7013"/>
        </w:tabs>
        <w:spacing w:line="259" w:lineRule="auto"/>
        <w:ind w:firstLine="0"/>
        <w:jc w:val="both"/>
      </w:pPr>
      <w:bookmarkStart w:id="38" w:name="bookmark38"/>
      <w:bookmarkEnd w:id="38"/>
      <w:r>
        <w:t>объективность подхода к подростку - знание</w:t>
      </w:r>
      <w:r>
        <w:tab/>
        <w:t>многообразных</w:t>
      </w:r>
    </w:p>
    <w:p w:rsidR="008B2B0B" w:rsidRDefault="00A239CF">
      <w:pPr>
        <w:pStyle w:val="10"/>
        <w:spacing w:line="259" w:lineRule="auto"/>
        <w:ind w:firstLine="0"/>
        <w:jc w:val="both"/>
      </w:pPr>
      <w:r>
        <w:t>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позиции);</w:t>
      </w:r>
    </w:p>
    <w:p w:rsidR="008B2B0B" w:rsidRDefault="00A239CF">
      <w:pPr>
        <w:pStyle w:val="10"/>
        <w:spacing w:line="259" w:lineRule="auto"/>
        <w:ind w:firstLine="700"/>
        <w:jc w:val="both"/>
      </w:pPr>
      <w:r>
        <w:t>коммуникативность - способность к быстрому и оперативному общению, налаживание связей и координации со всеми субъектами социально-психолого- педагогического сопровождения (администрацией школы, педагогами, родителями, врачами, социальными педагогами, психологами, юристами и другими категориями);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9" w:lineRule="auto"/>
        <w:ind w:firstLine="0"/>
        <w:jc w:val="both"/>
      </w:pPr>
      <w:bookmarkStart w:id="39" w:name="bookmark39"/>
      <w:bookmarkEnd w:id="39"/>
      <w:r>
        <w:t>неразглашение информации о ребенке и его семье;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9" w:lineRule="auto"/>
        <w:ind w:firstLine="0"/>
        <w:jc w:val="both"/>
      </w:pPr>
      <w:bookmarkStart w:id="40" w:name="bookmark40"/>
      <w:bookmarkEnd w:id="40"/>
      <w:r>
        <w:t>уважение достоинства и культуры всех народов;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9" w:lineRule="auto"/>
        <w:ind w:firstLine="0"/>
        <w:jc w:val="both"/>
      </w:pPr>
      <w:bookmarkStart w:id="41" w:name="bookmark41"/>
      <w:bookmarkEnd w:id="41"/>
      <w:r>
        <w:t>оказание взаимной помощи, безвозмездные услуги лично, либо организовано в духе партнерства и братства;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628"/>
        </w:tabs>
        <w:spacing w:line="259" w:lineRule="auto"/>
        <w:ind w:firstLine="0"/>
        <w:jc w:val="both"/>
      </w:pPr>
      <w:bookmarkStart w:id="42" w:name="bookmark42"/>
      <w:bookmarkEnd w:id="42"/>
      <w:r>
        <w:t>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творчество людей, давая каждому возможность быть созидателем, а не пользователе;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60"/>
        </w:tabs>
        <w:spacing w:after="160" w:line="259" w:lineRule="auto"/>
        <w:ind w:firstLine="700"/>
        <w:jc w:val="both"/>
      </w:pPr>
      <w:bookmarkStart w:id="43" w:name="bookmark43"/>
      <w:bookmarkEnd w:id="43"/>
      <w:r>
        <w:t>стимулирование чувства ответственности.</w:t>
      </w:r>
    </w:p>
    <w:p w:rsidR="008B2B0B" w:rsidRDefault="00A239CF">
      <w:pPr>
        <w:pStyle w:val="110"/>
        <w:keepNext/>
        <w:keepLines/>
        <w:spacing w:after="160" w:line="259" w:lineRule="auto"/>
      </w:pPr>
      <w:bookmarkStart w:id="44" w:name="bookmark44"/>
      <w:bookmarkStart w:id="45" w:name="bookmark45"/>
      <w:bookmarkStart w:id="46" w:name="bookmark46"/>
      <w:r>
        <w:t>Техники наставничества</w:t>
      </w:r>
      <w:bookmarkEnd w:id="44"/>
      <w:bookmarkEnd w:id="45"/>
      <w:bookmarkEnd w:id="46"/>
    </w:p>
    <w:p w:rsidR="008B2B0B" w:rsidRDefault="00A239CF">
      <w:pPr>
        <w:pStyle w:val="10"/>
        <w:numPr>
          <w:ilvl w:val="0"/>
          <w:numId w:val="1"/>
        </w:numPr>
        <w:tabs>
          <w:tab w:val="left" w:pos="1460"/>
        </w:tabs>
        <w:ind w:left="700" w:firstLine="0"/>
        <w:jc w:val="both"/>
      </w:pPr>
      <w:bookmarkStart w:id="47" w:name="bookmark47"/>
      <w:bookmarkEnd w:id="47"/>
      <w:r>
        <w:t>Сопровождение - наставник выполняет учебные задачи вместе с тем, кто учится.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60"/>
        </w:tabs>
        <w:ind w:left="700" w:firstLine="0"/>
        <w:jc w:val="both"/>
      </w:pPr>
      <w:bookmarkStart w:id="48" w:name="bookmark48"/>
      <w:bookmarkEnd w:id="48"/>
      <w:r>
        <w:t>«Посев» - техника, которая применяется для подготовки ученика к изменениям; Сказанное наставником может быть непонятным с первого взгляда, однако раскрывает свое значение и ценность, когда ситуация потребует определенного знания или умения.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60"/>
        </w:tabs>
        <w:ind w:left="700" w:firstLine="0"/>
        <w:jc w:val="both"/>
      </w:pPr>
      <w:bookmarkStart w:id="49" w:name="bookmark49"/>
      <w:bookmarkEnd w:id="49"/>
      <w:r>
        <w:t>Катализация - наставник погружает ученика просто в водоворот изменений, провоцируя новый способ мышления, изменения в идентичности и/или перестройку жизненных ценностей.</w:t>
      </w:r>
    </w:p>
    <w:p w:rsidR="00F44BE0" w:rsidRDefault="00A239CF">
      <w:pPr>
        <w:pStyle w:val="10"/>
        <w:numPr>
          <w:ilvl w:val="0"/>
          <w:numId w:val="1"/>
        </w:numPr>
        <w:tabs>
          <w:tab w:val="left" w:pos="760"/>
        </w:tabs>
        <w:ind w:firstLine="700"/>
        <w:jc w:val="both"/>
      </w:pPr>
      <w:bookmarkStart w:id="50" w:name="bookmark50"/>
      <w:bookmarkEnd w:id="50"/>
      <w:r>
        <w:t>Демонстрация - способ объяснения непонятного собственным примером,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760"/>
        </w:tabs>
        <w:ind w:firstLine="700"/>
        <w:jc w:val="both"/>
      </w:pPr>
      <w:r>
        <w:t>показом своих умений. Наставник показывает то, о чем говорит, показывает собственным поведением.</w:t>
      </w:r>
    </w:p>
    <w:p w:rsidR="008B2B0B" w:rsidRDefault="00A239CF">
      <w:pPr>
        <w:pStyle w:val="110"/>
        <w:keepNext/>
        <w:keepLines/>
        <w:spacing w:after="180" w:line="218" w:lineRule="auto"/>
      </w:pPr>
      <w:bookmarkStart w:id="51" w:name="bookmark51"/>
      <w:bookmarkStart w:id="52" w:name="bookmark52"/>
      <w:bookmarkStart w:id="53" w:name="bookmark53"/>
      <w:r>
        <w:t>Шаги сотрудничества</w:t>
      </w:r>
      <w:bookmarkEnd w:id="51"/>
      <w:bookmarkEnd w:id="52"/>
      <w:bookmarkEnd w:id="53"/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4" w:name="bookmark54"/>
      <w:bookmarkEnd w:id="54"/>
      <w:r>
        <w:t>Наставник проясняет подростку личное восприятие своей жизненной ситуации: что ему нравится в своей жизни, что не нравится, чтобы он хотел изменить.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5" w:name="bookmark55"/>
      <w:bookmarkEnd w:id="55"/>
      <w:r>
        <w:t>Наставник интересуется планами подростка на будущее: кем бы хотел стать, какие у него мечты, каким он представляет себя через 5-10 лет.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6" w:name="bookmark56"/>
      <w:bookmarkEnd w:id="56"/>
      <w:r>
        <w:t>Наставник предлагает свою помощь в достижении желаний подростка. Картина мира у подростка группы риска часто противоречива, необходимо указывать на эти противоречия. Наставник ориентируется на близкие цели подростка.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7" w:name="bookmark57"/>
      <w:bookmarkEnd w:id="57"/>
      <w:r>
        <w:t>Наставнику иногда приходится самому предлагать различные варианты ближайшего будущего, основываясь на интересах подростка.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8" w:name="bookmark58"/>
      <w:bookmarkEnd w:id="58"/>
      <w:r>
        <w:t>Наставник сам может устраивать мероприятия: организует походы в кино, в музей, театры, цирк, поход в лес и т.д. Такие мероприятия укрепят взаимоотношения, расширят кругозор подростка.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59" w:name="bookmark59"/>
      <w:bookmarkEnd w:id="59"/>
      <w:r>
        <w:t>При появлении у подростка готовности пойти в кружок, секцию, клуб, наставник помогает ему в реализации этого желания, общается с руководителем, помогает в адаптации.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60" w:name="bookmark60"/>
      <w:bookmarkEnd w:id="60"/>
      <w:r>
        <w:t>Наставник может выступать посредником между подростком и обществом.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408"/>
        </w:tabs>
        <w:ind w:firstLine="720"/>
        <w:jc w:val="both"/>
      </w:pPr>
      <w:bookmarkStart w:id="61" w:name="bookmark61"/>
      <w:bookmarkEnd w:id="61"/>
      <w:r>
        <w:t>Наставник входит в контакт с семьей только при согласии подростка.</w:t>
      </w:r>
    </w:p>
    <w:p w:rsidR="008B2B0B" w:rsidRDefault="00A239CF">
      <w:pPr>
        <w:pStyle w:val="10"/>
        <w:numPr>
          <w:ilvl w:val="0"/>
          <w:numId w:val="2"/>
        </w:numPr>
        <w:tabs>
          <w:tab w:val="left" w:pos="1070"/>
        </w:tabs>
        <w:spacing w:after="240"/>
        <w:ind w:firstLine="720"/>
        <w:jc w:val="both"/>
      </w:pPr>
      <w:bookmarkStart w:id="62" w:name="bookmark62"/>
      <w:bookmarkEnd w:id="62"/>
      <w:r>
        <w:lastRenderedPageBreak/>
        <w:t>Наставник может привлекать подростка к организации праздников, акций, спортивных мероприятий. Все это расширяет кругозор, повышает самооценку, улучшает отношение к наставнику.</w:t>
      </w:r>
    </w:p>
    <w:p w:rsidR="008B2B0B" w:rsidRDefault="00A239CF">
      <w:pPr>
        <w:pStyle w:val="110"/>
        <w:keepNext/>
        <w:keepLines/>
        <w:spacing w:after="180"/>
      </w:pPr>
      <w:bookmarkStart w:id="63" w:name="bookmark63"/>
      <w:bookmarkStart w:id="64" w:name="bookmark64"/>
      <w:bookmarkStart w:id="65" w:name="bookmark65"/>
      <w:r>
        <w:t>Этические нормы, права и обязанности наставника</w:t>
      </w:r>
      <w:bookmarkEnd w:id="63"/>
      <w:bookmarkEnd w:id="64"/>
      <w:bookmarkEnd w:id="65"/>
    </w:p>
    <w:p w:rsidR="008B2B0B" w:rsidRDefault="00A239CF">
      <w:pPr>
        <w:pStyle w:val="10"/>
        <w:numPr>
          <w:ilvl w:val="0"/>
          <w:numId w:val="1"/>
        </w:numPr>
        <w:tabs>
          <w:tab w:val="left" w:pos="1408"/>
        </w:tabs>
        <w:ind w:left="700" w:firstLine="20"/>
        <w:jc w:val="both"/>
      </w:pPr>
      <w:bookmarkStart w:id="66" w:name="bookmark66"/>
      <w:bookmarkEnd w:id="66"/>
      <w:r>
        <w:t>Стремитесь понять уникальность каждого подростка и те условия, которые определяют его поведение и характер оказываемой ему помощи.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08"/>
        </w:tabs>
        <w:ind w:left="700" w:firstLine="20"/>
        <w:jc w:val="both"/>
      </w:pPr>
      <w:bookmarkStart w:id="67" w:name="bookmark67"/>
      <w:bookmarkEnd w:id="67"/>
      <w:r>
        <w:t>Не переоценивайте свои личные и профессиональные возможности.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08"/>
        </w:tabs>
        <w:ind w:left="700" w:firstLine="20"/>
        <w:jc w:val="both"/>
      </w:pPr>
      <w:bookmarkStart w:id="68" w:name="bookmark68"/>
      <w:bookmarkEnd w:id="68"/>
      <w:r>
        <w:t>Всемерно используйте знания, умения и методы научного познания в решении постоянно возникающих проблем.</w:t>
      </w:r>
    </w:p>
    <w:p w:rsidR="008B2B0B" w:rsidRDefault="00A239CF">
      <w:pPr>
        <w:pStyle w:val="10"/>
        <w:ind w:left="700" w:firstLine="700"/>
        <w:jc w:val="both"/>
      </w:pPr>
      <w:r>
        <w:t>Используйте свой жизненный опыт и профессиональный опыт старших наставников.</w:t>
      </w:r>
    </w:p>
    <w:p w:rsidR="008B2B0B" w:rsidRDefault="00A239CF">
      <w:pPr>
        <w:pStyle w:val="10"/>
        <w:ind w:left="700" w:firstLine="700"/>
        <w:jc w:val="both"/>
      </w:pPr>
      <w:r>
        <w:t>Выявляйте социальные нужды, природу и характер личных, групповых и общинных, национальных и международных социальных проблем подростка и объясняйте их.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408"/>
        </w:tabs>
        <w:spacing w:after="240"/>
        <w:ind w:left="700" w:firstLine="20"/>
        <w:jc w:val="both"/>
      </w:pPr>
      <w:bookmarkStart w:id="69" w:name="bookmark69"/>
      <w:bookmarkEnd w:id="69"/>
      <w:r>
        <w:t>Ясно и отчетливо, в доходчивой форме разъясняйте все свои установки или действия, как в качестве частного лица, так и в качестве наставника.</w:t>
      </w:r>
    </w:p>
    <w:p w:rsidR="008B2B0B" w:rsidRDefault="00A239CF">
      <w:pPr>
        <w:pStyle w:val="110"/>
        <w:keepNext/>
        <w:keepLines/>
      </w:pPr>
      <w:bookmarkStart w:id="70" w:name="bookmark70"/>
      <w:bookmarkStart w:id="71" w:name="bookmark71"/>
      <w:bookmarkStart w:id="72" w:name="bookmark72"/>
      <w:r>
        <w:t>Права и обязанности наставников:</w:t>
      </w:r>
      <w:bookmarkEnd w:id="70"/>
      <w:bookmarkEnd w:id="71"/>
      <w:bookmarkEnd w:id="72"/>
    </w:p>
    <w:p w:rsidR="008B2B0B" w:rsidRDefault="00A239CF">
      <w:pPr>
        <w:pStyle w:val="10"/>
        <w:ind w:firstLine="720"/>
        <w:jc w:val="both"/>
      </w:pPr>
      <w:r>
        <w:t>В функциональные обязанности наставника можно включить:</w:t>
      </w:r>
    </w:p>
    <w:p w:rsidR="00F44BE0" w:rsidRDefault="00A239CF">
      <w:pPr>
        <w:pStyle w:val="10"/>
        <w:numPr>
          <w:ilvl w:val="0"/>
          <w:numId w:val="3"/>
        </w:numPr>
        <w:tabs>
          <w:tab w:val="left" w:pos="1408"/>
        </w:tabs>
        <w:spacing w:after="180"/>
        <w:ind w:firstLine="720"/>
        <w:jc w:val="both"/>
      </w:pPr>
      <w:bookmarkStart w:id="73" w:name="bookmark73"/>
      <w:bookmarkEnd w:id="73"/>
      <w:r>
        <w:t>Создание и поддержание связей между подростком группы риска, школой, семьей и местом проживания, подготовка его к интеграции в самостоятельную жизнь и поддержка подростка в его жизнеустройстве после выпуска.</w:t>
      </w:r>
    </w:p>
    <w:p w:rsidR="008B2B0B" w:rsidRDefault="00A239CF">
      <w:pPr>
        <w:pStyle w:val="10"/>
        <w:numPr>
          <w:ilvl w:val="0"/>
          <w:numId w:val="3"/>
        </w:numPr>
        <w:tabs>
          <w:tab w:val="left" w:pos="1325"/>
        </w:tabs>
        <w:spacing w:after="240"/>
        <w:ind w:firstLine="700"/>
        <w:jc w:val="both"/>
      </w:pPr>
      <w:bookmarkStart w:id="74" w:name="bookmark74"/>
      <w:bookmarkEnd w:id="74"/>
      <w:r>
        <w:t>Наставник может осуществлять психологическое сопровождение, оказывать помощь в ориентации в хозяйственно-бытовых вопросах, передавать подросткам умение эффективного взаимодействия со всеми службами (социальные службы, школы, специальные учебные заведения и т.п.)</w:t>
      </w:r>
    </w:p>
    <w:p w:rsidR="008B2B0B" w:rsidRDefault="00A239CF">
      <w:pPr>
        <w:pStyle w:val="110"/>
        <w:keepNext/>
        <w:keepLines/>
        <w:spacing w:after="100"/>
        <w:ind w:left="1740"/>
        <w:jc w:val="left"/>
      </w:pPr>
      <w:bookmarkStart w:id="75" w:name="bookmark75"/>
      <w:bookmarkStart w:id="76" w:name="bookmark76"/>
      <w:bookmarkStart w:id="77" w:name="bookmark77"/>
      <w:r>
        <w:t>Формы, направления, методы и виды деятельности наставников</w:t>
      </w:r>
      <w:bookmarkEnd w:id="75"/>
      <w:bookmarkEnd w:id="76"/>
      <w:bookmarkEnd w:id="77"/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spacing w:line="257" w:lineRule="auto"/>
        <w:ind w:left="700" w:firstLine="0"/>
      </w:pPr>
      <w:bookmarkStart w:id="78" w:name="bookmark78"/>
      <w:bookmarkEnd w:id="78"/>
      <w:r>
        <w:t>создание и поддержание связей между подростком группы риска, школой, семьей;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spacing w:line="257" w:lineRule="auto"/>
        <w:ind w:firstLine="700"/>
      </w:pPr>
      <w:bookmarkStart w:id="79" w:name="bookmark79"/>
      <w:bookmarkEnd w:id="79"/>
      <w:r>
        <w:t>осуществление психологического сопровождения;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spacing w:line="257" w:lineRule="auto"/>
        <w:ind w:left="700" w:firstLine="0"/>
      </w:pPr>
      <w:bookmarkStart w:id="80" w:name="bookmark80"/>
      <w:bookmarkEnd w:id="80"/>
      <w:r>
        <w:t>оказание личностно-ориентированной педагогической, психологической помощи несовершеннолетним, состоящим на разных видах учета;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spacing w:line="257" w:lineRule="auto"/>
        <w:ind w:left="700" w:firstLine="0"/>
      </w:pPr>
      <w:bookmarkStart w:id="81" w:name="bookmark81"/>
      <w:bookmarkEnd w:id="81"/>
      <w:r>
        <w:t>оказание социальной помощи несовершеннолетним, состоящим на разных видах учета: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spacing w:after="180" w:line="257" w:lineRule="auto"/>
        <w:ind w:left="700" w:firstLine="0"/>
      </w:pPr>
      <w:bookmarkStart w:id="82" w:name="bookmark82"/>
      <w:bookmarkEnd w:id="82"/>
      <w:r>
        <w:t>организацию просветительской работы с родителями, законными представителями в целях обеспечения безопасности ребенка, профилактики алкоголизма (других зависимостей) родителей и насилия над ребенком, восстановление социальных функций семьи.</w:t>
      </w:r>
    </w:p>
    <w:p w:rsidR="008B2B0B" w:rsidRDefault="00A239CF">
      <w:pPr>
        <w:pStyle w:val="110"/>
        <w:keepNext/>
        <w:keepLines/>
        <w:spacing w:after="40"/>
      </w:pPr>
      <w:bookmarkStart w:id="83" w:name="bookmark85"/>
      <w:r>
        <w:t>Формы работы наставника.</w:t>
      </w:r>
      <w:bookmarkEnd w:id="83"/>
    </w:p>
    <w:p w:rsidR="008B2B0B" w:rsidRDefault="00A239CF">
      <w:pPr>
        <w:pStyle w:val="110"/>
        <w:keepNext/>
        <w:keepLines/>
        <w:spacing w:after="40"/>
        <w:ind w:firstLine="700"/>
        <w:jc w:val="left"/>
      </w:pPr>
      <w:bookmarkStart w:id="84" w:name="bookmark83"/>
      <w:bookmarkStart w:id="85" w:name="bookmark84"/>
      <w:bookmarkStart w:id="86" w:name="bookmark86"/>
      <w:r>
        <w:t>Формы индивидуальной работы наставников</w:t>
      </w:r>
      <w:bookmarkEnd w:id="84"/>
      <w:bookmarkEnd w:id="85"/>
      <w:bookmarkEnd w:id="86"/>
    </w:p>
    <w:p w:rsidR="008B2B0B" w:rsidRDefault="00A239CF">
      <w:pPr>
        <w:pStyle w:val="10"/>
        <w:ind w:firstLine="700"/>
        <w:jc w:val="both"/>
      </w:pPr>
      <w:r>
        <w:rPr>
          <w:b/>
          <w:bCs/>
        </w:rPr>
        <w:t xml:space="preserve">Универсальные: </w:t>
      </w:r>
      <w:r>
        <w:t>диагностическая беседа, консультация, совет, рекомендация, обсуждение (разбор) проблемы, предложение, поручение, включение в совместную работу.</w:t>
      </w:r>
    </w:p>
    <w:p w:rsidR="008B2B0B" w:rsidRDefault="00A239CF">
      <w:pPr>
        <w:pStyle w:val="10"/>
        <w:ind w:firstLine="700"/>
        <w:jc w:val="both"/>
      </w:pPr>
      <w:r>
        <w:rPr>
          <w:b/>
          <w:bCs/>
        </w:rPr>
        <w:t xml:space="preserve">Поддержка становления индивидуальности ребенка: </w:t>
      </w:r>
      <w:r>
        <w:t>оказание помощи ребенку в понимании своих способностей выборе занятия, вовлечь в работу (кружка, секции, коллектива по какому-то делу).</w:t>
      </w:r>
    </w:p>
    <w:p w:rsidR="008B2B0B" w:rsidRDefault="00A239CF">
      <w:pPr>
        <w:pStyle w:val="10"/>
        <w:ind w:firstLine="700"/>
      </w:pPr>
      <w:r>
        <w:rPr>
          <w:b/>
          <w:bCs/>
        </w:rPr>
        <w:t xml:space="preserve">Содействие в проявлении индивидуальности: </w:t>
      </w:r>
      <w:r>
        <w:t xml:space="preserve">устроить на родительском собрании выставку лучших поделок, организовать концерт, творческий вечер, провести </w:t>
      </w:r>
      <w:r>
        <w:lastRenderedPageBreak/>
        <w:t xml:space="preserve">творческий отчет об участии ребенка в каком-то мероприятии, подготовить ребенка для участия в конкурсе или мероприятии. </w:t>
      </w:r>
      <w:r>
        <w:rPr>
          <w:b/>
          <w:bCs/>
        </w:rPr>
        <w:t>Психолого-педагогическая коррекция индивидуальных особенностей: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ind w:left="700" w:firstLine="0"/>
        <w:jc w:val="both"/>
      </w:pPr>
      <w:bookmarkStart w:id="87" w:name="bookmark87"/>
      <w:bookmarkEnd w:id="87"/>
      <w:r>
        <w:t>помочь научиться правильно и самостоятельно выходить из конфликтных ситуаций;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ind w:firstLine="700"/>
      </w:pPr>
      <w:bookmarkStart w:id="88" w:name="bookmark88"/>
      <w:bookmarkEnd w:id="88"/>
      <w:r>
        <w:t>оказать помощь в выполнении режима дня;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ind w:left="700" w:firstLine="0"/>
        <w:jc w:val="both"/>
      </w:pPr>
      <w:bookmarkStart w:id="89" w:name="bookmark89"/>
      <w:bookmarkEnd w:id="89"/>
      <w:r>
        <w:t>проанализировать с ребенком причины появления и проявления в его поведении агрессии, грубости, имеющую отношение к проблеме ребенка и содержащую воспитательный потенциал; дать возможность ребенку проявить свои способности;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25"/>
        </w:tabs>
        <w:ind w:left="700" w:firstLine="0"/>
        <w:jc w:val="both"/>
      </w:pPr>
      <w:bookmarkStart w:id="90" w:name="bookmark90"/>
      <w:bookmarkEnd w:id="90"/>
      <w:r>
        <w:t>провести совместную работу с психологом над самооценкой, скорректировать отрицательные личностные черты характера, такие как грубость, агрессия; провести беседу с учителями - предметниками по возможности коррекции заданий для ребенка по предметам, проблемным для него;</w:t>
      </w:r>
    </w:p>
    <w:p w:rsidR="00F44BE0" w:rsidRDefault="00A239CF">
      <w:pPr>
        <w:pStyle w:val="10"/>
        <w:numPr>
          <w:ilvl w:val="0"/>
          <w:numId w:val="1"/>
        </w:numPr>
        <w:tabs>
          <w:tab w:val="left" w:pos="1325"/>
        </w:tabs>
        <w:spacing w:after="80"/>
        <w:ind w:firstLine="700"/>
        <w:jc w:val="both"/>
      </w:pPr>
      <w:bookmarkStart w:id="91" w:name="bookmark91"/>
      <w:bookmarkEnd w:id="91"/>
      <w:r>
        <w:t>провести работу воспитателям по индивидуальной коррекции поведения</w:t>
      </w:r>
    </w:p>
    <w:p w:rsidR="008B2B0B" w:rsidRDefault="00A239CF">
      <w:pPr>
        <w:pStyle w:val="10"/>
        <w:ind w:firstLine="720"/>
        <w:jc w:val="both"/>
      </w:pPr>
      <w:r>
        <w:t>ребенка в классе и его отношения к одноклассникам.</w:t>
      </w:r>
    </w:p>
    <w:p w:rsidR="008B2B0B" w:rsidRDefault="00A239CF">
      <w:pPr>
        <w:pStyle w:val="10"/>
        <w:ind w:firstLine="720"/>
        <w:jc w:val="both"/>
      </w:pPr>
      <w:r>
        <w:rPr>
          <w:b/>
          <w:bCs/>
        </w:rPr>
        <w:t xml:space="preserve">Групповые формы работы индивидуально-ориентированного характера с классом </w:t>
      </w:r>
      <w:r>
        <w:t>предполагает диагностику трудностей, проблем взаимоотношений, разработку разнообразных мероприятий (тренинги, ролевые игры, спортивные игры, экскурсии, походы в кино и т.п.).</w:t>
      </w:r>
    </w:p>
    <w:p w:rsidR="008B2B0B" w:rsidRDefault="00A239CF">
      <w:pPr>
        <w:pStyle w:val="110"/>
        <w:keepNext/>
        <w:keepLines/>
        <w:spacing w:after="0"/>
      </w:pPr>
      <w:bookmarkStart w:id="92" w:name="bookmark92"/>
      <w:bookmarkStart w:id="93" w:name="bookmark93"/>
      <w:bookmarkStart w:id="94" w:name="bookmark94"/>
      <w:r>
        <w:t>Направления работы наставника:</w:t>
      </w:r>
      <w:bookmarkEnd w:id="92"/>
      <w:bookmarkEnd w:id="93"/>
      <w:bookmarkEnd w:id="94"/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ind w:firstLine="680"/>
        <w:jc w:val="both"/>
      </w:pPr>
      <w:bookmarkStart w:id="95" w:name="bookmark95"/>
      <w:bookmarkEnd w:id="95"/>
      <w:r>
        <w:t>Профориентационная работа с подростком группы риска.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ind w:firstLine="680"/>
        <w:jc w:val="both"/>
      </w:pPr>
      <w:bookmarkStart w:id="96" w:name="bookmark96"/>
      <w:bookmarkEnd w:id="96"/>
      <w:r>
        <w:t>Работа с семьей подростка группы риска.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ind w:firstLine="680"/>
        <w:jc w:val="both"/>
      </w:pPr>
      <w:bookmarkStart w:id="97" w:name="bookmark97"/>
      <w:bookmarkEnd w:id="97"/>
      <w:r>
        <w:t>Работа</w:t>
      </w:r>
      <w:r w:rsidR="000B34A8">
        <w:t xml:space="preserve"> с педагогическим коллективом МБОУ СОШ № 11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160"/>
        <w:ind w:firstLine="680"/>
        <w:jc w:val="both"/>
      </w:pPr>
      <w:bookmarkStart w:id="98" w:name="bookmark98"/>
      <w:bookmarkEnd w:id="98"/>
      <w:r>
        <w:t>Работа со сверстниками, одноклассниками.</w:t>
      </w:r>
    </w:p>
    <w:p w:rsidR="008B2B0B" w:rsidRDefault="00A239CF">
      <w:pPr>
        <w:pStyle w:val="110"/>
        <w:keepNext/>
        <w:keepLines/>
        <w:spacing w:after="0"/>
      </w:pPr>
      <w:bookmarkStart w:id="99" w:name="bookmark100"/>
      <w:bookmarkStart w:id="100" w:name="bookmark101"/>
      <w:bookmarkStart w:id="101" w:name="bookmark99"/>
      <w:r>
        <w:t>Работа со следующими организациями:</w:t>
      </w:r>
      <w:bookmarkEnd w:id="99"/>
      <w:bookmarkEnd w:id="100"/>
      <w:bookmarkEnd w:id="101"/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ind w:left="1060" w:firstLine="0"/>
        <w:jc w:val="both"/>
      </w:pPr>
      <w:bookmarkStart w:id="102" w:name="bookmark102"/>
      <w:bookmarkEnd w:id="102"/>
      <w:r>
        <w:t>КДНиЗП администрации Южного внутригородского района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ind w:firstLine="680"/>
        <w:jc w:val="both"/>
      </w:pPr>
      <w:bookmarkStart w:id="103" w:name="bookmark103"/>
      <w:bookmarkEnd w:id="103"/>
      <w:r>
        <w:t>Отдел по делам несовершеннолетних.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240"/>
        <w:ind w:firstLine="680"/>
        <w:jc w:val="both"/>
      </w:pPr>
      <w:bookmarkStart w:id="104" w:name="bookmark104"/>
      <w:bookmarkEnd w:id="104"/>
      <w:r>
        <w:t>Молодёжный центр.</w:t>
      </w:r>
    </w:p>
    <w:p w:rsidR="008B2B0B" w:rsidRDefault="00A239CF">
      <w:pPr>
        <w:pStyle w:val="110"/>
        <w:keepNext/>
        <w:keepLines/>
      </w:pPr>
      <w:bookmarkStart w:id="105" w:name="bookmark105"/>
      <w:bookmarkStart w:id="106" w:name="bookmark106"/>
      <w:bookmarkStart w:id="107" w:name="bookmark107"/>
      <w:r>
        <w:t>Методы работы наставника:</w:t>
      </w:r>
      <w:bookmarkEnd w:id="105"/>
      <w:bookmarkEnd w:id="106"/>
      <w:bookmarkEnd w:id="107"/>
    </w:p>
    <w:p w:rsidR="008B2B0B" w:rsidRDefault="00A239CF">
      <w:pPr>
        <w:pStyle w:val="10"/>
        <w:numPr>
          <w:ilvl w:val="0"/>
          <w:numId w:val="1"/>
        </w:numPr>
        <w:tabs>
          <w:tab w:val="left" w:pos="1351"/>
        </w:tabs>
        <w:spacing w:after="120"/>
        <w:ind w:left="1060" w:firstLine="0"/>
        <w:jc w:val="both"/>
      </w:pPr>
      <w:bookmarkStart w:id="108" w:name="bookmark108"/>
      <w:bookmarkEnd w:id="108"/>
      <w:r>
        <w:rPr>
          <w:u w:val="single"/>
        </w:rPr>
        <w:t>наблюдение</w:t>
      </w:r>
      <w:r>
        <w:t xml:space="preserve"> - это сбор информации о несовершеннолетнем;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120" w:line="240" w:lineRule="auto"/>
        <w:ind w:left="680" w:firstLine="40"/>
        <w:jc w:val="both"/>
      </w:pPr>
      <w:bookmarkStart w:id="109" w:name="bookmark109"/>
      <w:bookmarkEnd w:id="109"/>
      <w:r>
        <w:rPr>
          <w:u w:val="single"/>
        </w:rPr>
        <w:t>курирование</w:t>
      </w:r>
      <w:r>
        <w:t xml:space="preserve"> - способ сохранения и поддерживания контакта наставника и несовершеннолетнего, контроля ситуации со стороны наставника;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722"/>
        </w:tabs>
        <w:spacing w:after="120" w:line="240" w:lineRule="auto"/>
        <w:ind w:left="680" w:firstLine="40"/>
        <w:jc w:val="both"/>
      </w:pPr>
      <w:bookmarkStart w:id="110" w:name="bookmark110"/>
      <w:bookmarkEnd w:id="110"/>
      <w:r>
        <w:rPr>
          <w:u w:val="single"/>
        </w:rPr>
        <w:t>коррекция</w:t>
      </w:r>
      <w:r>
        <w:t xml:space="preserve"> - процесс исправления тех или иных нарушенных функций;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120" w:line="259" w:lineRule="auto"/>
        <w:ind w:left="680" w:firstLine="40"/>
        <w:jc w:val="both"/>
      </w:pPr>
      <w:bookmarkStart w:id="111" w:name="bookmark111"/>
      <w:bookmarkEnd w:id="111"/>
      <w:r>
        <w:rPr>
          <w:u w:val="single"/>
        </w:rPr>
        <w:t>психолого-педагогическая поддержка</w:t>
      </w:r>
      <w:r>
        <w:t xml:space="preserve"> - своевременное позитивное воздействие педагога (наставника), классного руководителя, родителей (взрослых) на несовершеннолетних с целью выработки у них адекватной самооценки, способности противостоять негативному влиянию окружающих;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120" w:line="240" w:lineRule="auto"/>
        <w:ind w:left="680" w:firstLine="40"/>
        <w:jc w:val="both"/>
      </w:pPr>
      <w:bookmarkStart w:id="112" w:name="bookmark112"/>
      <w:bookmarkEnd w:id="112"/>
      <w:r>
        <w:rPr>
          <w:u w:val="single"/>
        </w:rPr>
        <w:t>психологическая помощь</w:t>
      </w:r>
      <w:r>
        <w:t xml:space="preserve"> - это особая деятельность наставника, осуществляемая в процессе решения жизненно важной задачи, возникающей у подростка группы риска;</w:t>
      </w:r>
    </w:p>
    <w:p w:rsidR="008B2B0B" w:rsidRDefault="00A239CF">
      <w:pPr>
        <w:pStyle w:val="10"/>
        <w:numPr>
          <w:ilvl w:val="0"/>
          <w:numId w:val="1"/>
        </w:numPr>
        <w:tabs>
          <w:tab w:val="left" w:pos="1310"/>
        </w:tabs>
        <w:spacing w:after="120"/>
        <w:ind w:left="680" w:firstLine="40"/>
        <w:jc w:val="both"/>
      </w:pPr>
      <w:bookmarkStart w:id="113" w:name="bookmark113"/>
      <w:bookmarkEnd w:id="113"/>
      <w:r>
        <w:rPr>
          <w:u w:val="single"/>
        </w:rPr>
        <w:t>социально-психологическая профилактика</w:t>
      </w:r>
      <w:r>
        <w:t xml:space="preserve"> - это предупреждение возможных негативных последствий поведения, нежелательных для обучения и развития подростков.</w:t>
      </w:r>
    </w:p>
    <w:p w:rsidR="008B2B0B" w:rsidRDefault="00A239CF">
      <w:pPr>
        <w:pStyle w:val="110"/>
        <w:keepNext/>
        <w:keepLines/>
      </w:pPr>
      <w:bookmarkStart w:id="114" w:name="bookmark114"/>
      <w:bookmarkStart w:id="115" w:name="bookmark115"/>
      <w:bookmarkStart w:id="116" w:name="bookmark116"/>
      <w:r>
        <w:t>Виды деятельности наставника:</w:t>
      </w:r>
      <w:bookmarkEnd w:id="114"/>
      <w:bookmarkEnd w:id="115"/>
      <w:bookmarkEnd w:id="116"/>
    </w:p>
    <w:p w:rsidR="008B2B0B" w:rsidRDefault="00A239CF">
      <w:pPr>
        <w:pStyle w:val="10"/>
        <w:ind w:firstLine="720"/>
        <w:jc w:val="both"/>
      </w:pPr>
      <w:r>
        <w:rPr>
          <w:i/>
          <w:iCs/>
        </w:rPr>
        <w:t>Аналитическая деятельность наставника.</w:t>
      </w:r>
      <w:r>
        <w:t xml:space="preserve"> Наставники постоянно находятся в процессе аналитической деятельности.</w:t>
      </w:r>
    </w:p>
    <w:p w:rsidR="008B2B0B" w:rsidRDefault="00A239CF">
      <w:pPr>
        <w:pStyle w:val="10"/>
        <w:ind w:firstLine="720"/>
        <w:jc w:val="both"/>
      </w:pPr>
      <w:r>
        <w:rPr>
          <w:i/>
          <w:iCs/>
        </w:rPr>
        <w:t>Профилактическая деятельность</w:t>
      </w:r>
      <w:r>
        <w:t xml:space="preserve"> направлена на профилактику девиантных форм </w:t>
      </w:r>
      <w:r>
        <w:lastRenderedPageBreak/>
        <w:t>поведения.</w:t>
      </w:r>
    </w:p>
    <w:p w:rsidR="008B2B0B" w:rsidRDefault="00A239CF">
      <w:pPr>
        <w:pStyle w:val="10"/>
        <w:ind w:firstLine="720"/>
        <w:jc w:val="both"/>
      </w:pPr>
      <w:r>
        <w:t>Первая форма психопрофилактики - организация социальной среды на основе представления о ее детерминирующем влиянии на формирования девиаций.</w:t>
      </w:r>
    </w:p>
    <w:p w:rsidR="008B2B0B" w:rsidRDefault="00A239CF">
      <w:pPr>
        <w:pStyle w:val="10"/>
        <w:ind w:firstLine="720"/>
        <w:jc w:val="both"/>
      </w:pPr>
      <w:r>
        <w:t>Вторая форма - информирование, включающее попытки воздействия на когнитивные процессы личности с целью, повышения способности к принятию конструктивных решений.</w:t>
      </w:r>
    </w:p>
    <w:p w:rsidR="00F44BE0" w:rsidRDefault="00A239CF">
      <w:pPr>
        <w:pStyle w:val="10"/>
        <w:ind w:firstLine="680"/>
        <w:jc w:val="both"/>
      </w:pPr>
      <w:r>
        <w:rPr>
          <w:i/>
          <w:iCs/>
        </w:rPr>
        <w:t>Информационная деятельность</w:t>
      </w:r>
      <w:r>
        <w:t xml:space="preserve"> наставника заключается в расширении</w:t>
      </w:r>
    </w:p>
    <w:p w:rsidR="008B2B0B" w:rsidRDefault="00A239CF">
      <w:pPr>
        <w:pStyle w:val="10"/>
        <w:ind w:firstLine="680"/>
        <w:jc w:val="both"/>
      </w:pPr>
      <w:r>
        <w:t>кругозора подростка, в развитии его общей осведомленности, а также в получении необходимых знаний. .</w:t>
      </w:r>
    </w:p>
    <w:p w:rsidR="008B2B0B" w:rsidRDefault="00A239CF">
      <w:pPr>
        <w:pStyle w:val="10"/>
        <w:ind w:firstLine="740"/>
        <w:jc w:val="both"/>
      </w:pPr>
      <w:r>
        <w:rPr>
          <w:i/>
          <w:iCs/>
        </w:rPr>
        <w:t>Социальная деятельность</w:t>
      </w:r>
      <w:r>
        <w:t xml:space="preserve"> наставника направлена на вовлечение подростка группы риска в различные социальные институты, привлечения подростка к социально одобряемым формам деятельности.</w:t>
      </w:r>
    </w:p>
    <w:p w:rsidR="008B2B0B" w:rsidRPr="00F44BE0" w:rsidRDefault="00A239CF" w:rsidP="00F44BE0">
      <w:pPr>
        <w:pStyle w:val="10"/>
        <w:spacing w:after="180"/>
        <w:ind w:left="1843" w:hanging="1843"/>
        <w:jc w:val="center"/>
        <w:rPr>
          <w:sz w:val="28"/>
        </w:rPr>
      </w:pPr>
      <w:r w:rsidRPr="00F44BE0">
        <w:rPr>
          <w:b/>
          <w:bCs/>
          <w:sz w:val="28"/>
        </w:rPr>
        <w:t>План работы на 2023 год</w:t>
      </w:r>
    </w:p>
    <w:p w:rsidR="008B2B0B" w:rsidRDefault="00A239CF" w:rsidP="00F44BE0">
      <w:pPr>
        <w:pStyle w:val="13"/>
        <w:spacing w:line="254" w:lineRule="auto"/>
        <w:jc w:val="center"/>
      </w:pPr>
      <w:r>
        <w:rPr>
          <w:u w:val="none"/>
        </w:rPr>
        <w:t>1. Организационная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934"/>
        <w:gridCol w:w="1795"/>
        <w:gridCol w:w="2088"/>
      </w:tblGrid>
      <w:tr w:rsidR="008B2B0B">
        <w:trPr>
          <w:trHeight w:hRule="exact" w:val="6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№п\п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Название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Срок исполнения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13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  <w:jc w:val="both"/>
            </w:pPr>
            <w:r>
              <w:t>Разработка плана индивидуальной профилактической работы с обучающимся «группы риска».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Февраль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95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tabs>
                <w:tab w:val="left" w:pos="2030"/>
                <w:tab w:val="left" w:pos="4070"/>
              </w:tabs>
              <w:spacing w:line="240" w:lineRule="auto"/>
              <w:ind w:firstLine="0"/>
              <w:jc w:val="both"/>
            </w:pPr>
            <w:r>
              <w:t>Мониторинг</w:t>
            </w:r>
            <w:r>
              <w:tab/>
              <w:t>социального</w:t>
            </w:r>
            <w:r>
              <w:tab/>
              <w:t>состава</w:t>
            </w:r>
          </w:p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обучающегося и его семей.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Февраль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27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Совместная работа с психологом по вопросам правильной диагностики с целью изучения поведения подростка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ind w:firstLine="0"/>
            </w:pPr>
            <w:r>
              <w:t>Учитель- наставник Педагог- психолог</w:t>
            </w:r>
          </w:p>
        </w:tc>
      </w:tr>
      <w:tr w:rsidR="008B2B0B">
        <w:trPr>
          <w:trHeight w:hRule="exact" w:val="129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1.4.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Осуществление контроля за психоэмоциональным состоянием обучающегося «группы риска»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1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1.5.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  <w:jc w:val="both"/>
            </w:pPr>
            <w:r>
              <w:t>Осуществление контроля за поведением на занятиях обучающегося «группы риска» по отношению к учителям и сверстникам.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30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1.6.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Вовлечение в культурно массовую работу, кружковую работу, внеурочную деятельность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 w:rsidP="00F44BE0">
      <w:pPr>
        <w:pStyle w:val="13"/>
        <w:jc w:val="center"/>
      </w:pPr>
      <w:r>
        <w:t>2. Работа с обучающимися «группы риска»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4925"/>
        <w:gridCol w:w="1805"/>
        <w:gridCol w:w="2088"/>
      </w:tblGrid>
      <w:tr w:rsidR="008B2B0B">
        <w:trPr>
          <w:trHeight w:hRule="exact" w:val="65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№п\п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Название мероприятия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Срок исполнения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129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2.1.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Разработка планов индивидуального сопровождения обучающегося.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31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2.2.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</w:pPr>
            <w:r>
              <w:t>Исследование социального окружения обучающегося.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Февраль- 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Учитель- наставник Совместно с психологом</w:t>
            </w:r>
          </w:p>
        </w:tc>
      </w:tr>
    </w:tbl>
    <w:p w:rsidR="008B2B0B" w:rsidRDefault="00A239C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4944"/>
        <w:gridCol w:w="1810"/>
        <w:gridCol w:w="2102"/>
      </w:tblGrid>
      <w:tr w:rsidR="008B2B0B" w:rsidTr="00F44BE0">
        <w:trPr>
          <w:trHeight w:hRule="exact" w:val="227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lastRenderedPageBreak/>
              <w:t>2.3.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tabs>
                <w:tab w:val="left" w:pos="2184"/>
                <w:tab w:val="left" w:pos="3360"/>
              </w:tabs>
              <w:ind w:firstLine="0"/>
              <w:jc w:val="both"/>
            </w:pPr>
            <w:r>
              <w:t>Изучение интересов и склонностей обучающегося</w:t>
            </w:r>
            <w:r>
              <w:tab/>
              <w:t>через</w:t>
            </w:r>
            <w:r>
              <w:tab/>
              <w:t>тестирование,</w:t>
            </w:r>
          </w:p>
          <w:p w:rsidR="008B2B0B" w:rsidRDefault="00A239CF">
            <w:pPr>
              <w:pStyle w:val="15"/>
              <w:ind w:firstLine="0"/>
              <w:jc w:val="both"/>
            </w:pPr>
            <w:r>
              <w:t>анкетирование и наблюдение с целью вовлечения в кружки, секции по интересам.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Февраль Сентябрь (новый учебный год)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</w:pPr>
            <w:r>
              <w:t>Учитель- наставник совместно с классным руководителем и педагогом- психологом.</w:t>
            </w:r>
          </w:p>
        </w:tc>
      </w:tr>
      <w:tr w:rsidR="008B2B0B">
        <w:trPr>
          <w:trHeight w:hRule="exact" w:val="454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140"/>
            </w:pPr>
            <w:r>
              <w:t>2.4.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Профилактические мероприятия: -беседы о культуре поведения</w:t>
            </w:r>
          </w:p>
          <w:p w:rsidR="008B2B0B" w:rsidRDefault="00A239CF">
            <w:pPr>
              <w:pStyle w:val="15"/>
              <w:ind w:firstLine="500"/>
            </w:pPr>
            <w:r>
              <w:t>урок нравственности «Все мы разные»;</w:t>
            </w:r>
          </w:p>
          <w:p w:rsidR="008B2B0B" w:rsidRDefault="00A239CF">
            <w:pPr>
              <w:pStyle w:val="15"/>
              <w:ind w:firstLine="0"/>
            </w:pPr>
            <w:r>
              <w:t>-час общения «Что такое толерантность»;</w:t>
            </w:r>
          </w:p>
          <w:p w:rsidR="008B2B0B" w:rsidRDefault="00A239CF">
            <w:pPr>
              <w:pStyle w:val="15"/>
              <w:ind w:firstLine="0"/>
            </w:pPr>
            <w:r>
              <w:t>-беседа с обучающимися группы на тему «Все работы хороши»;</w:t>
            </w:r>
          </w:p>
          <w:p w:rsidR="008B2B0B" w:rsidRDefault="00A239CF">
            <w:pPr>
              <w:pStyle w:val="15"/>
              <w:ind w:firstLine="0"/>
            </w:pPr>
            <w:r>
              <w:t>-деловая игра «В мире прав»;</w:t>
            </w:r>
          </w:p>
          <w:p w:rsidR="008B2B0B" w:rsidRDefault="00A239CF">
            <w:pPr>
              <w:pStyle w:val="15"/>
              <w:ind w:firstLine="0"/>
            </w:pPr>
            <w:r>
              <w:t>-беседы о вреде сквернословия -беседы о способах выхода из конфликтов, взаимоотношениях со сверстниками;</w:t>
            </w:r>
          </w:p>
          <w:p w:rsidR="008B2B0B" w:rsidRDefault="00A239CF">
            <w:pPr>
              <w:pStyle w:val="15"/>
              <w:ind w:firstLine="0"/>
              <w:jc w:val="both"/>
            </w:pPr>
            <w:r>
              <w:t>-беседа на тему «Жить в мире с собой и другими»;</w:t>
            </w:r>
          </w:p>
          <w:p w:rsidR="008B2B0B" w:rsidRDefault="00A239CF">
            <w:pPr>
              <w:pStyle w:val="15"/>
              <w:ind w:firstLine="0"/>
              <w:jc w:val="both"/>
            </w:pPr>
            <w:r>
              <w:t>-беседа на тему «Умей сказать «нет» не обидев в ответ»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 w:rsidP="00F44BE0">
      <w:pPr>
        <w:pStyle w:val="13"/>
        <w:jc w:val="center"/>
      </w:pPr>
      <w:r>
        <w:t>3. Информационная работа.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944"/>
        <w:gridCol w:w="1805"/>
        <w:gridCol w:w="2107"/>
      </w:tblGrid>
      <w:tr w:rsidR="008B2B0B">
        <w:trPr>
          <w:trHeight w:hRule="exact" w:val="67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№п\п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Название мероприятия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Срок исполнения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130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3.1.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  <w:jc w:val="both"/>
            </w:pPr>
            <w:r>
              <w:t>Разработка буклетов по профилактике правонарушений,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2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3.2.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Разработка рекомендаций родителям, обучающегося по разным темам.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29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3.3.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Проведение мероприятий, бесед, классных часов о культурном поведении.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6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3.4.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262" w:lineRule="auto"/>
              <w:ind w:firstLine="0"/>
              <w:jc w:val="both"/>
            </w:pPr>
            <w:r>
              <w:t>Индивидуальные беседы по профилактике правонарушений.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tabs>
                <w:tab w:val="left" w:pos="902"/>
              </w:tabs>
              <w:spacing w:line="240" w:lineRule="auto"/>
              <w:ind w:firstLine="0"/>
            </w:pPr>
            <w:r>
              <w:t>В</w:t>
            </w:r>
            <w:r>
              <w:tab/>
              <w:t>течение</w:t>
            </w:r>
          </w:p>
          <w:p w:rsidR="008B2B0B" w:rsidRDefault="00A239CF">
            <w:pPr>
              <w:pStyle w:val="15"/>
              <w:spacing w:line="240" w:lineRule="auto"/>
              <w:ind w:firstLine="0"/>
            </w:pPr>
            <w:r>
              <w:t>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3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3.5.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  <w:jc w:val="both"/>
            </w:pPr>
            <w:r>
              <w:t>Участие в работе совета профилактики, пед. советов.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10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>
      <w:pPr>
        <w:spacing w:line="1" w:lineRule="exact"/>
        <w:rPr>
          <w:sz w:val="2"/>
          <w:szCs w:val="2"/>
        </w:rPr>
      </w:pPr>
      <w:r>
        <w:br w:type="page"/>
      </w:r>
    </w:p>
    <w:p w:rsidR="008B2B0B" w:rsidRDefault="00A239CF" w:rsidP="00F44BE0">
      <w:pPr>
        <w:pStyle w:val="13"/>
        <w:jc w:val="center"/>
      </w:pPr>
      <w:r>
        <w:lastRenderedPageBreak/>
        <w:t>4. Методическая работа.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4930"/>
        <w:gridCol w:w="1795"/>
        <w:gridCol w:w="2098"/>
      </w:tblGrid>
      <w:tr w:rsidR="008B2B0B">
        <w:trPr>
          <w:trHeight w:hRule="exact" w:val="69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№п\п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Название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Срок исполнения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109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4.1.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Разработка информационных материалов по проблемам психологического здоровья и здорового образа жизни для обучающегося.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03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4.2.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Создание методических разработок в сфере профилактики курения, алкоголизма, наркомании, бродяжничества и т.д.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 w:rsidP="00F44BE0">
      <w:pPr>
        <w:pStyle w:val="13"/>
        <w:jc w:val="center"/>
      </w:pPr>
      <w:r>
        <w:t>5. Организационно-массовая работа.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4930"/>
        <w:gridCol w:w="1805"/>
        <w:gridCol w:w="2102"/>
      </w:tblGrid>
      <w:tr w:rsidR="008B2B0B">
        <w:trPr>
          <w:trHeight w:hRule="exact" w:val="6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№п\п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  <w:jc w:val="both"/>
            </w:pPr>
            <w:r>
              <w:t>Название мероприятия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Срок исполнения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159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Проведение классных часов, уроков здоровья, бесед.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Учитель- наставник Совместно с кл.рук.</w:t>
            </w:r>
          </w:p>
        </w:tc>
      </w:tr>
      <w:tr w:rsidR="008B2B0B">
        <w:trPr>
          <w:trHeight w:hRule="exact" w:val="128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ind w:firstLine="0"/>
              <w:jc w:val="both"/>
            </w:pPr>
            <w:r>
              <w:t>Привлечение обучающегося к участию в мероприятиях тематических месячников.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7" w:lineRule="auto"/>
              <w:ind w:firstLine="0"/>
              <w:jc w:val="both"/>
            </w:pPr>
            <w:r>
              <w:t>Привлечение обучающегося к участию в спортивных и патриотических мероприятиях.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00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259" w:lineRule="auto"/>
              <w:ind w:firstLine="0"/>
              <w:jc w:val="both"/>
            </w:pPr>
            <w:r>
              <w:t>Привлечение обучающихся к учартию в конкурсах рисунков, плакатов, буклетов и т.д.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spacing w:line="26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21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5.5.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  <w:jc w:val="both"/>
            </w:pPr>
            <w:r>
              <w:t>Привлечение обучающегося к участию в творческих мероприятиях образовательного учреждения, района, области.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9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1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5.6.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tabs>
                <w:tab w:val="left" w:pos="1733"/>
                <w:tab w:val="left" w:pos="3504"/>
              </w:tabs>
              <w:spacing w:line="240" w:lineRule="auto"/>
              <w:ind w:firstLine="0"/>
              <w:jc w:val="both"/>
            </w:pPr>
            <w:r>
              <w:t>Привлечение обучающегося к участию в различных</w:t>
            </w:r>
            <w:r>
              <w:tab/>
              <w:t>конкурсах,</w:t>
            </w:r>
            <w:r>
              <w:tab/>
              <w:t>олимпиадах,</w:t>
            </w:r>
          </w:p>
          <w:p w:rsidR="008B2B0B" w:rsidRDefault="00A239CF">
            <w:pPr>
              <w:pStyle w:val="15"/>
              <w:spacing w:line="240" w:lineRule="auto"/>
              <w:ind w:firstLine="0"/>
            </w:pPr>
            <w:r>
              <w:t>викторинах.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5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 w:rsidP="00F44BE0">
      <w:pPr>
        <w:pStyle w:val="13"/>
        <w:jc w:val="center"/>
      </w:pPr>
      <w:r>
        <w:rPr>
          <w:u w:val="none"/>
        </w:rPr>
        <w:t>6. Работа с родителями и законными представителями обучающегося.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954"/>
        <w:gridCol w:w="1800"/>
        <w:gridCol w:w="2098"/>
      </w:tblGrid>
      <w:tr w:rsidR="008B2B0B">
        <w:trPr>
          <w:trHeight w:hRule="exact" w:val="70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№п\п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Название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Срок исполнения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t>Ответственный</w:t>
            </w:r>
          </w:p>
        </w:tc>
      </w:tr>
      <w:tr w:rsidR="008B2B0B">
        <w:trPr>
          <w:trHeight w:hRule="exact" w:val="28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br w:type="page"/>
              <w:t>6.1.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B0B" w:rsidRDefault="00A239CF">
            <w:pPr>
              <w:pStyle w:val="15"/>
              <w:ind w:firstLine="0"/>
            </w:pPr>
            <w:r>
              <w:t>Проведение родительского собрания, индивидуальные беседы:</w:t>
            </w:r>
          </w:p>
          <w:p w:rsidR="008B2B0B" w:rsidRDefault="00A239CF">
            <w:pPr>
              <w:pStyle w:val="15"/>
              <w:ind w:firstLine="0"/>
            </w:pPr>
            <w:r>
              <w:t>-права, обязанности и ответственность родителей;</w:t>
            </w:r>
          </w:p>
          <w:p w:rsidR="008B2B0B" w:rsidRDefault="00A239CF">
            <w:pPr>
              <w:pStyle w:val="15"/>
              <w:ind w:firstLine="0"/>
            </w:pPr>
            <w:r>
              <w:t>-причины совершения несовершеннолетними противоправных действий;</w:t>
            </w:r>
          </w:p>
          <w:p w:rsidR="008B2B0B" w:rsidRDefault="00A239CF">
            <w:pPr>
              <w:pStyle w:val="15"/>
              <w:ind w:firstLine="0"/>
            </w:pPr>
            <w:r>
              <w:t>- профилактика употребления ПАВ среди подоостков.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  <w:tr w:rsidR="008B2B0B">
        <w:trPr>
          <w:trHeight w:hRule="exact" w:val="119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40" w:lineRule="auto"/>
              <w:ind w:firstLine="0"/>
            </w:pPr>
            <w:r>
              <w:lastRenderedPageBreak/>
              <w:t>6.2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  <w:jc w:val="both"/>
            </w:pPr>
            <w:r>
              <w:t>Привлечение родителей к участию в мероприятиях культурнооздоровительного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262" w:lineRule="auto"/>
              <w:ind w:firstLine="0"/>
            </w:pPr>
            <w:r>
              <w:t>В течение учебного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B0B" w:rsidRDefault="00A239CF">
            <w:pPr>
              <w:pStyle w:val="15"/>
              <w:spacing w:line="305" w:lineRule="auto"/>
              <w:ind w:firstLine="0"/>
            </w:pPr>
            <w:r>
              <w:t>Учитель- наставник</w:t>
            </w:r>
          </w:p>
        </w:tc>
      </w:tr>
    </w:tbl>
    <w:p w:rsidR="008B2B0B" w:rsidRDefault="00A239CF">
      <w:pPr>
        <w:pStyle w:val="110"/>
        <w:keepNext/>
        <w:keepLines/>
        <w:spacing w:after="540" w:line="240" w:lineRule="auto"/>
      </w:pPr>
      <w:bookmarkStart w:id="117" w:name="bookmark117"/>
      <w:bookmarkStart w:id="118" w:name="bookmark118"/>
      <w:bookmarkStart w:id="119" w:name="bookmark119"/>
      <w:r>
        <w:t>7. Ожидаемый результат</w:t>
      </w:r>
      <w:bookmarkEnd w:id="117"/>
      <w:bookmarkEnd w:id="118"/>
      <w:bookmarkEnd w:id="119"/>
    </w:p>
    <w:p w:rsidR="008B2B0B" w:rsidRDefault="00A239CF">
      <w:pPr>
        <w:pStyle w:val="10"/>
        <w:spacing w:line="259" w:lineRule="auto"/>
        <w:ind w:firstLine="0"/>
      </w:pPr>
      <w:r>
        <w:t>Оказывать социально-психолого-педагогическую помощь и поддержку несовершеннолетнему.</w:t>
      </w:r>
    </w:p>
    <w:p w:rsidR="008B2B0B" w:rsidRDefault="00A239CF">
      <w:pPr>
        <w:pStyle w:val="10"/>
        <w:spacing w:line="259" w:lineRule="auto"/>
        <w:ind w:firstLine="0"/>
      </w:pPr>
      <w:r>
        <w:t>Научить несовершеннолетнего видеть и понимать проблему, принимать, разрешать ее или, осознавая, что не способен справиться с проблемой самостоятельно, обращаться за помощью.</w:t>
      </w:r>
    </w:p>
    <w:p w:rsidR="008B2B0B" w:rsidRDefault="00A239CF">
      <w:pPr>
        <w:pStyle w:val="10"/>
        <w:spacing w:line="259" w:lineRule="auto"/>
        <w:ind w:firstLine="0"/>
      </w:pPr>
      <w:r>
        <w:t>Обучить несовершеннолетнего социальным и практическим навыкам, необходимым для адаптации в обществе.</w:t>
      </w:r>
    </w:p>
    <w:p w:rsidR="008B2B0B" w:rsidRDefault="00A239CF">
      <w:pPr>
        <w:pStyle w:val="10"/>
        <w:spacing w:line="259" w:lineRule="auto"/>
        <w:ind w:firstLine="0"/>
        <w:jc w:val="both"/>
      </w:pPr>
      <w:r>
        <w:t>Помочь в гражданском, личностном, профессиональном определении несовершеннолетнего.</w:t>
      </w:r>
    </w:p>
    <w:p w:rsidR="008B2B0B" w:rsidRDefault="00A239CF">
      <w:pPr>
        <w:pStyle w:val="10"/>
        <w:spacing w:line="259" w:lineRule="auto"/>
        <w:ind w:firstLine="0"/>
        <w:jc w:val="both"/>
        <w:rPr>
          <w:u w:val="single"/>
        </w:rPr>
      </w:pPr>
      <w:r>
        <w:t xml:space="preserve">Обеспечить успешную реабилитацию и социализацию </w:t>
      </w:r>
      <w:r>
        <w:rPr>
          <w:u w:val="single"/>
        </w:rPr>
        <w:t>несовершеннолетнего.</w:t>
      </w:r>
      <w:bookmarkStart w:id="120" w:name="_GoBack"/>
      <w:bookmarkEnd w:id="120"/>
    </w:p>
    <w:sectPr w:rsidR="008B2B0B" w:rsidSect="00F44BE0">
      <w:pgSz w:w="12240" w:h="18720"/>
      <w:pgMar w:top="1135" w:right="755" w:bottom="993" w:left="1697" w:header="1553" w:footer="1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1D" w:rsidRDefault="0022231D">
      <w:r>
        <w:separator/>
      </w:r>
    </w:p>
  </w:endnote>
  <w:endnote w:type="continuationSeparator" w:id="0">
    <w:p w:rsidR="0022231D" w:rsidRDefault="0022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1D" w:rsidRDefault="0022231D"/>
  </w:footnote>
  <w:footnote w:type="continuationSeparator" w:id="0">
    <w:p w:rsidR="0022231D" w:rsidRDefault="002223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19D0"/>
    <w:multiLevelType w:val="multilevel"/>
    <w:tmpl w:val="D72C6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C22B6B"/>
    <w:multiLevelType w:val="multilevel"/>
    <w:tmpl w:val="BEF43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450365"/>
    <w:multiLevelType w:val="multilevel"/>
    <w:tmpl w:val="B1ACC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0B"/>
    <w:rsid w:val="000B34A8"/>
    <w:rsid w:val="0022231D"/>
    <w:rsid w:val="008B2B0B"/>
    <w:rsid w:val="00A239CF"/>
    <w:rsid w:val="00F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BD62F-DE18-40BD-933C-3AFACED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|1_"/>
    <w:basedOn w:val="a0"/>
    <w:link w:val="10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1">
    <w:name w:val="Заголовок №1|1_"/>
    <w:basedOn w:val="a0"/>
    <w:link w:val="110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Подпись к таблице|1_"/>
    <w:basedOn w:val="a0"/>
    <w:link w:val="13"/>
    <w:rPr>
      <w:b/>
      <w:bCs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4">
    <w:name w:val="Другое|1_"/>
    <w:basedOn w:val="a0"/>
    <w:link w:val="15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Основной текст|1"/>
    <w:basedOn w:val="a"/>
    <w:link w:val="1"/>
    <w:pPr>
      <w:spacing w:line="254" w:lineRule="auto"/>
      <w:ind w:firstLine="400"/>
    </w:pPr>
    <w:rPr>
      <w:sz w:val="26"/>
      <w:szCs w:val="26"/>
    </w:rPr>
  </w:style>
  <w:style w:type="paragraph" w:customStyle="1" w:styleId="110">
    <w:name w:val="Заголовок №1|1"/>
    <w:basedOn w:val="a"/>
    <w:link w:val="11"/>
    <w:pPr>
      <w:spacing w:after="120" w:line="254" w:lineRule="auto"/>
      <w:jc w:val="center"/>
      <w:outlineLvl w:val="0"/>
    </w:pPr>
    <w:rPr>
      <w:b/>
      <w:bCs/>
      <w:sz w:val="26"/>
      <w:szCs w:val="26"/>
    </w:rPr>
  </w:style>
  <w:style w:type="paragraph" w:customStyle="1" w:styleId="13">
    <w:name w:val="Подпись к таблице|1"/>
    <w:basedOn w:val="a"/>
    <w:link w:val="12"/>
    <w:rPr>
      <w:b/>
      <w:bCs/>
      <w:sz w:val="26"/>
      <w:szCs w:val="26"/>
      <w:u w:val="single"/>
    </w:rPr>
  </w:style>
  <w:style w:type="paragraph" w:customStyle="1" w:styleId="15">
    <w:name w:val="Другое|1"/>
    <w:basedOn w:val="a"/>
    <w:link w:val="14"/>
    <w:pPr>
      <w:spacing w:line="254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STT</cp:lastModifiedBy>
  <cp:revision>3</cp:revision>
  <dcterms:created xsi:type="dcterms:W3CDTF">2023-11-12T17:19:00Z</dcterms:created>
  <dcterms:modified xsi:type="dcterms:W3CDTF">2023-11-12T17:52:00Z</dcterms:modified>
</cp:coreProperties>
</file>