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6A" w:rsidRPr="00E6176A" w:rsidRDefault="00E6176A" w:rsidP="00E6176A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68"/>
          <w:szCs w:val="68"/>
          <w:lang w:eastAsia="ru-RU"/>
        </w:rPr>
      </w:pPr>
      <w:r w:rsidRPr="00E6176A">
        <w:rPr>
          <w:rFonts w:ascii="Times New Roman" w:eastAsia="Times New Roman" w:hAnsi="Times New Roman" w:cs="Times New Roman"/>
          <w:b/>
          <w:bCs/>
          <w:caps/>
          <w:color w:val="FF0000"/>
          <w:sz w:val="68"/>
          <w:szCs w:val="68"/>
          <w:lang w:eastAsia="ru-RU"/>
        </w:rPr>
        <w:t>Безопасность летом</w:t>
      </w:r>
    </w:p>
    <w:p w:rsidR="00E6176A" w:rsidRPr="00E6176A" w:rsidRDefault="00E6176A" w:rsidP="00E61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0" t="0" r="9525" b="0"/>
            <wp:docPr id="5" name="Рисунок 5" descr="Безопасность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лет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6A" w:rsidRDefault="00E6176A" w:rsidP="00E6176A">
      <w:pPr>
        <w:shd w:val="clear" w:color="auto" w:fill="FFFFFF"/>
        <w:spacing w:after="15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63238"/>
          <w:sz w:val="36"/>
          <w:szCs w:val="36"/>
          <w:lang w:eastAsia="ru-RU"/>
        </w:rPr>
      </w:pPr>
    </w:p>
    <w:p w:rsidR="00E6176A" w:rsidRPr="00E6176A" w:rsidRDefault="00E6176A" w:rsidP="00E6176A">
      <w:pPr>
        <w:shd w:val="clear" w:color="auto" w:fill="FFFFFF"/>
        <w:spacing w:after="15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263238"/>
          <w:sz w:val="36"/>
          <w:szCs w:val="36"/>
          <w:lang w:eastAsia="ru-RU"/>
        </w:rPr>
      </w:pPr>
      <w:r w:rsidRPr="00E6176A">
        <w:rPr>
          <w:rFonts w:ascii="Times New Roman" w:eastAsia="Times New Roman" w:hAnsi="Times New Roman" w:cs="Times New Roman"/>
          <w:b/>
          <w:bCs/>
          <w:i/>
          <w:color w:val="263238"/>
          <w:sz w:val="36"/>
          <w:szCs w:val="36"/>
          <w:lang w:eastAsia="ru-RU"/>
        </w:rPr>
        <w:t>Лето продолжается. Следим за безопасностью детей на даче: костёр, батут, бассейн, игровые площадки</w:t>
      </w:r>
      <w:r>
        <w:rPr>
          <w:rFonts w:ascii="Times New Roman" w:eastAsia="Times New Roman" w:hAnsi="Times New Roman" w:cs="Times New Roman"/>
          <w:b/>
          <w:bCs/>
          <w:i/>
          <w:color w:val="263238"/>
          <w:sz w:val="36"/>
          <w:szCs w:val="36"/>
          <w:lang w:eastAsia="ru-RU"/>
        </w:rPr>
        <w:t>….</w:t>
      </w:r>
      <w:r w:rsidRPr="00E6176A">
        <w:rPr>
          <w:rFonts w:ascii="Times New Roman" w:eastAsia="Times New Roman" w:hAnsi="Times New Roman" w:cs="Times New Roman"/>
          <w:b/>
          <w:bCs/>
          <w:i/>
          <w:color w:val="263238"/>
          <w:sz w:val="36"/>
          <w:szCs w:val="36"/>
          <w:lang w:eastAsia="ru-RU"/>
        </w:rPr>
        <w:t> 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Вы возите ребёнка в автомобиле пристегнутым, купили автокресло, защиту на колени, локти, велосипедный шлем, чтобы он был защищён при падениях, вы научили ребёнка различать ядовитые растения и не трогать неизвестные ему ягоды, не общаться с дикими и незнакомыми животным, уметь защититься от укусов насекомых.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Вы считаете, что ваш ребёнок находится в безопасности на даче?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Давайте определим «горячие» точки. Летом дети большую часть времени проводят на улице, бывает, что даже без присмотра. У многих на даче есть бассейн, батут, кто-то отпускает ребёнка на детскую площадку в компании друзей. Главное, чтобы был на связи. Но этого недостаточно.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 xml:space="preserve">В основном в </w:t>
      </w:r>
      <w:proofErr w:type="spellStart"/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травмпункт</w:t>
      </w:r>
      <w:proofErr w:type="spellEnd"/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 xml:space="preserve"> в летнее время дети поступают с травмами, полученными на детских площадках.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Чаще всего среди летних травм - травмы головы, переломы конечностей, ключиц, ссадины коленей, локтей.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Родители, в первую очередь, должны помочь своему ребёнку!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lastRenderedPageBreak/>
        <w:t>Поговорите с ребёнком о правилах безопасного поведения, о том, чего нельзя делать, например, катаясь на велосипеде, самокате, о том, что каждое оборудование предназначено для определенной активности и возраста.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Игровая площадка</w:t>
      </w:r>
      <w:r w:rsidRPr="00E6176A">
        <w:rPr>
          <w:rFonts w:ascii="Times New Roman" w:eastAsia="Times New Roman" w:hAnsi="Times New Roman" w:cs="Times New Roman"/>
          <w:noProof/>
          <w:color w:val="263238"/>
          <w:sz w:val="32"/>
          <w:szCs w:val="28"/>
          <w:lang w:eastAsia="ru-RU"/>
        </w:rPr>
        <mc:AlternateContent>
          <mc:Choice Requires="wps">
            <w:drawing>
              <wp:inline distT="0" distB="0" distL="0" distR="0" wp14:anchorId="7832A3F4" wp14:editId="49C8C18C">
                <wp:extent cx="304800" cy="304800"/>
                <wp:effectExtent l="0" t="0" r="0" b="0"/>
                <wp:docPr id="4" name="Прямоугольник 4" descr="https://admin.cgon.ru/storage/upload/medialibrary/45da191edfa4b97aee45ea1842af41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9CE94" id="Прямоугольник 4" o:spid="_x0000_s1026" alt="https://admin.cgon.ru/storage/upload/medialibrary/45da191edfa4b97aee45ea1842af41e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UeWC8dAwAAJw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Перед тем, как отправлять ребёнка на площадку, проверьте ее сами безопасна ли она.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Разрешайте ребенку играть на площадках, предназначенных для его возраста. Для малышей может быть опасно забраться на высоту оборудования, предназначенного для детей более старшего возраста.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На каждой площадке, спортивных уличных тренажёрах есть табличка с возрастными ограничениями. Соблюдайте их.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На площадке должно быть специальное покрытие. Если поверхность земли покрыта цементом, травой, асфальтом, риск травм во много раз выше, чем на специальном покрытии.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Одежда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Одежда должна быть без лишних деталей (шнурков, цепочек). Осторожнее с ношением курток с капюшонами, украшений, скакалок и велосипедных шлемов, которые могут запутаться в игровом оборудовании.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Бассейн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Если у вас есть бассейн на участке, не отпускайте детей купаться одних. Не сводите глаз с ребёнка, купающегося в бассейне, даже если это подросток. Утопление в бассейне, к сожалению, встречается довольно часто. Ребенок тонет практически бесшумно.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Ещё одна опасность, связанная с бассейнами, особенно с частными, когда мы попросту не знаем</w:t>
      </w:r>
      <w:r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,</w:t>
      </w: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 xml:space="preserve"> как правильно обрабатывать и дозировать обеззараживающие средства — это инфекции.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В этом плане опасна грязная вода.</w:t>
      </w:r>
      <w:r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 xml:space="preserve"> </w:t>
      </w: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При заглатывании, попадании в уши, в нос такой воды, патогенные микроорганизмы, находящиеся в ней, начинают стремительно размножаться.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lastRenderedPageBreak/>
        <w:t>Чтобы снизить риск для ребенка, скажите ему, чтобы не глотал воду и обязательно уберите воду из ушей, чтобы бактерии не могли инкубироваться. Также обязательно принять душ перед входом в бассейн и после его посещения.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Батут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Батут есть на даче практически в каждой семье, где есть ребёнок. Дети могут прыгать долго. Здесь тоже есть свои правила безопасности.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 xml:space="preserve">Батут должен стоять на ровной поверхности, установлен правильно, должна быть натянута сетка, защищающая от </w:t>
      </w:r>
      <w:proofErr w:type="spellStart"/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выпадания</w:t>
      </w:r>
      <w:proofErr w:type="spellEnd"/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 xml:space="preserve"> «за борт». Кроме безопасности конструкции, есть правила, о которых также нужно помнить:</w:t>
      </w:r>
    </w:p>
    <w:p w:rsidR="00E6176A" w:rsidRPr="00E6176A" w:rsidRDefault="00E6176A" w:rsidP="00E617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дети находятся под присмотром взрослых,</w:t>
      </w:r>
    </w:p>
    <w:p w:rsidR="00E6176A" w:rsidRPr="00E6176A" w:rsidRDefault="00E6176A" w:rsidP="00E617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на батуте находится один человек. Одновременно двоим, троим нельзя - может произойти столкновение, удар, травма,</w:t>
      </w:r>
    </w:p>
    <w:p w:rsidR="00E6176A" w:rsidRPr="00E6176A" w:rsidRDefault="00E6176A" w:rsidP="00E617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прыгают без обуви, в удобной одежде,</w:t>
      </w:r>
    </w:p>
    <w:p w:rsidR="00E6176A" w:rsidRPr="00E6176A" w:rsidRDefault="00E6176A" w:rsidP="00E617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без посторонних предметов (игрушки, ключи, телефоны),</w:t>
      </w:r>
    </w:p>
    <w:p w:rsidR="00E6176A" w:rsidRPr="00E6176A" w:rsidRDefault="00E6176A" w:rsidP="00E617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соблюдаются правила безопасности, нанесённые в виде картинок, значков на батут.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Огонь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Во избежание ожогов, и несчастных случаев не позволяйте ребенку приближаться к мангалу, костру. Уберите жидкость для розжига. Запретите протягивать к костру палочки, ветки, подбрасывать дрова. Никогда не оставляйте ребёнка одного на улице, где горит огонь и даже, если тлеют угли. Дети очен</w:t>
      </w:r>
      <w:bookmarkStart w:id="0" w:name="_GoBack"/>
      <w:bookmarkEnd w:id="0"/>
      <w:r w:rsidRPr="00E6176A"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  <w:t>ь любопытны.</w:t>
      </w:r>
    </w:p>
    <w:p w:rsidR="00E6176A" w:rsidRDefault="00E6176A" w:rsidP="00E6176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</w:p>
    <w:p w:rsidR="00E6176A" w:rsidRPr="00E6176A" w:rsidRDefault="00E6176A" w:rsidP="00E6176A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28"/>
          <w:lang w:eastAsia="ru-RU"/>
        </w:rPr>
      </w:pPr>
      <w:r w:rsidRPr="00E6176A">
        <w:rPr>
          <w:rFonts w:ascii="Times New Roman" w:eastAsia="Times New Roman" w:hAnsi="Times New Roman" w:cs="Times New Roman"/>
          <w:i/>
          <w:color w:val="FF0000"/>
          <w:sz w:val="32"/>
          <w:szCs w:val="28"/>
          <w:lang w:eastAsia="ru-RU"/>
        </w:rPr>
        <w:t>Родители, знайте: безопасность ребёнка зависит от вас!</w:t>
      </w:r>
    </w:p>
    <w:p w:rsidR="00E6176A" w:rsidRPr="00E6176A" w:rsidRDefault="00E6176A" w:rsidP="00E6176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32"/>
          <w:szCs w:val="28"/>
          <w:lang w:eastAsia="ru-RU"/>
        </w:rPr>
      </w:pPr>
    </w:p>
    <w:p w:rsidR="002969B6" w:rsidRPr="00E6176A" w:rsidRDefault="002969B6">
      <w:pPr>
        <w:rPr>
          <w:rFonts w:ascii="Times New Roman" w:hAnsi="Times New Roman" w:cs="Times New Roman"/>
          <w:sz w:val="24"/>
        </w:rPr>
      </w:pPr>
    </w:p>
    <w:sectPr w:rsidR="002969B6" w:rsidRPr="00E6176A" w:rsidSect="00E6176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7B8"/>
    <w:multiLevelType w:val="multilevel"/>
    <w:tmpl w:val="57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6A"/>
    <w:rsid w:val="002969B6"/>
    <w:rsid w:val="00B24688"/>
    <w:rsid w:val="00E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2DDE"/>
  <w15:chartTrackingRefBased/>
  <w15:docId w15:val="{95BF559B-230E-42DB-A928-CA498DA9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1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2025-06-18T13:26:00Z</dcterms:created>
  <dcterms:modified xsi:type="dcterms:W3CDTF">2025-06-18T13:32:00Z</dcterms:modified>
</cp:coreProperties>
</file>