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284"/>
        <w:gridCol w:w="7286"/>
      </w:tblGrid>
      <w:tr w:rsidR="008207FC" w:rsidRPr="006F54AE" w:rsidTr="008207FC">
        <w:tc>
          <w:tcPr>
            <w:tcW w:w="4677" w:type="dxa"/>
            <w:tcBorders>
              <w:top w:val="nil"/>
              <w:left w:val="nil"/>
              <w:bottom w:val="nil"/>
              <w:right w:val="nil"/>
            </w:tcBorders>
          </w:tcPr>
          <w:p w:rsidR="008207FC" w:rsidRPr="006F54AE" w:rsidRDefault="008207FC" w:rsidP="008207FC">
            <w:pPr>
              <w:pStyle w:val="ConsPlusNormal"/>
              <w:outlineLvl w:val="0"/>
              <w:rPr>
                <w:rFonts w:ascii="Times New Roman" w:hAnsi="Times New Roman" w:cs="Times New Roman"/>
                <w:sz w:val="28"/>
                <w:szCs w:val="28"/>
              </w:rPr>
            </w:pPr>
            <w:r w:rsidRPr="006F54AE">
              <w:rPr>
                <w:rFonts w:ascii="Times New Roman" w:hAnsi="Times New Roman" w:cs="Times New Roman"/>
                <w:sz w:val="28"/>
                <w:szCs w:val="28"/>
              </w:rPr>
              <w:t>3 сентября 2018 года</w:t>
            </w:r>
          </w:p>
        </w:tc>
        <w:tc>
          <w:tcPr>
            <w:tcW w:w="4678" w:type="dxa"/>
            <w:tcBorders>
              <w:top w:val="nil"/>
              <w:left w:val="nil"/>
              <w:bottom w:val="nil"/>
              <w:right w:val="nil"/>
            </w:tcBorders>
          </w:tcPr>
          <w:p w:rsidR="008207FC" w:rsidRPr="006F54AE" w:rsidRDefault="008207FC" w:rsidP="008207FC">
            <w:pPr>
              <w:pStyle w:val="ConsPlusNormal"/>
              <w:jc w:val="right"/>
              <w:outlineLvl w:val="0"/>
              <w:rPr>
                <w:rFonts w:ascii="Times New Roman" w:hAnsi="Times New Roman" w:cs="Times New Roman"/>
                <w:sz w:val="28"/>
                <w:szCs w:val="28"/>
              </w:rPr>
            </w:pPr>
            <w:r w:rsidRPr="006F54AE">
              <w:rPr>
                <w:rFonts w:ascii="Times New Roman" w:hAnsi="Times New Roman" w:cs="Times New Roman"/>
                <w:sz w:val="28"/>
                <w:szCs w:val="28"/>
              </w:rPr>
              <w:t>N 176-уг</w:t>
            </w:r>
          </w:p>
        </w:tc>
      </w:tr>
    </w:tbl>
    <w:p w:rsidR="008207FC" w:rsidRPr="006F54AE" w:rsidRDefault="008207FC" w:rsidP="008207FC">
      <w:pPr>
        <w:pStyle w:val="ConsPlusNormal"/>
        <w:pBdr>
          <w:top w:val="single" w:sz="6" w:space="0" w:color="auto"/>
        </w:pBdr>
        <w:jc w:val="both"/>
        <w:rPr>
          <w:rFonts w:ascii="Times New Roman" w:hAnsi="Times New Roman" w:cs="Times New Roman"/>
          <w:sz w:val="28"/>
          <w:szCs w:val="28"/>
        </w:rPr>
      </w:pPr>
    </w:p>
    <w:p w:rsidR="008207FC" w:rsidRPr="006F54AE" w:rsidRDefault="008207FC" w:rsidP="008207FC">
      <w:pPr>
        <w:pStyle w:val="ConsPlusNormal"/>
        <w:jc w:val="both"/>
        <w:rPr>
          <w:rFonts w:ascii="Times New Roman" w:hAnsi="Times New Roman" w:cs="Times New Roman"/>
          <w:sz w:val="28"/>
          <w:szCs w:val="28"/>
        </w:rPr>
      </w:pPr>
    </w:p>
    <w:p w:rsidR="008207FC" w:rsidRPr="006F54AE" w:rsidRDefault="008207FC" w:rsidP="008207FC">
      <w:pPr>
        <w:pStyle w:val="ConsPlusTitle"/>
        <w:jc w:val="center"/>
        <w:rPr>
          <w:rFonts w:ascii="Times New Roman" w:hAnsi="Times New Roman" w:cs="Times New Roman"/>
          <w:sz w:val="28"/>
          <w:szCs w:val="28"/>
        </w:rPr>
      </w:pPr>
      <w:r w:rsidRPr="006F54AE">
        <w:rPr>
          <w:rFonts w:ascii="Times New Roman" w:hAnsi="Times New Roman" w:cs="Times New Roman"/>
          <w:sz w:val="28"/>
          <w:szCs w:val="28"/>
        </w:rPr>
        <w:t>УКАЗ</w:t>
      </w:r>
    </w:p>
    <w:p w:rsidR="008207FC" w:rsidRPr="006F54AE" w:rsidRDefault="008207FC" w:rsidP="008207FC">
      <w:pPr>
        <w:pStyle w:val="ConsPlusTitle"/>
        <w:jc w:val="both"/>
        <w:rPr>
          <w:rFonts w:ascii="Times New Roman" w:hAnsi="Times New Roman" w:cs="Times New Roman"/>
          <w:sz w:val="28"/>
          <w:szCs w:val="28"/>
        </w:rPr>
      </w:pPr>
    </w:p>
    <w:p w:rsidR="008207FC" w:rsidRPr="006F54AE" w:rsidRDefault="008207FC" w:rsidP="008207FC">
      <w:pPr>
        <w:pStyle w:val="ConsPlusTitle"/>
        <w:jc w:val="center"/>
        <w:rPr>
          <w:rFonts w:ascii="Times New Roman" w:hAnsi="Times New Roman" w:cs="Times New Roman"/>
          <w:sz w:val="28"/>
          <w:szCs w:val="28"/>
        </w:rPr>
      </w:pPr>
      <w:r w:rsidRPr="006F54AE">
        <w:rPr>
          <w:rFonts w:ascii="Times New Roman" w:hAnsi="Times New Roman" w:cs="Times New Roman"/>
          <w:sz w:val="28"/>
          <w:szCs w:val="28"/>
        </w:rPr>
        <w:t>ГУБЕРНАТОРА ИРКУТСКОЙ ОБЛАСТИ</w:t>
      </w:r>
    </w:p>
    <w:p w:rsidR="008207FC" w:rsidRPr="006F54AE" w:rsidRDefault="008207FC" w:rsidP="008207FC">
      <w:pPr>
        <w:pStyle w:val="ConsPlusTitle"/>
        <w:jc w:val="both"/>
        <w:rPr>
          <w:rFonts w:ascii="Times New Roman" w:hAnsi="Times New Roman" w:cs="Times New Roman"/>
          <w:sz w:val="28"/>
          <w:szCs w:val="28"/>
        </w:rPr>
      </w:pPr>
    </w:p>
    <w:p w:rsidR="008207FC" w:rsidRPr="006F54AE" w:rsidRDefault="008207FC" w:rsidP="008207FC">
      <w:pPr>
        <w:pStyle w:val="ConsPlusTitle"/>
        <w:jc w:val="center"/>
        <w:rPr>
          <w:rFonts w:ascii="Times New Roman" w:hAnsi="Times New Roman" w:cs="Times New Roman"/>
          <w:sz w:val="28"/>
          <w:szCs w:val="28"/>
        </w:rPr>
      </w:pPr>
      <w:r w:rsidRPr="006F54AE">
        <w:rPr>
          <w:rFonts w:ascii="Times New Roman" w:hAnsi="Times New Roman" w:cs="Times New Roman"/>
          <w:sz w:val="28"/>
          <w:szCs w:val="28"/>
        </w:rPr>
        <w:t>ОБ УТВЕРЖДЕНИИ ПЛАНА ПРОТИВОДЕЙСТВИЯ КОРРУПЦИИ В ИРКУТСКОЙ</w:t>
      </w:r>
    </w:p>
    <w:p w:rsidR="008207FC" w:rsidRPr="006F54AE" w:rsidRDefault="008207FC" w:rsidP="008207FC">
      <w:pPr>
        <w:pStyle w:val="ConsPlusTitle"/>
        <w:jc w:val="center"/>
        <w:rPr>
          <w:rFonts w:ascii="Times New Roman" w:hAnsi="Times New Roman" w:cs="Times New Roman"/>
          <w:sz w:val="28"/>
          <w:szCs w:val="28"/>
        </w:rPr>
      </w:pPr>
      <w:r w:rsidRPr="006F54AE">
        <w:rPr>
          <w:rFonts w:ascii="Times New Roman" w:hAnsi="Times New Roman" w:cs="Times New Roman"/>
          <w:sz w:val="28"/>
          <w:szCs w:val="28"/>
        </w:rPr>
        <w:t>ОБЛАСТИ НА 2018 - 2020 ГОДЫ</w:t>
      </w:r>
    </w:p>
    <w:p w:rsidR="008207FC" w:rsidRPr="006F54AE" w:rsidRDefault="008207FC" w:rsidP="008207FC">
      <w:pPr>
        <w:pStyle w:val="ConsPlusNormal"/>
        <w:jc w:val="both"/>
        <w:rPr>
          <w:rFonts w:ascii="Times New Roman" w:hAnsi="Times New Roman" w:cs="Times New Roman"/>
          <w:sz w:val="28"/>
          <w:szCs w:val="28"/>
        </w:rPr>
      </w:pP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 xml:space="preserve">В соответствии с </w:t>
      </w:r>
      <w:hyperlink r:id="rId5" w:history="1">
        <w:r w:rsidRPr="006F54AE">
          <w:rPr>
            <w:rFonts w:ascii="Times New Roman" w:hAnsi="Times New Roman" w:cs="Times New Roman"/>
            <w:color w:val="0000FF"/>
            <w:sz w:val="28"/>
            <w:szCs w:val="28"/>
          </w:rPr>
          <w:t>Указом</w:t>
        </w:r>
      </w:hyperlink>
      <w:r w:rsidRPr="006F54AE">
        <w:rPr>
          <w:rFonts w:ascii="Times New Roman" w:hAnsi="Times New Roman" w:cs="Times New Roman"/>
          <w:sz w:val="28"/>
          <w:szCs w:val="28"/>
        </w:rPr>
        <w:t xml:space="preserve"> Президента Российской Федерации от 29 июня 2018 года N 378 "О Национальном плане противодействия коррупции на 2018 - 2020 годы", </w:t>
      </w:r>
      <w:hyperlink r:id="rId6" w:history="1">
        <w:r w:rsidRPr="006F54AE">
          <w:rPr>
            <w:rFonts w:ascii="Times New Roman" w:hAnsi="Times New Roman" w:cs="Times New Roman"/>
            <w:color w:val="0000FF"/>
            <w:sz w:val="28"/>
            <w:szCs w:val="28"/>
          </w:rPr>
          <w:t>Законом</w:t>
        </w:r>
      </w:hyperlink>
      <w:r w:rsidRPr="006F54AE">
        <w:rPr>
          <w:rFonts w:ascii="Times New Roman" w:hAnsi="Times New Roman" w:cs="Times New Roman"/>
          <w:sz w:val="28"/>
          <w:szCs w:val="28"/>
        </w:rPr>
        <w:t xml:space="preserve"> Иркутской области от 13 октября 2010 года N 92-ОЗ "О противодействии коррупции в Иркутской области", руководствуясь </w:t>
      </w:r>
      <w:hyperlink r:id="rId7" w:history="1">
        <w:r w:rsidRPr="006F54AE">
          <w:rPr>
            <w:rFonts w:ascii="Times New Roman" w:hAnsi="Times New Roman" w:cs="Times New Roman"/>
            <w:color w:val="0000FF"/>
            <w:sz w:val="28"/>
            <w:szCs w:val="28"/>
          </w:rPr>
          <w:t>статьей 59</w:t>
        </w:r>
      </w:hyperlink>
      <w:r w:rsidRPr="006F54AE">
        <w:rPr>
          <w:rFonts w:ascii="Times New Roman" w:hAnsi="Times New Roman" w:cs="Times New Roman"/>
          <w:sz w:val="28"/>
          <w:szCs w:val="28"/>
        </w:rPr>
        <w:t xml:space="preserve"> Устава Иркутской области, постановляю:</w:t>
      </w:r>
    </w:p>
    <w:p w:rsidR="008207FC" w:rsidRPr="006F54AE" w:rsidRDefault="008207FC" w:rsidP="008207FC">
      <w:pPr>
        <w:pStyle w:val="ConsPlusNormal"/>
        <w:jc w:val="both"/>
        <w:rPr>
          <w:rFonts w:ascii="Times New Roman" w:hAnsi="Times New Roman" w:cs="Times New Roman"/>
          <w:sz w:val="28"/>
          <w:szCs w:val="28"/>
        </w:rPr>
      </w:pP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 xml:space="preserve">1. Утвердить </w:t>
      </w:r>
      <w:hyperlink w:anchor="P45" w:history="1">
        <w:r w:rsidRPr="006F54AE">
          <w:rPr>
            <w:rFonts w:ascii="Times New Roman" w:hAnsi="Times New Roman" w:cs="Times New Roman"/>
            <w:color w:val="0000FF"/>
            <w:sz w:val="28"/>
            <w:szCs w:val="28"/>
          </w:rPr>
          <w:t>План</w:t>
        </w:r>
      </w:hyperlink>
      <w:r w:rsidRPr="006F54AE">
        <w:rPr>
          <w:rFonts w:ascii="Times New Roman" w:hAnsi="Times New Roman" w:cs="Times New Roman"/>
          <w:sz w:val="28"/>
          <w:szCs w:val="28"/>
        </w:rPr>
        <w:t xml:space="preserve"> противодействия коррупции в Иркутской области на 2018 - 2020 годы (далее - План) (прилагается).</w:t>
      </w:r>
    </w:p>
    <w:p w:rsidR="008207FC" w:rsidRPr="006F54AE" w:rsidRDefault="008207FC" w:rsidP="008207FC">
      <w:pPr>
        <w:pStyle w:val="ConsPlusNormal"/>
        <w:jc w:val="both"/>
        <w:rPr>
          <w:rFonts w:ascii="Times New Roman" w:hAnsi="Times New Roman" w:cs="Times New Roman"/>
          <w:sz w:val="28"/>
          <w:szCs w:val="28"/>
        </w:rPr>
      </w:pP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2. Исполнительным органам государственной власти Иркутской области обеспечить в срок до 10 сентября 2018 года:</w:t>
      </w: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внесение изменений в антикоррупционные программы (планы противодействия коррупции) исполнительных органов государственной власти Иркутской области;</w:t>
      </w: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проведение общественных обсуждений (с привлечением экспертного сообщества) проектов антикоррупционных программ (планов противодействия коррупции) исполнительных органов государственной власти Иркутской области;</w:t>
      </w: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представление в управление по профилактике коррупционных и иных правонарушений докладов о результатах исполнения настоящего пункта.</w:t>
      </w:r>
    </w:p>
    <w:p w:rsidR="008207FC" w:rsidRPr="006F54AE" w:rsidRDefault="008207FC" w:rsidP="008207FC">
      <w:pPr>
        <w:pStyle w:val="ConsPlusNormal"/>
        <w:jc w:val="both"/>
        <w:rPr>
          <w:rFonts w:ascii="Times New Roman" w:hAnsi="Times New Roman" w:cs="Times New Roman"/>
          <w:sz w:val="28"/>
          <w:szCs w:val="28"/>
        </w:rPr>
      </w:pP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 xml:space="preserve">3. Ответственным исполнителям </w:t>
      </w:r>
      <w:hyperlink w:anchor="P45" w:history="1">
        <w:r w:rsidRPr="006F54AE">
          <w:rPr>
            <w:rFonts w:ascii="Times New Roman" w:hAnsi="Times New Roman" w:cs="Times New Roman"/>
            <w:color w:val="0000FF"/>
            <w:sz w:val="28"/>
            <w:szCs w:val="28"/>
          </w:rPr>
          <w:t>Плана</w:t>
        </w:r>
      </w:hyperlink>
      <w:r w:rsidRPr="006F54AE">
        <w:rPr>
          <w:rFonts w:ascii="Times New Roman" w:hAnsi="Times New Roman" w:cs="Times New Roman"/>
          <w:sz w:val="28"/>
          <w:szCs w:val="28"/>
        </w:rPr>
        <w:t xml:space="preserve"> обеспечить:</w:t>
      </w: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выполнение мероприятий Плана и направление докладов о выполнении мероприятий Плана в установленные сроки;</w:t>
      </w: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представление в комиссию по координации работы по противодействию коррупции в Иркутской области (далее - комиссия) отчетов о реализации мероприятий Плана в срок до 31 декабря отчетного года.</w:t>
      </w:r>
    </w:p>
    <w:p w:rsidR="008207FC" w:rsidRPr="006F54AE" w:rsidRDefault="008207FC" w:rsidP="008207FC">
      <w:pPr>
        <w:pStyle w:val="ConsPlusNormal"/>
        <w:jc w:val="both"/>
        <w:rPr>
          <w:rFonts w:ascii="Times New Roman" w:hAnsi="Times New Roman" w:cs="Times New Roman"/>
          <w:sz w:val="28"/>
          <w:szCs w:val="28"/>
        </w:rPr>
      </w:pP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 xml:space="preserve">4. Секретарю комиссии обеспечить подготовку и представление Губернатору Иркутской области доклада о реализации мер по противодействию коррупции в Иркутской области, основанного на результатах исполнения мероприятий </w:t>
      </w:r>
      <w:hyperlink w:anchor="P45" w:history="1">
        <w:r w:rsidRPr="006F54AE">
          <w:rPr>
            <w:rFonts w:ascii="Times New Roman" w:hAnsi="Times New Roman" w:cs="Times New Roman"/>
            <w:color w:val="0000FF"/>
            <w:sz w:val="28"/>
            <w:szCs w:val="28"/>
          </w:rPr>
          <w:t>Плана</w:t>
        </w:r>
      </w:hyperlink>
      <w:r w:rsidRPr="006F54AE">
        <w:rPr>
          <w:rFonts w:ascii="Times New Roman" w:hAnsi="Times New Roman" w:cs="Times New Roman"/>
          <w:sz w:val="28"/>
          <w:szCs w:val="28"/>
        </w:rPr>
        <w:t>, за отчетный год в срок до 1 февраля года, следующего за отчетным.</w:t>
      </w:r>
    </w:p>
    <w:p w:rsidR="008207FC" w:rsidRPr="006F54AE" w:rsidRDefault="008207FC" w:rsidP="008207FC">
      <w:pPr>
        <w:pStyle w:val="ConsPlusNormal"/>
        <w:jc w:val="both"/>
        <w:rPr>
          <w:rFonts w:ascii="Times New Roman" w:hAnsi="Times New Roman" w:cs="Times New Roman"/>
          <w:sz w:val="28"/>
          <w:szCs w:val="28"/>
        </w:rPr>
      </w:pP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5. Рекомендовать органам местного самоуправления муниципальных образований Иркутской области обеспечить в срок до 10 сентября 2018 года:</w:t>
      </w: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внесение изменений в антикоррупционные программы (планы противодействия коррупции) органов местного самоуправления муниципальных образований Иркутской области;</w:t>
      </w: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представление в управление по профилактике коррупционных и иных правонарушений докладов о результатах исполнения настоящего пункта.</w:t>
      </w:r>
    </w:p>
    <w:p w:rsidR="008207FC" w:rsidRPr="006F54AE" w:rsidRDefault="008207FC" w:rsidP="008207FC">
      <w:pPr>
        <w:pStyle w:val="ConsPlusNormal"/>
        <w:jc w:val="both"/>
        <w:rPr>
          <w:rFonts w:ascii="Times New Roman" w:hAnsi="Times New Roman" w:cs="Times New Roman"/>
          <w:sz w:val="28"/>
          <w:szCs w:val="28"/>
        </w:rPr>
      </w:pP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 xml:space="preserve">6. Рекомендовать органам государственной власти Иркутской области, государственным органам Иркутской области и организациям, созданным для выполнения задач, поставленных перед органами государственной власти Иркутской области, учитывать мероприятия </w:t>
      </w:r>
      <w:hyperlink w:anchor="P45" w:history="1">
        <w:r w:rsidRPr="006F54AE">
          <w:rPr>
            <w:rFonts w:ascii="Times New Roman" w:hAnsi="Times New Roman" w:cs="Times New Roman"/>
            <w:color w:val="0000FF"/>
            <w:sz w:val="28"/>
            <w:szCs w:val="28"/>
          </w:rPr>
          <w:t>Плана</w:t>
        </w:r>
      </w:hyperlink>
      <w:r w:rsidRPr="006F54AE">
        <w:rPr>
          <w:rFonts w:ascii="Times New Roman" w:hAnsi="Times New Roman" w:cs="Times New Roman"/>
          <w:sz w:val="28"/>
          <w:szCs w:val="28"/>
        </w:rPr>
        <w:t xml:space="preserve"> при организации работы по противодействию коррупции.</w:t>
      </w:r>
    </w:p>
    <w:p w:rsidR="008207FC" w:rsidRPr="006F54AE" w:rsidRDefault="008207FC" w:rsidP="008207FC">
      <w:pPr>
        <w:pStyle w:val="ConsPlusNormal"/>
        <w:jc w:val="both"/>
        <w:rPr>
          <w:rFonts w:ascii="Times New Roman" w:hAnsi="Times New Roman" w:cs="Times New Roman"/>
          <w:sz w:val="28"/>
          <w:szCs w:val="28"/>
        </w:rPr>
      </w:pPr>
    </w:p>
    <w:p w:rsidR="008207FC" w:rsidRPr="006F54AE" w:rsidRDefault="008207FC" w:rsidP="008207FC">
      <w:pPr>
        <w:pStyle w:val="ConsPlusNormal"/>
        <w:ind w:firstLine="540"/>
        <w:jc w:val="both"/>
        <w:rPr>
          <w:rFonts w:ascii="Times New Roman" w:hAnsi="Times New Roman" w:cs="Times New Roman"/>
          <w:sz w:val="28"/>
          <w:szCs w:val="28"/>
        </w:rPr>
      </w:pPr>
      <w:r w:rsidRPr="006F54AE">
        <w:rPr>
          <w:rFonts w:ascii="Times New Roman" w:hAnsi="Times New Roman" w:cs="Times New Roman"/>
          <w:sz w:val="28"/>
          <w:szCs w:val="28"/>
        </w:rPr>
        <w:t>7. Настоящий указ подлежит официальному опубликованию в общественно-политической газете "Областная", а также на "Официальном интернет-портале правовой информации" (www.pravo.gov.ru).</w:t>
      </w:r>
    </w:p>
    <w:p w:rsidR="008207FC" w:rsidRPr="006F54AE" w:rsidRDefault="008207FC" w:rsidP="008207FC">
      <w:pPr>
        <w:pStyle w:val="ConsPlusNormal"/>
        <w:jc w:val="both"/>
        <w:rPr>
          <w:rFonts w:ascii="Times New Roman" w:hAnsi="Times New Roman" w:cs="Times New Roman"/>
          <w:sz w:val="28"/>
          <w:szCs w:val="28"/>
        </w:rPr>
      </w:pPr>
    </w:p>
    <w:p w:rsidR="008207FC" w:rsidRPr="006F54AE" w:rsidRDefault="008207FC" w:rsidP="008207FC">
      <w:pPr>
        <w:pStyle w:val="ConsPlusNormal"/>
        <w:jc w:val="right"/>
        <w:rPr>
          <w:rFonts w:ascii="Times New Roman" w:hAnsi="Times New Roman" w:cs="Times New Roman"/>
          <w:sz w:val="28"/>
          <w:szCs w:val="28"/>
        </w:rPr>
      </w:pPr>
      <w:r w:rsidRPr="006F54AE">
        <w:rPr>
          <w:rFonts w:ascii="Times New Roman" w:hAnsi="Times New Roman" w:cs="Times New Roman"/>
          <w:sz w:val="28"/>
          <w:szCs w:val="28"/>
        </w:rPr>
        <w:t>С.Г.ЛЕВЧЕНКО</w:t>
      </w:r>
    </w:p>
    <w:p w:rsidR="008207FC" w:rsidRPr="008207FC" w:rsidRDefault="008207FC" w:rsidP="008207FC">
      <w:pPr>
        <w:pStyle w:val="ConsPlusNormal"/>
        <w:jc w:val="both"/>
        <w:rPr>
          <w:rFonts w:ascii="Times New Roman" w:hAnsi="Times New Roman" w:cs="Times New Roman"/>
        </w:rPr>
      </w:pPr>
    </w:p>
    <w:p w:rsidR="008207FC" w:rsidRPr="008207FC" w:rsidRDefault="008207FC" w:rsidP="008207FC">
      <w:pPr>
        <w:pStyle w:val="ConsPlusNormal"/>
        <w:jc w:val="both"/>
        <w:rPr>
          <w:rFonts w:ascii="Times New Roman" w:hAnsi="Times New Roman" w:cs="Times New Roman"/>
        </w:rPr>
      </w:pPr>
    </w:p>
    <w:p w:rsidR="008207FC" w:rsidRPr="008207FC" w:rsidRDefault="008207FC" w:rsidP="008207FC">
      <w:pPr>
        <w:pStyle w:val="ConsPlusNormal"/>
        <w:jc w:val="both"/>
        <w:rPr>
          <w:rFonts w:ascii="Times New Roman" w:hAnsi="Times New Roman" w:cs="Times New Roman"/>
        </w:rPr>
      </w:pPr>
    </w:p>
    <w:p w:rsidR="008207FC" w:rsidRDefault="008207FC" w:rsidP="008207FC">
      <w:pPr>
        <w:pStyle w:val="ConsPlusNormal"/>
        <w:jc w:val="both"/>
        <w:rPr>
          <w:rFonts w:ascii="Times New Roman" w:hAnsi="Times New Roman" w:cs="Times New Roman"/>
        </w:rPr>
      </w:pPr>
    </w:p>
    <w:p w:rsidR="006F54AE" w:rsidRDefault="006F54AE">
      <w:pPr>
        <w:rPr>
          <w:rFonts w:ascii="Calibri" w:eastAsia="Times New Roman" w:hAnsi="Calibri" w:cs="Calibri"/>
          <w:b/>
          <w:szCs w:val="20"/>
          <w:lang w:eastAsia="ru-RU"/>
        </w:rPr>
      </w:pPr>
      <w:r>
        <w:rPr>
          <w:b/>
        </w:rPr>
        <w:br w:type="page"/>
      </w:r>
    </w:p>
    <w:p w:rsidR="006F54AE" w:rsidRDefault="006F54AE" w:rsidP="008207FC">
      <w:pPr>
        <w:pStyle w:val="ConsPlusNormal"/>
        <w:jc w:val="right"/>
        <w:outlineLvl w:val="0"/>
        <w:rPr>
          <w:rFonts w:ascii="Times New Roman" w:hAnsi="Times New Roman" w:cs="Times New Roman"/>
          <w:sz w:val="28"/>
          <w:szCs w:val="28"/>
        </w:rPr>
      </w:pPr>
    </w:p>
    <w:p w:rsidR="008207FC" w:rsidRPr="006F54AE" w:rsidRDefault="008207FC" w:rsidP="008207FC">
      <w:pPr>
        <w:pStyle w:val="ConsPlusNormal"/>
        <w:jc w:val="right"/>
        <w:outlineLvl w:val="0"/>
        <w:rPr>
          <w:rFonts w:ascii="Times New Roman" w:hAnsi="Times New Roman" w:cs="Times New Roman"/>
          <w:sz w:val="28"/>
          <w:szCs w:val="28"/>
        </w:rPr>
      </w:pPr>
      <w:r w:rsidRPr="006F54AE">
        <w:rPr>
          <w:rFonts w:ascii="Times New Roman" w:hAnsi="Times New Roman" w:cs="Times New Roman"/>
          <w:sz w:val="28"/>
          <w:szCs w:val="28"/>
        </w:rPr>
        <w:t>Утвержден</w:t>
      </w:r>
    </w:p>
    <w:p w:rsidR="008207FC" w:rsidRPr="006F54AE" w:rsidRDefault="008207FC" w:rsidP="008207FC">
      <w:pPr>
        <w:pStyle w:val="ConsPlusNormal"/>
        <w:jc w:val="right"/>
        <w:rPr>
          <w:rFonts w:ascii="Times New Roman" w:hAnsi="Times New Roman" w:cs="Times New Roman"/>
          <w:sz w:val="28"/>
          <w:szCs w:val="28"/>
        </w:rPr>
      </w:pPr>
      <w:r w:rsidRPr="006F54AE">
        <w:rPr>
          <w:rFonts w:ascii="Times New Roman" w:hAnsi="Times New Roman" w:cs="Times New Roman"/>
          <w:sz w:val="28"/>
          <w:szCs w:val="28"/>
        </w:rPr>
        <w:t>указом Губернатора</w:t>
      </w:r>
    </w:p>
    <w:p w:rsidR="008207FC" w:rsidRPr="006F54AE" w:rsidRDefault="008207FC" w:rsidP="008207FC">
      <w:pPr>
        <w:pStyle w:val="ConsPlusNormal"/>
        <w:jc w:val="right"/>
        <w:rPr>
          <w:rFonts w:ascii="Times New Roman" w:hAnsi="Times New Roman" w:cs="Times New Roman"/>
          <w:sz w:val="28"/>
          <w:szCs w:val="28"/>
        </w:rPr>
      </w:pPr>
      <w:r w:rsidRPr="006F54AE">
        <w:rPr>
          <w:rFonts w:ascii="Times New Roman" w:hAnsi="Times New Roman" w:cs="Times New Roman"/>
          <w:sz w:val="28"/>
          <w:szCs w:val="28"/>
        </w:rPr>
        <w:t>Иркутской области</w:t>
      </w:r>
    </w:p>
    <w:p w:rsidR="008207FC" w:rsidRPr="006F54AE" w:rsidRDefault="008207FC" w:rsidP="008207FC">
      <w:pPr>
        <w:pStyle w:val="ConsPlusNormal"/>
        <w:jc w:val="right"/>
        <w:rPr>
          <w:rFonts w:ascii="Times New Roman" w:hAnsi="Times New Roman" w:cs="Times New Roman"/>
          <w:sz w:val="28"/>
          <w:szCs w:val="28"/>
        </w:rPr>
      </w:pPr>
      <w:r w:rsidRPr="006F54AE">
        <w:rPr>
          <w:rFonts w:ascii="Times New Roman" w:hAnsi="Times New Roman" w:cs="Times New Roman"/>
          <w:sz w:val="28"/>
          <w:szCs w:val="28"/>
        </w:rPr>
        <w:t>от 3 сентября 2018 г. N 176-уг</w:t>
      </w:r>
    </w:p>
    <w:p w:rsidR="008207FC" w:rsidRPr="006F54AE" w:rsidRDefault="008207FC" w:rsidP="008207FC">
      <w:pPr>
        <w:pStyle w:val="ConsPlusNormal"/>
        <w:jc w:val="both"/>
        <w:rPr>
          <w:rFonts w:ascii="Times New Roman" w:hAnsi="Times New Roman" w:cs="Times New Roman"/>
          <w:sz w:val="28"/>
          <w:szCs w:val="28"/>
        </w:rPr>
      </w:pPr>
    </w:p>
    <w:p w:rsidR="008207FC" w:rsidRPr="006F54AE" w:rsidRDefault="008207FC">
      <w:pPr>
        <w:pStyle w:val="ConsPlusTitle"/>
        <w:jc w:val="center"/>
        <w:rPr>
          <w:sz w:val="28"/>
          <w:szCs w:val="28"/>
        </w:rPr>
      </w:pPr>
      <w:bookmarkStart w:id="0" w:name="P45"/>
      <w:bookmarkEnd w:id="0"/>
      <w:r w:rsidRPr="006F54AE">
        <w:rPr>
          <w:sz w:val="28"/>
          <w:szCs w:val="28"/>
        </w:rPr>
        <w:t>ПЛАН</w:t>
      </w:r>
    </w:p>
    <w:p w:rsidR="008207FC" w:rsidRPr="006F54AE" w:rsidRDefault="008207FC">
      <w:pPr>
        <w:pStyle w:val="ConsPlusTitle"/>
        <w:jc w:val="center"/>
        <w:rPr>
          <w:sz w:val="28"/>
          <w:szCs w:val="28"/>
        </w:rPr>
      </w:pPr>
      <w:r w:rsidRPr="006F54AE">
        <w:rPr>
          <w:sz w:val="28"/>
          <w:szCs w:val="28"/>
        </w:rPr>
        <w:t>ПРОТИВОДЕЙСТВИЯ КОРРУПЦИИ В ИРКУТСКОЙ ОБЛАСТИ</w:t>
      </w:r>
      <w:r w:rsidR="006F54AE" w:rsidRPr="006F54AE">
        <w:rPr>
          <w:sz w:val="28"/>
          <w:szCs w:val="28"/>
        </w:rPr>
        <w:t xml:space="preserve"> </w:t>
      </w:r>
      <w:r w:rsidR="006F54AE" w:rsidRPr="006F54AE">
        <w:rPr>
          <w:sz w:val="28"/>
          <w:szCs w:val="28"/>
        </w:rPr>
        <w:t>НА 2018 - 2020 ГОДЫ</w:t>
      </w:r>
    </w:p>
    <w:p w:rsidR="006F54AE" w:rsidRDefault="006F54AE">
      <w:pPr>
        <w:pStyle w:val="ConsPlusTitle"/>
        <w:jc w:val="center"/>
      </w:pPr>
    </w:p>
    <w:p w:rsidR="006F54AE" w:rsidRDefault="006F54AE">
      <w:pPr>
        <w:pStyle w:val="ConsPlusTitle"/>
        <w:jc w:val="center"/>
      </w:pPr>
    </w:p>
    <w:tbl>
      <w:tblPr>
        <w:tblW w:w="15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663"/>
        <w:gridCol w:w="2840"/>
        <w:gridCol w:w="5019"/>
      </w:tblGrid>
      <w:tr w:rsidR="008207FC" w:rsidTr="006F54AE">
        <w:tc>
          <w:tcPr>
            <w:tcW w:w="562" w:type="dxa"/>
            <w:vAlign w:val="center"/>
          </w:tcPr>
          <w:p w:rsidR="008207FC" w:rsidRDefault="008207FC">
            <w:pPr>
              <w:pStyle w:val="ConsPlusNormal"/>
              <w:jc w:val="center"/>
            </w:pPr>
            <w:r>
              <w:t>N п/п</w:t>
            </w:r>
          </w:p>
        </w:tc>
        <w:tc>
          <w:tcPr>
            <w:tcW w:w="6663" w:type="dxa"/>
            <w:vAlign w:val="center"/>
          </w:tcPr>
          <w:p w:rsidR="008207FC" w:rsidRDefault="008207FC">
            <w:pPr>
              <w:pStyle w:val="ConsPlusNormal"/>
              <w:jc w:val="center"/>
            </w:pPr>
            <w:r>
              <w:t>Мероприятие</w:t>
            </w:r>
          </w:p>
        </w:tc>
        <w:tc>
          <w:tcPr>
            <w:tcW w:w="2840" w:type="dxa"/>
            <w:vAlign w:val="center"/>
          </w:tcPr>
          <w:p w:rsidR="008207FC" w:rsidRDefault="008207FC">
            <w:pPr>
              <w:pStyle w:val="ConsPlusNormal"/>
              <w:jc w:val="center"/>
            </w:pPr>
            <w:r>
              <w:t>Срок выполнения мероприятия и направления доклада о выполнении мероприятия</w:t>
            </w:r>
          </w:p>
        </w:tc>
        <w:tc>
          <w:tcPr>
            <w:tcW w:w="5019" w:type="dxa"/>
            <w:vAlign w:val="center"/>
          </w:tcPr>
          <w:p w:rsidR="008207FC" w:rsidRDefault="008207FC">
            <w:pPr>
              <w:pStyle w:val="ConsPlusNormal"/>
              <w:jc w:val="center"/>
            </w:pPr>
            <w:r>
              <w:t>Ответственные исполнители</w:t>
            </w:r>
          </w:p>
        </w:tc>
      </w:tr>
      <w:tr w:rsidR="008207FC" w:rsidTr="006F54AE">
        <w:tc>
          <w:tcPr>
            <w:tcW w:w="562" w:type="dxa"/>
          </w:tcPr>
          <w:p w:rsidR="008207FC" w:rsidRDefault="008207FC">
            <w:pPr>
              <w:pStyle w:val="ConsPlusNormal"/>
              <w:jc w:val="center"/>
            </w:pPr>
            <w:r>
              <w:t>1</w:t>
            </w:r>
          </w:p>
        </w:tc>
        <w:tc>
          <w:tcPr>
            <w:tcW w:w="6663" w:type="dxa"/>
          </w:tcPr>
          <w:p w:rsidR="008207FC" w:rsidRDefault="008207FC">
            <w:pPr>
              <w:pStyle w:val="ConsPlusNormal"/>
              <w:jc w:val="both"/>
            </w:pPr>
            <w:r>
              <w:t>Осуществление контроля за исполнением настоящего Плана, антикоррупционных программ (планов противодействия коррупции) исполнительных органов государственной власти Иркутской области, органов местного самоуправления муниципальных образований Иркутской области</w:t>
            </w:r>
          </w:p>
        </w:tc>
        <w:tc>
          <w:tcPr>
            <w:tcW w:w="2840" w:type="dxa"/>
          </w:tcPr>
          <w:p w:rsidR="008207FC" w:rsidRDefault="008207FC">
            <w:pPr>
              <w:pStyle w:val="ConsPlusNormal"/>
              <w:jc w:val="both"/>
            </w:pPr>
            <w:r>
              <w:t>В течение 2018 - 2020 годов</w:t>
            </w:r>
          </w:p>
        </w:tc>
        <w:tc>
          <w:tcPr>
            <w:tcW w:w="5019" w:type="dxa"/>
          </w:tcPr>
          <w:p w:rsidR="008207FC" w:rsidRDefault="008207FC">
            <w:pPr>
              <w:pStyle w:val="ConsPlusNormal"/>
            </w:pPr>
            <w:r>
              <w:t>Исполнительные органы государственной власти Иркутской области.</w:t>
            </w:r>
          </w:p>
          <w:p w:rsidR="008207FC" w:rsidRDefault="008207FC">
            <w:pPr>
              <w:pStyle w:val="ConsPlusNormal"/>
            </w:pPr>
            <w:r>
              <w:t>Управление по профилактике коррупционных и иных правонарушений</w:t>
            </w:r>
          </w:p>
        </w:tc>
      </w:tr>
      <w:tr w:rsidR="008207FC" w:rsidTr="006F54AE">
        <w:tc>
          <w:tcPr>
            <w:tcW w:w="562" w:type="dxa"/>
          </w:tcPr>
          <w:p w:rsidR="008207FC" w:rsidRDefault="008207FC">
            <w:pPr>
              <w:pStyle w:val="ConsPlusNormal"/>
              <w:jc w:val="center"/>
            </w:pPr>
            <w:r>
              <w:t>2</w:t>
            </w:r>
          </w:p>
        </w:tc>
        <w:tc>
          <w:tcPr>
            <w:tcW w:w="6663" w:type="dxa"/>
          </w:tcPr>
          <w:p w:rsidR="008207FC" w:rsidRDefault="008207FC">
            <w:pPr>
              <w:pStyle w:val="ConsPlusNormal"/>
              <w:jc w:val="both"/>
            </w:pPr>
            <w:r>
              <w:t>Обеспечение исполнения нормативных правовых актов Российской Федерации, направленных на совершенствование организационных основ противодействия коррупции в Иркутской области</w:t>
            </w:r>
          </w:p>
        </w:tc>
        <w:tc>
          <w:tcPr>
            <w:tcW w:w="2840" w:type="dxa"/>
          </w:tcPr>
          <w:p w:rsidR="008207FC" w:rsidRDefault="008207FC">
            <w:pPr>
              <w:pStyle w:val="ConsPlusNormal"/>
              <w:jc w:val="both"/>
            </w:pPr>
            <w:r>
              <w:t>В течение 2018 - 2020 годов</w:t>
            </w:r>
          </w:p>
        </w:tc>
        <w:tc>
          <w:tcPr>
            <w:tcW w:w="5019" w:type="dxa"/>
          </w:tcPr>
          <w:p w:rsidR="008207FC" w:rsidRDefault="008207FC">
            <w:pPr>
              <w:pStyle w:val="ConsPlusNormal"/>
            </w:pPr>
            <w:r>
              <w:t>Исполнительные органы государственной власти Иркутской области.</w:t>
            </w:r>
          </w:p>
          <w:p w:rsidR="008207FC" w:rsidRDefault="008207FC">
            <w:pPr>
              <w:pStyle w:val="ConsPlusNormal"/>
            </w:pPr>
            <w:r>
              <w:t>Управление по профилактике коррупционных и иных правонарушений</w:t>
            </w:r>
          </w:p>
        </w:tc>
      </w:tr>
      <w:tr w:rsidR="008207FC" w:rsidTr="006F54AE">
        <w:tc>
          <w:tcPr>
            <w:tcW w:w="562" w:type="dxa"/>
          </w:tcPr>
          <w:p w:rsidR="008207FC" w:rsidRDefault="008207FC">
            <w:pPr>
              <w:pStyle w:val="ConsPlusNormal"/>
              <w:jc w:val="center"/>
            </w:pPr>
            <w:r>
              <w:t>3</w:t>
            </w:r>
          </w:p>
        </w:tc>
        <w:tc>
          <w:tcPr>
            <w:tcW w:w="6663" w:type="dxa"/>
          </w:tcPr>
          <w:p w:rsidR="008207FC" w:rsidRDefault="008207FC">
            <w:pPr>
              <w:pStyle w:val="ConsPlusNormal"/>
              <w:jc w:val="both"/>
            </w:pPr>
            <w:r>
              <w:t>Обеспечение повышения эффективности деятельности управления по профилактике коррупционных и иных правонарушений</w:t>
            </w:r>
          </w:p>
          <w:p w:rsidR="006F54AE" w:rsidRDefault="006F54AE">
            <w:pPr>
              <w:pStyle w:val="ConsPlusNormal"/>
              <w:jc w:val="both"/>
            </w:pPr>
          </w:p>
        </w:tc>
        <w:tc>
          <w:tcPr>
            <w:tcW w:w="2840" w:type="dxa"/>
          </w:tcPr>
          <w:p w:rsidR="006F54AE" w:rsidRDefault="008207FC">
            <w:pPr>
              <w:pStyle w:val="ConsPlusNormal"/>
              <w:jc w:val="both"/>
            </w:pPr>
            <w:r>
              <w:t xml:space="preserve">До 1 февраля 2019 года, </w:t>
            </w:r>
          </w:p>
          <w:p w:rsidR="008207FC" w:rsidRDefault="008207FC">
            <w:pPr>
              <w:pStyle w:val="ConsPlusNormal"/>
              <w:jc w:val="both"/>
            </w:pPr>
            <w:r>
              <w:t>до 1 февраля 2020 года</w:t>
            </w:r>
          </w:p>
        </w:tc>
        <w:tc>
          <w:tcPr>
            <w:tcW w:w="5019" w:type="dxa"/>
          </w:tcPr>
          <w:p w:rsidR="008207FC" w:rsidRDefault="008207FC">
            <w:pPr>
              <w:pStyle w:val="ConsPlusNormal"/>
            </w:pPr>
            <w:r>
              <w:t>Управление по профилактике коррупционных и иных правонарушений</w:t>
            </w:r>
          </w:p>
        </w:tc>
      </w:tr>
      <w:tr w:rsidR="008207FC" w:rsidTr="006F54AE">
        <w:tc>
          <w:tcPr>
            <w:tcW w:w="562" w:type="dxa"/>
          </w:tcPr>
          <w:p w:rsidR="008207FC" w:rsidRDefault="008207FC">
            <w:pPr>
              <w:pStyle w:val="ConsPlusNormal"/>
              <w:jc w:val="center"/>
            </w:pPr>
            <w:r>
              <w:t>4</w:t>
            </w:r>
          </w:p>
        </w:tc>
        <w:tc>
          <w:tcPr>
            <w:tcW w:w="6663" w:type="dxa"/>
          </w:tcPr>
          <w:p w:rsidR="008207FC" w:rsidRDefault="008207FC">
            <w:pPr>
              <w:pStyle w:val="ConsPlusNormal"/>
              <w:jc w:val="both"/>
            </w:pPr>
            <w:r>
              <w:t>Организация рассмотрения на заседании комиссии по координации работы по противодействию коррупции в Иркутской области вопроса о повышении самостоятельности управления по профилактике коррупционных и иных правонарушений, в том числе путем его преобразования в соответствии с законом Иркутской области в самостоятельный государственный орган, подчиненный непосредственно Губернатору Иркутской области</w:t>
            </w:r>
          </w:p>
        </w:tc>
        <w:tc>
          <w:tcPr>
            <w:tcW w:w="2840" w:type="dxa"/>
          </w:tcPr>
          <w:p w:rsidR="008207FC" w:rsidRDefault="008207FC">
            <w:pPr>
              <w:pStyle w:val="ConsPlusNormal"/>
              <w:jc w:val="both"/>
            </w:pPr>
            <w:r>
              <w:t>Сентябрь - октябрь 2018 года</w:t>
            </w:r>
          </w:p>
        </w:tc>
        <w:tc>
          <w:tcPr>
            <w:tcW w:w="5019" w:type="dxa"/>
          </w:tcPr>
          <w:p w:rsidR="008207FC" w:rsidRDefault="008207FC">
            <w:pPr>
              <w:pStyle w:val="ConsPlusNormal"/>
            </w:pPr>
            <w:r>
              <w:t>Управление по профилактике коррупционных и иных правонарушений</w:t>
            </w:r>
          </w:p>
        </w:tc>
      </w:tr>
      <w:tr w:rsidR="008207FC" w:rsidTr="006F54AE">
        <w:tc>
          <w:tcPr>
            <w:tcW w:w="562" w:type="dxa"/>
          </w:tcPr>
          <w:p w:rsidR="008207FC" w:rsidRDefault="008207FC">
            <w:pPr>
              <w:pStyle w:val="ConsPlusNormal"/>
              <w:jc w:val="center"/>
            </w:pPr>
            <w:r>
              <w:lastRenderedPageBreak/>
              <w:t>5</w:t>
            </w:r>
          </w:p>
        </w:tc>
        <w:tc>
          <w:tcPr>
            <w:tcW w:w="6663" w:type="dxa"/>
          </w:tcPr>
          <w:p w:rsidR="008207FC" w:rsidRDefault="008207FC">
            <w:pPr>
              <w:pStyle w:val="ConsPlusNormal"/>
              <w:jc w:val="both"/>
            </w:pPr>
            <w:r>
              <w:t>Обеспечение повышения квалификации государственных гражданских служащих Иркутской области, в должностные обязанности которых входит участие в противодействии коррупции</w:t>
            </w:r>
          </w:p>
        </w:tc>
        <w:tc>
          <w:tcPr>
            <w:tcW w:w="2840" w:type="dxa"/>
          </w:tcPr>
          <w:p w:rsidR="006F54AE" w:rsidRDefault="008207FC">
            <w:pPr>
              <w:pStyle w:val="ConsPlusNormal"/>
              <w:jc w:val="both"/>
            </w:pPr>
            <w:r>
              <w:t xml:space="preserve">До 20 февраля 2019 года, </w:t>
            </w:r>
          </w:p>
          <w:p w:rsidR="008207FC" w:rsidRDefault="008207FC">
            <w:pPr>
              <w:pStyle w:val="ConsPlusNormal"/>
              <w:jc w:val="both"/>
            </w:pPr>
            <w:r>
              <w:t>до 20 февраля 2020 года.</w:t>
            </w:r>
          </w:p>
          <w:p w:rsidR="008207FC" w:rsidRDefault="008207FC">
            <w:pPr>
              <w:pStyle w:val="ConsPlusNormal"/>
              <w:jc w:val="both"/>
            </w:pPr>
            <w:r>
              <w:t>20 октября 2020 года</w:t>
            </w:r>
          </w:p>
        </w:tc>
        <w:tc>
          <w:tcPr>
            <w:tcW w:w="5019" w:type="dxa"/>
          </w:tcPr>
          <w:p w:rsidR="008207FC" w:rsidRDefault="008207FC">
            <w:pPr>
              <w:pStyle w:val="ConsPlusNormal"/>
            </w:pPr>
            <w:r>
              <w:t>Исполнительные органы государственной власти Иркутской области.</w:t>
            </w:r>
          </w:p>
          <w:p w:rsidR="008207FC" w:rsidRDefault="008207FC">
            <w:pPr>
              <w:pStyle w:val="ConsPlusNormal"/>
            </w:pPr>
            <w:r>
              <w:t>Управление Губернатора Иркутской области и Правительства Иркутской области по государственной гражданской службе, кадрам и государственным наградам</w:t>
            </w:r>
          </w:p>
        </w:tc>
      </w:tr>
      <w:tr w:rsidR="008207FC" w:rsidTr="006F54AE">
        <w:tc>
          <w:tcPr>
            <w:tcW w:w="562" w:type="dxa"/>
          </w:tcPr>
          <w:p w:rsidR="008207FC" w:rsidRDefault="008207FC">
            <w:pPr>
              <w:pStyle w:val="ConsPlusNormal"/>
              <w:jc w:val="center"/>
            </w:pPr>
            <w:r>
              <w:t>6</w:t>
            </w:r>
          </w:p>
        </w:tc>
        <w:tc>
          <w:tcPr>
            <w:tcW w:w="6663" w:type="dxa"/>
          </w:tcPr>
          <w:p w:rsidR="008207FC" w:rsidRDefault="008207FC">
            <w:pPr>
              <w:pStyle w:val="ConsPlusNormal"/>
              <w:jc w:val="both"/>
            </w:pPr>
            <w:r>
              <w:t>Обеспечение обучения государственных гражданских служащих Иркутской области, впервые поступивших на государственную гражданскую службу Иркутской области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tc>
        <w:tc>
          <w:tcPr>
            <w:tcW w:w="2840" w:type="dxa"/>
          </w:tcPr>
          <w:p w:rsidR="008207FC" w:rsidRDefault="008207FC">
            <w:pPr>
              <w:pStyle w:val="ConsPlusNormal"/>
              <w:jc w:val="both"/>
            </w:pPr>
            <w:r>
              <w:t>До 20 сентября 2020 года</w:t>
            </w:r>
          </w:p>
        </w:tc>
        <w:tc>
          <w:tcPr>
            <w:tcW w:w="5019" w:type="dxa"/>
          </w:tcPr>
          <w:p w:rsidR="008207FC" w:rsidRDefault="008207FC">
            <w:pPr>
              <w:pStyle w:val="ConsPlusNormal"/>
            </w:pPr>
            <w:r>
              <w:t>Исполнительные органы государственной власти Иркутской области.</w:t>
            </w:r>
          </w:p>
          <w:p w:rsidR="008207FC" w:rsidRDefault="008207FC">
            <w:pPr>
              <w:pStyle w:val="ConsPlusNormal"/>
            </w:pPr>
            <w:r>
              <w:t>Управление Губернатора Иркутской области и Правительства Иркутской области по государственной гражданской службе, кадрам и государственным наградам</w:t>
            </w:r>
          </w:p>
        </w:tc>
      </w:tr>
      <w:tr w:rsidR="008207FC" w:rsidTr="006F54AE">
        <w:tc>
          <w:tcPr>
            <w:tcW w:w="562" w:type="dxa"/>
          </w:tcPr>
          <w:p w:rsidR="008207FC" w:rsidRDefault="008207FC">
            <w:pPr>
              <w:pStyle w:val="ConsPlusNormal"/>
              <w:jc w:val="center"/>
            </w:pPr>
            <w:r>
              <w:t>7</w:t>
            </w:r>
          </w:p>
        </w:tc>
        <w:tc>
          <w:tcPr>
            <w:tcW w:w="6663" w:type="dxa"/>
          </w:tcPr>
          <w:p w:rsidR="008207FC" w:rsidRDefault="008207FC">
            <w:pPr>
              <w:pStyle w:val="ConsPlusNormal"/>
              <w:jc w:val="both"/>
            </w:pPr>
            <w:r>
              <w:t>Обеспечение принятия мер по повышению эффективности контроля за соблюдением лицами, замещающими государственные должности Иркутской области, должности государственной гражданской службы Иркутской области и муниципальные должности,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2840" w:type="dxa"/>
          </w:tcPr>
          <w:p w:rsidR="006F54AE" w:rsidRDefault="008207FC">
            <w:pPr>
              <w:pStyle w:val="ConsPlusNormal"/>
              <w:jc w:val="both"/>
            </w:pPr>
            <w:r>
              <w:t xml:space="preserve">До 20 декабря 2018 года, </w:t>
            </w:r>
          </w:p>
          <w:p w:rsidR="008207FC" w:rsidRDefault="008207FC">
            <w:pPr>
              <w:pStyle w:val="ConsPlusNormal"/>
              <w:jc w:val="both"/>
            </w:pPr>
            <w:r>
              <w:t>до 20 декабря 2019 года.</w:t>
            </w:r>
          </w:p>
          <w:p w:rsidR="008207FC" w:rsidRDefault="008207FC">
            <w:pPr>
              <w:pStyle w:val="ConsPlusNormal"/>
              <w:jc w:val="both"/>
            </w:pPr>
            <w:r>
              <w:t>20 октября 2020 года</w:t>
            </w:r>
          </w:p>
        </w:tc>
        <w:tc>
          <w:tcPr>
            <w:tcW w:w="5019" w:type="dxa"/>
          </w:tcPr>
          <w:p w:rsidR="008207FC" w:rsidRDefault="008207FC">
            <w:pPr>
              <w:pStyle w:val="ConsPlusNormal"/>
            </w:pPr>
            <w:r>
              <w:t>Исполнительные органы государственной власти Иркутской области.</w:t>
            </w:r>
          </w:p>
          <w:p w:rsidR="008207FC" w:rsidRDefault="008207FC">
            <w:pPr>
              <w:pStyle w:val="ConsPlusNormal"/>
            </w:pPr>
            <w:r>
              <w:t>Управление по профилактике коррупционных и иных правонарушений</w:t>
            </w:r>
          </w:p>
        </w:tc>
      </w:tr>
      <w:tr w:rsidR="008207FC" w:rsidTr="006F54AE">
        <w:tc>
          <w:tcPr>
            <w:tcW w:w="562" w:type="dxa"/>
          </w:tcPr>
          <w:p w:rsidR="008207FC" w:rsidRDefault="008207FC">
            <w:pPr>
              <w:pStyle w:val="ConsPlusNormal"/>
              <w:jc w:val="center"/>
            </w:pPr>
            <w:r>
              <w:t>8</w:t>
            </w:r>
          </w:p>
        </w:tc>
        <w:tc>
          <w:tcPr>
            <w:tcW w:w="6663" w:type="dxa"/>
          </w:tcPr>
          <w:p w:rsidR="008207FC" w:rsidRDefault="008207FC">
            <w:pPr>
              <w:pStyle w:val="ConsPlusNormal"/>
              <w:jc w:val="both"/>
            </w:pPr>
            <w:r>
              <w:t>Обеспечение принятия мер по повышению эффективности кадровой работы в части, касающейся ведения личных дел лиц, замещающих государственные должности Иркутской области и должности государственной гражданской службы Иркутской области,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2840" w:type="dxa"/>
          </w:tcPr>
          <w:p w:rsidR="006F54AE" w:rsidRDefault="008207FC">
            <w:pPr>
              <w:pStyle w:val="ConsPlusNormal"/>
              <w:jc w:val="both"/>
            </w:pPr>
            <w:r>
              <w:t xml:space="preserve">До 20 декабря 2018 года, </w:t>
            </w:r>
          </w:p>
          <w:p w:rsidR="008207FC" w:rsidRDefault="008207FC">
            <w:pPr>
              <w:pStyle w:val="ConsPlusNormal"/>
              <w:jc w:val="both"/>
            </w:pPr>
            <w:r>
              <w:t>до 20 декабря 2019 года.</w:t>
            </w:r>
          </w:p>
          <w:p w:rsidR="008207FC" w:rsidRDefault="008207FC">
            <w:pPr>
              <w:pStyle w:val="ConsPlusNormal"/>
              <w:jc w:val="both"/>
            </w:pPr>
            <w:r>
              <w:t>20 октября 2020 года</w:t>
            </w:r>
          </w:p>
        </w:tc>
        <w:tc>
          <w:tcPr>
            <w:tcW w:w="5019" w:type="dxa"/>
          </w:tcPr>
          <w:p w:rsidR="008207FC" w:rsidRDefault="008207FC">
            <w:pPr>
              <w:pStyle w:val="ConsPlusNormal"/>
            </w:pPr>
            <w:r>
              <w:t>Исполнительные органы государственной власти Иркутской области.</w:t>
            </w:r>
          </w:p>
          <w:p w:rsidR="008207FC" w:rsidRDefault="008207FC">
            <w:pPr>
              <w:pStyle w:val="ConsPlusNormal"/>
            </w:pPr>
            <w:r>
              <w:t>Управление Губернатора Иркутской области и Правительства Иркутской области по государственной гражданской службе, кадрам и государственным наградам</w:t>
            </w:r>
          </w:p>
        </w:tc>
      </w:tr>
      <w:tr w:rsidR="008207FC" w:rsidTr="006F54AE">
        <w:tc>
          <w:tcPr>
            <w:tcW w:w="562" w:type="dxa"/>
          </w:tcPr>
          <w:p w:rsidR="008207FC" w:rsidRDefault="008207FC">
            <w:pPr>
              <w:pStyle w:val="ConsPlusNormal"/>
              <w:jc w:val="center"/>
            </w:pPr>
            <w:r>
              <w:t>9</w:t>
            </w:r>
          </w:p>
        </w:tc>
        <w:tc>
          <w:tcPr>
            <w:tcW w:w="6663" w:type="dxa"/>
          </w:tcPr>
          <w:p w:rsidR="008207FC" w:rsidRDefault="008207FC">
            <w:pPr>
              <w:pStyle w:val="ConsPlusNormal"/>
              <w:jc w:val="both"/>
            </w:pPr>
            <w:r>
              <w:t>Проведение социологических исследований на основании методики, утвержденной Правительством Российской Федерации, в целях оценки уровня коррупции в Иркутской области</w:t>
            </w:r>
          </w:p>
        </w:tc>
        <w:tc>
          <w:tcPr>
            <w:tcW w:w="2840" w:type="dxa"/>
          </w:tcPr>
          <w:p w:rsidR="006F54AE" w:rsidRDefault="008207FC">
            <w:pPr>
              <w:pStyle w:val="ConsPlusNormal"/>
              <w:jc w:val="both"/>
            </w:pPr>
            <w:r>
              <w:t xml:space="preserve">До 30 декабря 2018 года, </w:t>
            </w:r>
          </w:p>
          <w:p w:rsidR="006F54AE" w:rsidRDefault="008207FC">
            <w:pPr>
              <w:pStyle w:val="ConsPlusNormal"/>
              <w:jc w:val="both"/>
            </w:pPr>
            <w:r>
              <w:t xml:space="preserve">до 30 декабря 2019 года, </w:t>
            </w:r>
          </w:p>
          <w:p w:rsidR="008207FC" w:rsidRDefault="008207FC">
            <w:pPr>
              <w:pStyle w:val="ConsPlusNormal"/>
              <w:jc w:val="both"/>
            </w:pPr>
            <w:r>
              <w:t>до 30 декабря 2020 года</w:t>
            </w:r>
          </w:p>
        </w:tc>
        <w:tc>
          <w:tcPr>
            <w:tcW w:w="5019" w:type="dxa"/>
          </w:tcPr>
          <w:p w:rsidR="008207FC" w:rsidRDefault="008207FC">
            <w:pPr>
              <w:pStyle w:val="ConsPlusNormal"/>
            </w:pPr>
            <w:r>
              <w:t>Экспертное управление Губернатора Иркутской области и Правительства Иркутской области</w:t>
            </w:r>
          </w:p>
        </w:tc>
      </w:tr>
      <w:tr w:rsidR="008207FC" w:rsidTr="006F54AE">
        <w:tc>
          <w:tcPr>
            <w:tcW w:w="562" w:type="dxa"/>
          </w:tcPr>
          <w:p w:rsidR="008207FC" w:rsidRDefault="008207FC">
            <w:pPr>
              <w:pStyle w:val="ConsPlusNormal"/>
              <w:jc w:val="center"/>
            </w:pPr>
            <w:r>
              <w:t>10</w:t>
            </w:r>
          </w:p>
        </w:tc>
        <w:tc>
          <w:tcPr>
            <w:tcW w:w="6663" w:type="dxa"/>
          </w:tcPr>
          <w:p w:rsidR="008207FC" w:rsidRDefault="008207FC">
            <w:pPr>
              <w:pStyle w:val="ConsPlusNormal"/>
              <w:jc w:val="both"/>
            </w:pPr>
            <w:r>
              <w:t xml:space="preserve">Проведение обучающих (практических) семинаров для государственных гражданских служащих Иркутской области, муниципальных служащих, в том числе специалистов кадровых </w:t>
            </w:r>
            <w:r>
              <w:lastRenderedPageBreak/>
              <w:t>служб, по вопросам реализации антикоррупционного законодательства, возникновения конфликта интересов, соблюдения ограничений, запретов и исполнения обязанностей, установленных в целях противодействия коррупции</w:t>
            </w:r>
          </w:p>
          <w:p w:rsidR="006F54AE" w:rsidRDefault="006F54AE">
            <w:pPr>
              <w:pStyle w:val="ConsPlusNormal"/>
              <w:jc w:val="both"/>
            </w:pPr>
          </w:p>
        </w:tc>
        <w:tc>
          <w:tcPr>
            <w:tcW w:w="2840" w:type="dxa"/>
          </w:tcPr>
          <w:p w:rsidR="008207FC" w:rsidRDefault="008207FC">
            <w:pPr>
              <w:pStyle w:val="ConsPlusNormal"/>
              <w:jc w:val="both"/>
            </w:pPr>
            <w:r>
              <w:lastRenderedPageBreak/>
              <w:t>Не менее 1 раза в полугодие</w:t>
            </w:r>
          </w:p>
        </w:tc>
        <w:tc>
          <w:tcPr>
            <w:tcW w:w="5019" w:type="dxa"/>
          </w:tcPr>
          <w:p w:rsidR="008207FC" w:rsidRDefault="008207FC">
            <w:pPr>
              <w:pStyle w:val="ConsPlusNormal"/>
            </w:pPr>
            <w:r>
              <w:t>Исполнительные органы государственной власти Иркутской области.</w:t>
            </w:r>
          </w:p>
          <w:p w:rsidR="008207FC" w:rsidRDefault="008207FC">
            <w:pPr>
              <w:pStyle w:val="ConsPlusNormal"/>
            </w:pPr>
            <w:r>
              <w:t xml:space="preserve">Управление по профилактике коррупционных и </w:t>
            </w:r>
            <w:r>
              <w:lastRenderedPageBreak/>
              <w:t>иных правонарушений</w:t>
            </w:r>
          </w:p>
        </w:tc>
      </w:tr>
      <w:tr w:rsidR="008207FC" w:rsidTr="006F54AE">
        <w:tc>
          <w:tcPr>
            <w:tcW w:w="562" w:type="dxa"/>
          </w:tcPr>
          <w:p w:rsidR="008207FC" w:rsidRDefault="008207FC">
            <w:pPr>
              <w:pStyle w:val="ConsPlusNormal"/>
              <w:jc w:val="center"/>
            </w:pPr>
            <w:r>
              <w:t>11</w:t>
            </w:r>
          </w:p>
        </w:tc>
        <w:tc>
          <w:tcPr>
            <w:tcW w:w="6663" w:type="dxa"/>
          </w:tcPr>
          <w:p w:rsidR="008207FC" w:rsidRDefault="008207FC">
            <w:pPr>
              <w:pStyle w:val="ConsPlusNormal"/>
              <w:jc w:val="both"/>
            </w:pPr>
            <w:r>
              <w:t>Рассмотрение вопроса о введении требования об использовании специального программного обеспечения "Справки БК" лицами, претендующими на замещение государственных должностей Иркутской области, должностей государственной гражданской службы Иркутской области или замещающими указанные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2840" w:type="dxa"/>
          </w:tcPr>
          <w:p w:rsidR="008207FC" w:rsidRDefault="008207FC">
            <w:pPr>
              <w:pStyle w:val="ConsPlusNormal"/>
              <w:jc w:val="both"/>
            </w:pPr>
            <w:r>
              <w:t>До 20 декабря 2018 года</w:t>
            </w:r>
          </w:p>
        </w:tc>
        <w:tc>
          <w:tcPr>
            <w:tcW w:w="5019" w:type="dxa"/>
          </w:tcPr>
          <w:p w:rsidR="008207FC" w:rsidRDefault="008207FC">
            <w:pPr>
              <w:pStyle w:val="ConsPlusNormal"/>
            </w:pPr>
            <w:r>
              <w:t>Управление по профилактике коррупционных и иных правонарушений</w:t>
            </w:r>
          </w:p>
        </w:tc>
      </w:tr>
      <w:tr w:rsidR="008207FC" w:rsidTr="006F54AE">
        <w:tc>
          <w:tcPr>
            <w:tcW w:w="562" w:type="dxa"/>
          </w:tcPr>
          <w:p w:rsidR="008207FC" w:rsidRDefault="008207FC">
            <w:pPr>
              <w:pStyle w:val="ConsPlusNormal"/>
              <w:jc w:val="center"/>
            </w:pPr>
            <w:r>
              <w:t>12</w:t>
            </w:r>
          </w:p>
        </w:tc>
        <w:tc>
          <w:tcPr>
            <w:tcW w:w="6663" w:type="dxa"/>
          </w:tcPr>
          <w:p w:rsidR="008207FC" w:rsidRDefault="008207FC">
            <w:pPr>
              <w:pStyle w:val="ConsPlusNormal"/>
              <w:jc w:val="both"/>
            </w:pPr>
            <w:r>
              <w:t>Обеспечение возможности использования с 1 января 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2840" w:type="dxa"/>
          </w:tcPr>
          <w:p w:rsidR="008207FC" w:rsidRDefault="008207FC">
            <w:pPr>
              <w:pStyle w:val="ConsPlusNormal"/>
              <w:jc w:val="both"/>
            </w:pPr>
            <w:r>
              <w:t>До 20 декабря 2018 года</w:t>
            </w:r>
          </w:p>
        </w:tc>
        <w:tc>
          <w:tcPr>
            <w:tcW w:w="5019" w:type="dxa"/>
          </w:tcPr>
          <w:p w:rsidR="008207FC" w:rsidRDefault="008207FC">
            <w:pPr>
              <w:pStyle w:val="ConsPlusNormal"/>
            </w:pPr>
            <w:r>
              <w:t>Исполнительные органы государственной власти Иркутской области.</w:t>
            </w:r>
          </w:p>
          <w:p w:rsidR="008207FC" w:rsidRDefault="008207FC">
            <w:pPr>
              <w:pStyle w:val="ConsPlusNormal"/>
            </w:pPr>
            <w:r>
              <w:t>Отдел технической защиты информации Губернатора Иркутской области и Правительства Иркутской области.</w:t>
            </w:r>
          </w:p>
          <w:p w:rsidR="008207FC" w:rsidRDefault="008207FC">
            <w:pPr>
              <w:pStyle w:val="ConsPlusNormal"/>
            </w:pPr>
            <w:r>
              <w:t>Областное государственное автономное учреждение "Информационно-технический центр Иркутской области"</w:t>
            </w:r>
          </w:p>
        </w:tc>
      </w:tr>
      <w:tr w:rsidR="008207FC" w:rsidTr="006F54AE">
        <w:tc>
          <w:tcPr>
            <w:tcW w:w="562" w:type="dxa"/>
          </w:tcPr>
          <w:p w:rsidR="008207FC" w:rsidRDefault="008207FC">
            <w:pPr>
              <w:pStyle w:val="ConsPlusNormal"/>
              <w:jc w:val="center"/>
            </w:pPr>
            <w:r>
              <w:t>13</w:t>
            </w:r>
          </w:p>
        </w:tc>
        <w:tc>
          <w:tcPr>
            <w:tcW w:w="6663" w:type="dxa"/>
          </w:tcPr>
          <w:p w:rsidR="008207FC" w:rsidRDefault="008207FC">
            <w:pPr>
              <w:pStyle w:val="ConsPlusNormal"/>
              <w:jc w:val="both"/>
            </w:pPr>
            <w:r>
              <w:t>Размещение посвященных вопросам противодействия коррупции тематических публикаций в печатных средствах массовой информации, тематических циклов теле- и радиопередач в аудио- и аудиовизуальных средствах массовой информации, видеопрограммах, кинохроникальных программах, иных формах периодического распространения массовой информации, организация тематических стендов, иных форм наглядной агитации, посвященных вопросам противодействия коррупции</w:t>
            </w:r>
          </w:p>
        </w:tc>
        <w:tc>
          <w:tcPr>
            <w:tcW w:w="2840" w:type="dxa"/>
          </w:tcPr>
          <w:p w:rsidR="008207FC" w:rsidRDefault="008207FC">
            <w:pPr>
              <w:pStyle w:val="ConsPlusNormal"/>
              <w:jc w:val="both"/>
            </w:pPr>
            <w:r>
              <w:t>В течение 2018 - 2020 годов</w:t>
            </w:r>
          </w:p>
        </w:tc>
        <w:tc>
          <w:tcPr>
            <w:tcW w:w="5019" w:type="dxa"/>
          </w:tcPr>
          <w:p w:rsidR="008207FC" w:rsidRDefault="008207FC">
            <w:pPr>
              <w:pStyle w:val="ConsPlusNormal"/>
            </w:pPr>
            <w:r>
              <w:t>Управление пресс-службы и информации Губернатора Иркутской области и Правительства Иркутской области.</w:t>
            </w:r>
          </w:p>
          <w:p w:rsidR="008207FC" w:rsidRDefault="008207FC">
            <w:pPr>
              <w:pStyle w:val="ConsPlusNormal"/>
            </w:pPr>
            <w:r>
              <w:t>Исполнительные органы государственной власти Иркутской области.</w:t>
            </w:r>
          </w:p>
          <w:p w:rsidR="008207FC" w:rsidRDefault="008207FC">
            <w:pPr>
              <w:pStyle w:val="ConsPlusNormal"/>
            </w:pPr>
            <w:r>
              <w:t>Управление по профилактике коррупционных и иных правонарушений</w:t>
            </w:r>
          </w:p>
        </w:tc>
      </w:tr>
      <w:tr w:rsidR="008207FC" w:rsidTr="006F54AE">
        <w:tc>
          <w:tcPr>
            <w:tcW w:w="562" w:type="dxa"/>
          </w:tcPr>
          <w:p w:rsidR="008207FC" w:rsidRDefault="008207FC">
            <w:pPr>
              <w:pStyle w:val="ConsPlusNormal"/>
              <w:jc w:val="center"/>
            </w:pPr>
            <w:r>
              <w:lastRenderedPageBreak/>
              <w:t>14</w:t>
            </w:r>
          </w:p>
        </w:tc>
        <w:tc>
          <w:tcPr>
            <w:tcW w:w="6663" w:type="dxa"/>
          </w:tcPr>
          <w:p w:rsidR="008207FC" w:rsidRDefault="008207FC">
            <w:pPr>
              <w:pStyle w:val="ConsPlusNormal"/>
              <w:jc w:val="both"/>
            </w:pPr>
            <w:r>
              <w:t>Разработка и реализация комплекса мероприятий, направленных на качественное повышение эффективности деятельности по информированию общественности о результатах работы управления по профилактике коррупционных и иных правонарушений</w:t>
            </w:r>
          </w:p>
        </w:tc>
        <w:tc>
          <w:tcPr>
            <w:tcW w:w="2840" w:type="dxa"/>
          </w:tcPr>
          <w:p w:rsidR="008207FC" w:rsidRDefault="008207FC">
            <w:pPr>
              <w:pStyle w:val="ConsPlusNormal"/>
              <w:jc w:val="both"/>
            </w:pPr>
            <w:r>
              <w:t>До 1 апреля 2019 года</w:t>
            </w:r>
          </w:p>
        </w:tc>
        <w:tc>
          <w:tcPr>
            <w:tcW w:w="5019" w:type="dxa"/>
          </w:tcPr>
          <w:p w:rsidR="008207FC" w:rsidRDefault="008207FC">
            <w:pPr>
              <w:pStyle w:val="ConsPlusNormal"/>
            </w:pPr>
            <w:r>
              <w:t>Управление пресс-службы и информации Губернатора Иркутской области и Правительства Иркутской области</w:t>
            </w:r>
          </w:p>
        </w:tc>
      </w:tr>
      <w:tr w:rsidR="008207FC" w:rsidTr="006F54AE">
        <w:tc>
          <w:tcPr>
            <w:tcW w:w="562" w:type="dxa"/>
          </w:tcPr>
          <w:p w:rsidR="008207FC" w:rsidRDefault="008207FC">
            <w:pPr>
              <w:pStyle w:val="ConsPlusNormal"/>
              <w:jc w:val="center"/>
            </w:pPr>
            <w:r>
              <w:t>15</w:t>
            </w:r>
          </w:p>
        </w:tc>
        <w:tc>
          <w:tcPr>
            <w:tcW w:w="6663" w:type="dxa"/>
          </w:tcPr>
          <w:p w:rsidR="008207FC" w:rsidRDefault="008207FC">
            <w:pPr>
              <w:pStyle w:val="ConsPlusNormal"/>
              <w:jc w:val="both"/>
            </w:pPr>
            <w:r>
              <w:t>Разработка комплекса мер, направленных на привлечение наиболее компетентных специалистов в области рекламы, средств массовой информации и общественных связей для качественного повышения эффективности социальной рекламы, способствующей формированию в обществе неприятия всех форм коррупции, а также на поиск форм и методов воздействия на различные слои населения в целях формирования негативного отношения к данному явлению</w:t>
            </w:r>
          </w:p>
          <w:p w:rsidR="006F54AE" w:rsidRDefault="006F54AE">
            <w:pPr>
              <w:pStyle w:val="ConsPlusNormal"/>
              <w:jc w:val="both"/>
            </w:pPr>
            <w:bookmarkStart w:id="1" w:name="_GoBack"/>
            <w:bookmarkEnd w:id="1"/>
          </w:p>
        </w:tc>
        <w:tc>
          <w:tcPr>
            <w:tcW w:w="2840" w:type="dxa"/>
          </w:tcPr>
          <w:p w:rsidR="008207FC" w:rsidRDefault="008207FC">
            <w:pPr>
              <w:pStyle w:val="ConsPlusNormal"/>
              <w:jc w:val="both"/>
            </w:pPr>
            <w:r>
              <w:t>2 квартал 2019 года</w:t>
            </w:r>
          </w:p>
        </w:tc>
        <w:tc>
          <w:tcPr>
            <w:tcW w:w="5019" w:type="dxa"/>
          </w:tcPr>
          <w:p w:rsidR="008207FC" w:rsidRDefault="008207FC">
            <w:pPr>
              <w:pStyle w:val="ConsPlusNormal"/>
            </w:pPr>
            <w:r>
              <w:t>Управление пресс-службы и информации Губернатора Иркутской области и Правительства Иркутской области</w:t>
            </w:r>
          </w:p>
        </w:tc>
      </w:tr>
      <w:tr w:rsidR="008207FC" w:rsidTr="006F54AE">
        <w:tc>
          <w:tcPr>
            <w:tcW w:w="562" w:type="dxa"/>
          </w:tcPr>
          <w:p w:rsidR="008207FC" w:rsidRDefault="008207FC">
            <w:pPr>
              <w:pStyle w:val="ConsPlusNormal"/>
              <w:jc w:val="center"/>
            </w:pPr>
            <w:r>
              <w:t>16</w:t>
            </w:r>
          </w:p>
        </w:tc>
        <w:tc>
          <w:tcPr>
            <w:tcW w:w="6663" w:type="dxa"/>
          </w:tcPr>
          <w:p w:rsidR="008207FC" w:rsidRDefault="008207FC">
            <w:pPr>
              <w:pStyle w:val="ConsPlusNormal"/>
              <w:jc w:val="both"/>
            </w:pPr>
            <w:r>
              <w:t xml:space="preserve">Организация и проведение семинаров (совещаний), форумов, касающихся вопросов в сфере противодействия коррупции, в том числе путем использования систем </w:t>
            </w:r>
            <w:proofErr w:type="spellStart"/>
            <w:r>
              <w:t>видеоконференц</w:t>
            </w:r>
            <w:proofErr w:type="spellEnd"/>
            <w:r>
              <w:t>-связи с представителями органов местного самоуправления</w:t>
            </w:r>
          </w:p>
        </w:tc>
        <w:tc>
          <w:tcPr>
            <w:tcW w:w="2840" w:type="dxa"/>
          </w:tcPr>
          <w:p w:rsidR="008207FC" w:rsidRDefault="008207FC">
            <w:pPr>
              <w:pStyle w:val="ConsPlusNormal"/>
              <w:jc w:val="both"/>
            </w:pPr>
            <w:r>
              <w:t>4 квартал 2018 года, 4 квартал 2019 года, 4 квартал 2020 года</w:t>
            </w:r>
          </w:p>
        </w:tc>
        <w:tc>
          <w:tcPr>
            <w:tcW w:w="5019" w:type="dxa"/>
          </w:tcPr>
          <w:p w:rsidR="008207FC" w:rsidRDefault="008207FC">
            <w:pPr>
              <w:pStyle w:val="ConsPlusNormal"/>
            </w:pPr>
            <w:r>
              <w:t>Управление Губернатора Иркутской области и Правительства Иркутской области по региональной политике.</w:t>
            </w:r>
          </w:p>
          <w:p w:rsidR="008207FC" w:rsidRDefault="008207FC">
            <w:pPr>
              <w:pStyle w:val="ConsPlusNormal"/>
            </w:pPr>
            <w:r>
              <w:t>Управление по профилактике коррупционных и иных правонарушений</w:t>
            </w:r>
          </w:p>
        </w:tc>
      </w:tr>
      <w:tr w:rsidR="008207FC" w:rsidTr="006F54AE">
        <w:tc>
          <w:tcPr>
            <w:tcW w:w="562" w:type="dxa"/>
          </w:tcPr>
          <w:p w:rsidR="008207FC" w:rsidRDefault="008207FC">
            <w:pPr>
              <w:pStyle w:val="ConsPlusNormal"/>
              <w:jc w:val="center"/>
            </w:pPr>
            <w:r>
              <w:t>17</w:t>
            </w:r>
          </w:p>
        </w:tc>
        <w:tc>
          <w:tcPr>
            <w:tcW w:w="6663" w:type="dxa"/>
          </w:tcPr>
          <w:p w:rsidR="008207FC" w:rsidRDefault="008207FC">
            <w:pPr>
              <w:pStyle w:val="ConsPlusNormal"/>
              <w:jc w:val="both"/>
            </w:pPr>
            <w:r>
              <w:t>Обобщение практики рассмотрения обращений граждан и организаций по фактам коррупции, поступающих в адрес Губернатора Иркутской области, Правительства Иркутской области, Уполномоченного по правам человека в Иркутской области, Уполномоченного по защите прав предпринимателей в Иркутской области, Общественной палаты Иркутской области, и принятие мер по повышению результативности и эффективности работы с указанными обращениями</w:t>
            </w:r>
          </w:p>
          <w:p w:rsidR="006F54AE" w:rsidRDefault="006F54AE">
            <w:pPr>
              <w:pStyle w:val="ConsPlusNormal"/>
              <w:jc w:val="both"/>
            </w:pPr>
          </w:p>
        </w:tc>
        <w:tc>
          <w:tcPr>
            <w:tcW w:w="2840" w:type="dxa"/>
          </w:tcPr>
          <w:p w:rsidR="008207FC" w:rsidRDefault="008207FC">
            <w:pPr>
              <w:pStyle w:val="ConsPlusNormal"/>
              <w:jc w:val="both"/>
            </w:pPr>
            <w:r>
              <w:t>3 квартал 2018 года, 3 квартал 2019 года, 3 квартал 2020 года</w:t>
            </w:r>
          </w:p>
        </w:tc>
        <w:tc>
          <w:tcPr>
            <w:tcW w:w="5019" w:type="dxa"/>
          </w:tcPr>
          <w:p w:rsidR="008207FC" w:rsidRDefault="008207FC">
            <w:pPr>
              <w:pStyle w:val="ConsPlusNormal"/>
            </w:pPr>
            <w:r>
              <w:t>Управление Губернатора Иркутской области и Правительства Иркутской области по региональной политике.</w:t>
            </w:r>
          </w:p>
          <w:p w:rsidR="008207FC" w:rsidRDefault="008207FC">
            <w:pPr>
              <w:pStyle w:val="ConsPlusNormal"/>
            </w:pPr>
            <w:r>
              <w:t>Управление по профилактике коррупционных и иных правонарушений</w:t>
            </w:r>
          </w:p>
        </w:tc>
      </w:tr>
      <w:tr w:rsidR="008207FC" w:rsidTr="006F54AE">
        <w:tc>
          <w:tcPr>
            <w:tcW w:w="562" w:type="dxa"/>
          </w:tcPr>
          <w:p w:rsidR="008207FC" w:rsidRDefault="008207FC">
            <w:pPr>
              <w:pStyle w:val="ConsPlusNormal"/>
              <w:jc w:val="center"/>
            </w:pPr>
            <w:r>
              <w:t>18</w:t>
            </w:r>
          </w:p>
        </w:tc>
        <w:tc>
          <w:tcPr>
            <w:tcW w:w="6663" w:type="dxa"/>
          </w:tcPr>
          <w:p w:rsidR="008207FC" w:rsidRDefault="008207FC">
            <w:pPr>
              <w:pStyle w:val="ConsPlusNormal"/>
              <w:jc w:val="both"/>
            </w:pPr>
            <w:r>
              <w:t>Проведение мониторинга деятельности некоммерческих организаций, уставом которых предусмотрено участие в противодействии коррупции, анализ соответствия их деятельности заявленным целям, обеспечение возможности участия некоммерческих организаций, осуществляющих в соответствии с учредительными документами формирование в обществе нетерпимости к коррупционному поведению, в конкурсе "Губернское собрание общественности Иркутской области"</w:t>
            </w:r>
          </w:p>
        </w:tc>
        <w:tc>
          <w:tcPr>
            <w:tcW w:w="2840" w:type="dxa"/>
          </w:tcPr>
          <w:p w:rsidR="008207FC" w:rsidRDefault="008207FC">
            <w:pPr>
              <w:pStyle w:val="ConsPlusNormal"/>
              <w:jc w:val="both"/>
            </w:pPr>
            <w:r>
              <w:t>В течение 2019 года</w:t>
            </w:r>
          </w:p>
        </w:tc>
        <w:tc>
          <w:tcPr>
            <w:tcW w:w="5019" w:type="dxa"/>
          </w:tcPr>
          <w:p w:rsidR="008207FC" w:rsidRDefault="008207FC">
            <w:pPr>
              <w:pStyle w:val="ConsPlusNormal"/>
            </w:pPr>
            <w:r>
              <w:t>Управление Губернатора Иркутской области и Правительства Иркутской области по связям с общественностью и национальным отношениям</w:t>
            </w:r>
          </w:p>
        </w:tc>
      </w:tr>
      <w:tr w:rsidR="008207FC" w:rsidTr="006F54AE">
        <w:tc>
          <w:tcPr>
            <w:tcW w:w="562" w:type="dxa"/>
          </w:tcPr>
          <w:p w:rsidR="008207FC" w:rsidRDefault="008207FC">
            <w:pPr>
              <w:pStyle w:val="ConsPlusNormal"/>
              <w:jc w:val="center"/>
            </w:pPr>
            <w:r>
              <w:lastRenderedPageBreak/>
              <w:t>19</w:t>
            </w:r>
          </w:p>
        </w:tc>
        <w:tc>
          <w:tcPr>
            <w:tcW w:w="6663" w:type="dxa"/>
          </w:tcPr>
          <w:p w:rsidR="008207FC" w:rsidRDefault="008207FC">
            <w:pPr>
              <w:pStyle w:val="ConsPlusNormal"/>
              <w:jc w:val="both"/>
            </w:pPr>
            <w:r>
              <w:t>Предоставление управлению по профилактике коррупционных и иных правонарушений и обустройство отдельного помещения для хранения сведений о доходах, расходах, об имуществе и обязательствах имущественного характера, ежегодно представляемых лицами, замещающими муниципальные должности, материалов проверок достоверности и полноты указанных сведений, и отвечающего требованиям к хранению соответствующей информации</w:t>
            </w:r>
          </w:p>
        </w:tc>
        <w:tc>
          <w:tcPr>
            <w:tcW w:w="2840" w:type="dxa"/>
          </w:tcPr>
          <w:p w:rsidR="008207FC" w:rsidRDefault="008207FC">
            <w:pPr>
              <w:pStyle w:val="ConsPlusNormal"/>
              <w:jc w:val="both"/>
            </w:pPr>
            <w:r>
              <w:t>До 30 ноября 2018 года</w:t>
            </w:r>
          </w:p>
        </w:tc>
        <w:tc>
          <w:tcPr>
            <w:tcW w:w="5019" w:type="dxa"/>
          </w:tcPr>
          <w:p w:rsidR="008207FC" w:rsidRDefault="008207FC">
            <w:pPr>
              <w:pStyle w:val="ConsPlusNormal"/>
            </w:pPr>
            <w:r>
              <w:t>Управление делами Губернатора Иркутской области и Правительства Иркутской области</w:t>
            </w:r>
          </w:p>
        </w:tc>
      </w:tr>
      <w:tr w:rsidR="008207FC" w:rsidTr="006F54AE">
        <w:tc>
          <w:tcPr>
            <w:tcW w:w="562" w:type="dxa"/>
          </w:tcPr>
          <w:p w:rsidR="008207FC" w:rsidRDefault="008207FC">
            <w:pPr>
              <w:pStyle w:val="ConsPlusNormal"/>
              <w:jc w:val="center"/>
            </w:pPr>
            <w:r>
              <w:t>20</w:t>
            </w:r>
          </w:p>
        </w:tc>
        <w:tc>
          <w:tcPr>
            <w:tcW w:w="6663" w:type="dxa"/>
          </w:tcPr>
          <w:p w:rsidR="008207FC" w:rsidRDefault="008207FC">
            <w:pPr>
              <w:pStyle w:val="ConsPlusNormal"/>
              <w:jc w:val="both"/>
            </w:pPr>
            <w:r>
              <w:t>Организация рассмотрения отчета о выполнении Плана противодействия коррупции в Иркутской области на 2018 - 2020 годы на заседании комиссии по координации работы по противодействию коррупции в Иркутской области и размещение такого отчета в информационно-телекоммуникационной сети "Интернет" на официальном портале Иркутской области в разделе, посвященном противодействию коррупции</w:t>
            </w:r>
          </w:p>
        </w:tc>
        <w:tc>
          <w:tcPr>
            <w:tcW w:w="2840" w:type="dxa"/>
          </w:tcPr>
          <w:p w:rsidR="008207FC" w:rsidRDefault="008207FC">
            <w:pPr>
              <w:pStyle w:val="ConsPlusNormal"/>
              <w:jc w:val="both"/>
            </w:pPr>
            <w:r>
              <w:t>До 1 февраля 2019 года, до 1 февраля 2020 года</w:t>
            </w:r>
          </w:p>
        </w:tc>
        <w:tc>
          <w:tcPr>
            <w:tcW w:w="5019" w:type="dxa"/>
          </w:tcPr>
          <w:p w:rsidR="008207FC" w:rsidRDefault="008207FC">
            <w:pPr>
              <w:pStyle w:val="ConsPlusNormal"/>
            </w:pPr>
            <w:r>
              <w:t>Управление по профилактике коррупционных и иных правонарушений</w:t>
            </w:r>
          </w:p>
        </w:tc>
      </w:tr>
    </w:tbl>
    <w:p w:rsidR="008207FC" w:rsidRDefault="008207FC">
      <w:pPr>
        <w:pStyle w:val="ConsPlusNormal"/>
        <w:jc w:val="both"/>
      </w:pPr>
    </w:p>
    <w:p w:rsidR="008207FC" w:rsidRPr="006F54AE" w:rsidRDefault="008207FC">
      <w:pPr>
        <w:pStyle w:val="ConsPlusNormal"/>
        <w:jc w:val="right"/>
        <w:rPr>
          <w:sz w:val="28"/>
          <w:szCs w:val="28"/>
        </w:rPr>
      </w:pPr>
      <w:r w:rsidRPr="006F54AE">
        <w:rPr>
          <w:sz w:val="28"/>
          <w:szCs w:val="28"/>
        </w:rPr>
        <w:t>Заместитель руководителя аппарата</w:t>
      </w:r>
    </w:p>
    <w:p w:rsidR="008207FC" w:rsidRPr="006F54AE" w:rsidRDefault="008207FC">
      <w:pPr>
        <w:pStyle w:val="ConsPlusNormal"/>
        <w:jc w:val="right"/>
        <w:rPr>
          <w:sz w:val="28"/>
          <w:szCs w:val="28"/>
        </w:rPr>
      </w:pPr>
      <w:r w:rsidRPr="006F54AE">
        <w:rPr>
          <w:sz w:val="28"/>
          <w:szCs w:val="28"/>
        </w:rPr>
        <w:t>Губернатора Иркутской области</w:t>
      </w:r>
    </w:p>
    <w:p w:rsidR="008207FC" w:rsidRPr="006F54AE" w:rsidRDefault="008207FC">
      <w:pPr>
        <w:pStyle w:val="ConsPlusNormal"/>
        <w:jc w:val="right"/>
        <w:rPr>
          <w:sz w:val="28"/>
          <w:szCs w:val="28"/>
        </w:rPr>
      </w:pPr>
      <w:r w:rsidRPr="006F54AE">
        <w:rPr>
          <w:sz w:val="28"/>
          <w:szCs w:val="28"/>
        </w:rPr>
        <w:t>и Правительства Иркутской области</w:t>
      </w:r>
    </w:p>
    <w:p w:rsidR="008207FC" w:rsidRPr="006F54AE" w:rsidRDefault="008207FC">
      <w:pPr>
        <w:pStyle w:val="ConsPlusNormal"/>
        <w:jc w:val="right"/>
        <w:rPr>
          <w:sz w:val="28"/>
          <w:szCs w:val="28"/>
        </w:rPr>
      </w:pPr>
      <w:r w:rsidRPr="006F54AE">
        <w:rPr>
          <w:sz w:val="28"/>
          <w:szCs w:val="28"/>
        </w:rPr>
        <w:t>А.П.ФЕДОРОВ</w:t>
      </w:r>
    </w:p>
    <w:p w:rsidR="008207FC" w:rsidRPr="006F54AE" w:rsidRDefault="008207FC">
      <w:pPr>
        <w:pStyle w:val="ConsPlusNormal"/>
        <w:jc w:val="both"/>
        <w:rPr>
          <w:sz w:val="28"/>
          <w:szCs w:val="28"/>
        </w:rPr>
      </w:pPr>
    </w:p>
    <w:p w:rsidR="008207FC" w:rsidRDefault="008207FC">
      <w:pPr>
        <w:pStyle w:val="ConsPlusNormal"/>
        <w:jc w:val="both"/>
      </w:pPr>
    </w:p>
    <w:p w:rsidR="008207FC" w:rsidRDefault="008207FC">
      <w:pPr>
        <w:pStyle w:val="ConsPlusNormal"/>
        <w:pBdr>
          <w:top w:val="single" w:sz="6" w:space="0" w:color="auto"/>
        </w:pBdr>
        <w:spacing w:before="100" w:after="100"/>
        <w:jc w:val="both"/>
        <w:rPr>
          <w:sz w:val="2"/>
          <w:szCs w:val="2"/>
        </w:rPr>
      </w:pPr>
    </w:p>
    <w:p w:rsidR="008317BA" w:rsidRDefault="006F54AE"/>
    <w:sectPr w:rsidR="008317BA" w:rsidSect="006F54AE">
      <w:pgSz w:w="16838" w:h="11905" w:orient="landscape"/>
      <w:pgMar w:top="851" w:right="1134" w:bottom="426"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FC"/>
    <w:rsid w:val="006F54AE"/>
    <w:rsid w:val="008207FC"/>
    <w:rsid w:val="009B172E"/>
    <w:rsid w:val="00D56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8948"/>
  <w15:chartTrackingRefBased/>
  <w15:docId w15:val="{2DB3F5B8-7777-4C9C-A859-52DC40E1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07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207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207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3C626965769FEBE685D17BB365AAFF53B7B8C99AF6663F3E47595DA8D8FCD749CDC98F7DE3D0C7211FCFE0D2A5A4EF224C5FF10FAC741A911D325A656v1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3C626965769FEBE685D17BB365AAFF53B7B8C99AF616EFFE77795DA8D8FCD749CDC98F7CC3D547E13FFE40A214F18A36159v9I" TargetMode="External"/><Relationship Id="rId5" Type="http://schemas.openxmlformats.org/officeDocument/2006/relationships/hyperlink" Target="consultantplus://offline/ref=D3C626965769FEBE685D09B62036F5F93970D397AB6061A1BE23938DD2DFCB21CE9CC6AE9F7A1F7318E2F80A2955v8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35B252-190C-4953-B85E-DDB272B5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2160</Words>
  <Characters>12314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o.federyagina</dc:creator>
  <cp:keywords/>
  <dc:description/>
  <cp:lastModifiedBy>o.federyagina</cp:lastModifiedBy>
  <cp:revision>1</cp:revision>
  <dcterms:created xsi:type="dcterms:W3CDTF">2019-09-23T08:47:00Z</dcterms:created>
  <dcterms:modified xsi:type="dcterms:W3CDTF">2019-09-23T09:07:00Z</dcterms:modified>
</cp:coreProperties>
</file>