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75" w:rsidRPr="009B4175" w:rsidRDefault="009B4175" w:rsidP="009B4175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i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sz w:val="21"/>
          <w:szCs w:val="21"/>
          <w:lang w:eastAsia="ru-RU"/>
        </w:rPr>
        <w:fldChar w:fldCharType="begin"/>
      </w:r>
      <w:r w:rsidRPr="009B4175">
        <w:rPr>
          <w:rFonts w:ascii="Tahoma" w:eastAsia="Times New Roman" w:hAnsi="Tahoma" w:cs="Tahoma"/>
          <w:b/>
          <w:i/>
          <w:sz w:val="21"/>
          <w:szCs w:val="21"/>
          <w:lang w:eastAsia="ru-RU"/>
        </w:rPr>
        <w:instrText xml:space="preserve"> HYPERLINK "https://197.tvoysadik.ru/site/pub?id=53" </w:instrText>
      </w:r>
      <w:r w:rsidRPr="009B4175">
        <w:rPr>
          <w:rFonts w:ascii="Tahoma" w:eastAsia="Times New Roman" w:hAnsi="Tahoma" w:cs="Tahoma"/>
          <w:b/>
          <w:i/>
          <w:sz w:val="21"/>
          <w:szCs w:val="21"/>
          <w:lang w:eastAsia="ru-RU"/>
        </w:rPr>
        <w:fldChar w:fldCharType="separate"/>
      </w:r>
      <w:r w:rsidRPr="009B4175">
        <w:rPr>
          <w:rFonts w:ascii="Arial" w:eastAsia="Times New Roman" w:hAnsi="Arial" w:cs="Arial"/>
          <w:b/>
          <w:i/>
          <w:sz w:val="36"/>
          <w:szCs w:val="36"/>
          <w:u w:val="single"/>
          <w:lang w:eastAsia="ru-RU"/>
        </w:rPr>
        <w:t>Характеристика речи детей</w:t>
      </w:r>
      <w:r w:rsidRPr="009B4175">
        <w:rPr>
          <w:rFonts w:ascii="Tahoma" w:eastAsia="Times New Roman" w:hAnsi="Tahoma" w:cs="Tahoma"/>
          <w:b/>
          <w:i/>
          <w:sz w:val="21"/>
          <w:szCs w:val="21"/>
          <w:lang w:eastAsia="ru-RU"/>
        </w:rPr>
        <w:fldChar w:fldCharType="end"/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Характеристика речи детей первой младшей группы.</w:t>
      </w:r>
    </w:p>
    <w:p w:rsid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 последние годы значительно увеличилось количество детей, имеющих речевые нарушения. Есть дети практически неговорящие и дети, имеющие незначительные отклонения в развитии речи. ПРИСЛУШАЙТЕСЬ К РЕЧИ ВАШЕГО РЕБЕНКА! Соответствует ли его речь возрастным нормам. 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Словарь</w:t>
      </w:r>
      <w:r w:rsidRPr="009B417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Период от 2 до 3 лет характеризуется быстрым увеличением словарного запаса у детей. Это объясняется тем, что деятельность ребенка становится сложнее и разнообразнее. Он знакомится с различными свойствами предметов, устанавливает простейшие связи между ними. Окружающие люди начинают понимать речь ребенка, но все же дети нередко пропускают в слове отдельные слоги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клой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 открой,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сото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 высоко, вставляют лишние звуки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таньканчик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 стаканчик.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Грамматический строй: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На третьем году жизни ребенок начинает высказывать элементарные суждения о предметах, простых явлениях. Он пользуется как однословными предложениями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Мосьно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?» — Можно? так и предложениями из нескольких слов «Мама будет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умываца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 — Мама будет умываться. Речь детей несовершенна. Они допускают ошибки: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-в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роде существительных «Куда папа посола?» — Куда папа пошел?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-ч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исле и падеже «Вот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лубасек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— и Вот рубашка -не всегда употребляют союзы и предлоги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Миса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сидит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кусит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 — Миша сидит и кушает, «Кису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каду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паток»- Кошку кладу в платок.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Звукопроизношение: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Время и порядок появления звуков у разных детей неодинаковы. Обычно к двум годам ребенок усваивает губные звуки (П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,П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Ь,Б,БЬ,М,МЬ), губно-зубные (Ф,ФЬ,В,ВЬ), переднеязычные (Т,ТЬ,Д,ДЬ,Н,НЬ,СЬ,ЛЬ),заднеязычные (К,КЬ,Г,ГЬ,Х,ХЬ). Свистящие (С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,З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,ЗЬ,Ц),шипящие (Ш,Ж,Ч,Щ) и сонорные (Р,РЬ,Л) он обычно или пропускает или заменяет : С на СЬ, ФЬ;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— СЬ,В; Ц – ТЬ; Ш –СЬ,ТЬ; Ж-СЬ, ДЬ; Ч-ТЬ,Щ-ТЬ,Р-ЛЬ.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Основная задача для детей этого возраста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– развивать артикуляционный аппарат (проведение артикуляционной гимнастики) и привлекать внимание к звучащему слову. С ребенком надо много разговаривать, чаще задавать вопросы, мягко, но настойчиво добиваться, чтобы он ответил. Надо избегать длинных фраз, выделяя главные слова, произносить их громко и отчетливо. Малыша следует чаще подбадривать, хвалить за каждый успех. Малыш будет говорить так, как говорят вокруг него. От взрослых зависит, станет ли их ребенок говорить ясно и красиво или примитивно и грубо.</w:t>
      </w:r>
    </w:p>
    <w:p w:rsid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9B4175" w:rsidRPr="009B4175" w:rsidRDefault="009B4175" w:rsidP="009B417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Характеристика речи детей второй младшей группы.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Словарь: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активный словарный запас ребенка составляет 1900 слов, состоящий в основном из существительных и глаголов. Постепенно появляются прилагательные и наречия и др. Начинает формироваться понятие об обобщающих словах.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Грамматический строй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: Дети овладевают грамматическими формами :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мн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.ч</w:t>
      </w:r>
      <w:proofErr w:type="spellEnd"/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В.п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. и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Р.п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сущ., изменяют основу глагола. Дошкольникам доступна простая форма диалога. Дети способны к пересказу хорошо знакомых сказок «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Курочка-ряба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», «Колобок».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Звукопроизношение.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Звуки произносятся смягченно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зюк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— жук,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сярик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— шарик. Свистящие произносятся недостаточно четко, часто совсем не произносятся «абака»- собака, заменяются С – Ф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фолнце</w:t>
      </w:r>
      <w:proofErr w:type="spellEnd"/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солнце, «З-В» (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ваяц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-заяц), «С-Т»(«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тобака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-собака») «Ц-Т»(«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тветок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-цветок). Шипящие произносятся недостаточно четко, заменяются свистящими: «Ш-С-Ф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»(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«сапка»,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Фапка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— шапка), «Ж-З-В» («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зук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»,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вук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 — жук). Звуки Л и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пропускаются или заменяются на другие («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лямпа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,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ямпа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»-лампа). Имеются особенности в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словопроизношении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 сокращение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тул</w:t>
      </w:r>
      <w:proofErr w:type="spellEnd"/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стул, перестановки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шапля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»-шляпа, добавление звуков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реблята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»-ребята, уподобление одного звука другим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бабака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»-собака. К четырем годам при нормальных условиях развития ребенок осваивает звуковую систему языка: произносит многие звуки, слова, его речь становится понятна окружающим.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Характеристика речи детей средней группы.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Словарь: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К четырем годам активный словарь ребенка достигает 1900-2000 слов. В речи детей уменьшается количество сокращений, перестановок, пропусков.</w:t>
      </w:r>
      <w:r w:rsidRPr="009B417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1DF166D" wp14:editId="466C302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Грамматический строй: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Дети 4 лет пользуются более усложненной и распространенной фразой. Речь становится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более связной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последовательной. Дети учатся отвечать на вопросы, пересказывать хорошо известные сказки, рассказы, употреблять грамматически правильные формы слов.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Звукопроизношение:</w:t>
      </w:r>
      <w:r w:rsidRPr="009B4175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У ребенка пятого года жизни совершенствуется способность к восприятию и произношению звуков: исчезает смягченное произношение согласных, пропуск звуков и слогов, особенно в многосложных словах.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Недочеты звукопроизношения в этом возрасте у некоторых детей могут выражаться в неправильном, чаще в неустойчивом произношении свистящих и шипящих звуков, когда в одних словах звук произносится правильно, в других — неверно.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Дети испытывают затруднения в тех словах, где звуки встречаются одновременно: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СтаруШка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ЛабоРатория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Фразу «Саша сушила шубу на солнышке» дети среднего дошкольного возраста могут произнести так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Шаша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шушила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шубу на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шолнышке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». 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Такое произношение связано с тем, что недостаточно закреплены отдельные звуки или нет четкой дифференциации звуков в собственной речи. Обычно под влиянием обучения такие несовершенства звукопроизношения со временем исчезают. Овладение правильным звукопроизношением не у всех детей происходит равномерно и одинаково. Произношение отдельных звуков у некоторых детей может быть еще не сформированным: шипящие звуки произносятся нечетко, не все дети умеют произносить звуки Л и Р. До пятилетнего возраста такое неправильное произношение звуков является вполне закономерным. На пятом году жизни дети способны узнавать на слух тот или иной звук в слове, подбирать слова на заданный звук.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Характеристика речи детей старшей группы.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Словарь</w:t>
      </w:r>
      <w:r w:rsidRPr="009B417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К пяти годам запас слов у ребенка увеличивается до 2500-3000. В активном словаре появляются обобщающие слова, дети правильно называют широкий круг предметов и явлений. В процессе употребления слов совершенствуется их произношение. В речи ребенка не встречаются пропуски, перестановки слогов и звуков. Исключение составляют малознакомые слова (эскалатор).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Грамматический строй</w:t>
      </w:r>
      <w:r w:rsidRPr="009B4175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:</w:t>
      </w:r>
      <w:r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 xml:space="preserve"> 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 детей возрастает количество простых распространенных, а также сложных предложений. При оформлении фразы ребенок использует все основные части речи.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Звукопроизношение: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На шестом году жизни ребенок способен замечать особенности произношения у других детей и некоторые недостатки в собственной речи. Дети готовы к правильному восприятию и произношению всех звуков языка. Но еще встречаются отдельные недостатки произношения: шипящие не всегда произносятся четко, 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заменяется на Л или Й, Л заменяется на ЛЬ. Наряду с заменами звуков в речи детей наблюдается неустойчивое употребление сформированных звуков в словах сложной слоговой структуры. Затруднения в дифференциации звуков чаще всего выражаются в том, что дети не всегда верно произносят слова и особенно фразы, насыщенные определенными группами звуков</w:t>
      </w:r>
      <w:proofErr w:type="gram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,</w:t>
      </w:r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например слова: сушка, шоссе, произносятся как «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шушка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шошше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». Шла Саша по шоссе как «Шла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Шаша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по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шошше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». Причиной неправильного произношения звуков, нечеткой речи у некоторых детей могут быть дефекты в строении речевых органов, недостаточная подвижность мышц артикуляционного аппарата или недоразвитие фонематических процессов, которые отвечают за узнавание, различение звуков родного языка. Этот период считается самым своевременным для начала занятий с логопедом.</w:t>
      </w:r>
    </w:p>
    <w:p w:rsid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9B4175" w:rsidRDefault="009B4175" w:rsidP="009B417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9B4175" w:rsidRPr="009B4175" w:rsidRDefault="009B4175" w:rsidP="009B417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Характеристика речи детей подготовительной группы.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Словарь: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К шести-семи годам словарь ребенка увеличивается до 3000-3500 слов. Несмотря на довольно большой запас слов, их употребление характеризуется рядом особенностей: расхождение между активным и пассивным словарем, неточным употреблением слов.</w:t>
      </w:r>
    </w:p>
    <w:p w:rsid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 xml:space="preserve">Грамматический </w:t>
      </w:r>
      <w:proofErr w:type="spellStart"/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строй</w:t>
      </w:r>
      <w:proofErr w:type="gramStart"/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:</w:t>
      </w:r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</w:t>
      </w:r>
      <w:proofErr w:type="spellEnd"/>
      <w:proofErr w:type="gram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шести годам дети усваивают основные закономерности изменения слов и соединения их в предложения. Но у них встречаются ошибки в изменении слов по падежам. «У меня нет </w:t>
      </w:r>
      <w:proofErr w:type="spellStart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перчатков</w:t>
      </w:r>
      <w:proofErr w:type="spellEnd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». </w:t>
      </w:r>
    </w:p>
    <w:p w:rsidR="009B4175" w:rsidRPr="009B4175" w:rsidRDefault="009B4175" w:rsidP="009B417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9B4175">
        <w:rPr>
          <w:rFonts w:ascii="Tahoma" w:eastAsia="Times New Roman" w:hAnsi="Tahoma" w:cs="Tahoma"/>
          <w:b/>
          <w:i/>
          <w:iCs/>
          <w:color w:val="555555"/>
          <w:sz w:val="28"/>
          <w:szCs w:val="28"/>
          <w:lang w:eastAsia="ru-RU"/>
        </w:rPr>
        <w:t>Звукопроизношение</w:t>
      </w:r>
      <w:r w:rsidRPr="009B4175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:</w:t>
      </w:r>
      <w:bookmarkEnd w:id="0"/>
      <w:r w:rsidRPr="009B417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 условиях правильного речевого восприятия и при отсутствии органических недостатков ребенок к шести годам овладевает всеми звуками родного языка и правильно употребляет их в речи. В этом возрасте почти все дети готовы воспринимать работу по подготовке к обучению грамоте.</w:t>
      </w:r>
    </w:p>
    <w:p w:rsidR="00A62E12" w:rsidRDefault="00A62E12"/>
    <w:sectPr w:rsidR="00A6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B4"/>
    <w:rsid w:val="006031B4"/>
    <w:rsid w:val="009B4175"/>
    <w:rsid w:val="00A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2021-02-07T15:14:00Z</dcterms:created>
  <dcterms:modified xsi:type="dcterms:W3CDTF">2021-02-07T15:14:00Z</dcterms:modified>
</cp:coreProperties>
</file>