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31" w:rsidRDefault="00333531" w:rsidP="005E5E58">
      <w:pPr>
        <w:suppressAutoHyphens/>
        <w:spacing w:line="100" w:lineRule="atLeast"/>
        <w:rPr>
          <w:rFonts w:eastAsia="Calibri"/>
          <w:lang w:eastAsia="ar-SA"/>
        </w:rPr>
      </w:pPr>
    </w:p>
    <w:p w:rsidR="009A7917" w:rsidRPr="00E468B8" w:rsidRDefault="009A7917" w:rsidP="009A7917">
      <w:pPr>
        <w:ind w:firstLine="709"/>
        <w:jc w:val="center"/>
        <w:rPr>
          <w:b/>
          <w:bCs/>
        </w:rPr>
      </w:pPr>
      <w:r w:rsidRPr="00E468B8">
        <w:rPr>
          <w:b/>
          <w:bCs/>
        </w:rPr>
        <w:t>МИНИСТЕРСТВО ПРОСВЕЩЕНИЯ РОССИЙСКОЙ ФЕДЕРАЦИИ</w:t>
      </w:r>
    </w:p>
    <w:p w:rsidR="009A7917" w:rsidRPr="00E468B8" w:rsidRDefault="009A7917" w:rsidP="009A7917">
      <w:pPr>
        <w:ind w:firstLine="709"/>
        <w:jc w:val="center"/>
      </w:pPr>
      <w:r w:rsidRPr="00E468B8">
        <w:t>Министерство образования Московской области</w:t>
      </w:r>
    </w:p>
    <w:p w:rsidR="009A7917" w:rsidRPr="00E468B8" w:rsidRDefault="009A7917" w:rsidP="009A7917">
      <w:pPr>
        <w:ind w:firstLine="709"/>
        <w:jc w:val="center"/>
      </w:pPr>
      <w:r w:rsidRPr="00E468B8"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both"/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672"/>
        <w:gridCol w:w="5534"/>
      </w:tblGrid>
      <w:tr w:rsidR="009A7917" w:rsidRPr="00E468B8" w:rsidTr="009A7917">
        <w:tc>
          <w:tcPr>
            <w:tcW w:w="4672" w:type="dxa"/>
          </w:tcPr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  <w:r w:rsidRPr="00E468B8">
              <w:t xml:space="preserve">СОГЛАСОВАНО </w:t>
            </w: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  <w:rPr>
                <w:u w:val="single"/>
              </w:rPr>
            </w:pP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  <w:r w:rsidRPr="00E468B8">
              <w:rPr>
                <w:u w:val="single"/>
              </w:rPr>
              <w:t xml:space="preserve">                      </w:t>
            </w:r>
            <w:proofErr w:type="spellStart"/>
            <w:r w:rsidRPr="00E468B8">
              <w:t>Ференчук</w:t>
            </w:r>
            <w:proofErr w:type="spellEnd"/>
            <w:r w:rsidRPr="00E468B8">
              <w:t xml:space="preserve"> О.И</w:t>
            </w: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  <w:r w:rsidRPr="00E468B8">
              <w:t xml:space="preserve">Протокол № ______ </w:t>
            </w: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  <w:r w:rsidRPr="00E468B8">
              <w:t xml:space="preserve">от ____________2022 года </w:t>
            </w: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  <w:rPr>
                <w:lang w:val="en-US"/>
              </w:rPr>
            </w:pPr>
          </w:p>
        </w:tc>
        <w:tc>
          <w:tcPr>
            <w:tcW w:w="5534" w:type="dxa"/>
          </w:tcPr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  <w:r w:rsidRPr="00E468B8">
              <w:t xml:space="preserve">                                                 УТВЕРЖДЕНО</w:t>
            </w: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  <w:r w:rsidRPr="00E468B8">
              <w:t xml:space="preserve">                                                            Директор</w:t>
            </w: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  <w:r w:rsidRPr="00E468B8">
              <w:t xml:space="preserve">       АНОО «</w:t>
            </w:r>
            <w:proofErr w:type="spellStart"/>
            <w:r w:rsidRPr="00E468B8">
              <w:t>Иоаннобогословская</w:t>
            </w:r>
            <w:proofErr w:type="spellEnd"/>
            <w:r w:rsidRPr="00E468B8">
              <w:t xml:space="preserve"> Гимназия»</w:t>
            </w: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  <w:r w:rsidRPr="00E468B8">
              <w:t xml:space="preserve">                            _____________Казаков И.С.</w:t>
            </w: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  <w:r w:rsidRPr="00E468B8">
              <w:t xml:space="preserve">                                             Приказ № ______ </w:t>
            </w: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  <w:r w:rsidRPr="00E468B8">
              <w:t xml:space="preserve">                                                  </w:t>
            </w: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  <w:r w:rsidRPr="00E468B8">
              <w:t xml:space="preserve">                              от ____________2022 года </w:t>
            </w:r>
          </w:p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</w:p>
        </w:tc>
      </w:tr>
      <w:tr w:rsidR="009A7917" w:rsidRPr="00E468B8" w:rsidTr="009A7917">
        <w:tc>
          <w:tcPr>
            <w:tcW w:w="4672" w:type="dxa"/>
          </w:tcPr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</w:p>
        </w:tc>
        <w:tc>
          <w:tcPr>
            <w:tcW w:w="5534" w:type="dxa"/>
          </w:tcPr>
          <w:p w:rsidR="009A7917" w:rsidRPr="00E468B8" w:rsidRDefault="009A7917" w:rsidP="009A7917">
            <w:pPr>
              <w:spacing w:line="256" w:lineRule="auto"/>
              <w:ind w:firstLine="709"/>
              <w:jc w:val="both"/>
            </w:pPr>
          </w:p>
        </w:tc>
      </w:tr>
    </w:tbl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center"/>
        <w:rPr>
          <w:b/>
          <w:bCs/>
        </w:rPr>
      </w:pPr>
      <w:r w:rsidRPr="00E468B8">
        <w:rPr>
          <w:b/>
          <w:bCs/>
        </w:rPr>
        <w:t>РАБОЧАЯ ПРОГРАММА</w:t>
      </w:r>
    </w:p>
    <w:p w:rsidR="009A7917" w:rsidRPr="00E468B8" w:rsidRDefault="009A7917" w:rsidP="009A7917">
      <w:pPr>
        <w:ind w:firstLine="709"/>
        <w:jc w:val="center"/>
      </w:pPr>
      <w:r w:rsidRPr="00E468B8">
        <w:t>учебного предмета</w:t>
      </w:r>
    </w:p>
    <w:p w:rsidR="009A7917" w:rsidRPr="00E468B8" w:rsidRDefault="009A7917" w:rsidP="009A7917">
      <w:pPr>
        <w:ind w:firstLine="709"/>
        <w:jc w:val="center"/>
      </w:pPr>
      <w:r w:rsidRPr="00E468B8">
        <w:t>«</w:t>
      </w:r>
      <w:r w:rsidRPr="009A7917">
        <w:rPr>
          <w:b/>
        </w:rPr>
        <w:t>Геометрия</w:t>
      </w:r>
      <w:r w:rsidRPr="00E468B8">
        <w:t>»</w:t>
      </w:r>
    </w:p>
    <w:p w:rsidR="009A7917" w:rsidRPr="00E468B8" w:rsidRDefault="009A7917" w:rsidP="009A7917">
      <w:pPr>
        <w:ind w:firstLine="709"/>
        <w:jc w:val="center"/>
      </w:pPr>
      <w:r w:rsidRPr="00E468B8">
        <w:t xml:space="preserve">для </w:t>
      </w:r>
      <w:r w:rsidR="00041A39">
        <w:t>8</w:t>
      </w:r>
      <w:r w:rsidRPr="00E468B8">
        <w:t xml:space="preserve"> класса</w:t>
      </w:r>
    </w:p>
    <w:p w:rsidR="009A7917" w:rsidRPr="00E468B8" w:rsidRDefault="009A7917" w:rsidP="009A7917">
      <w:pPr>
        <w:ind w:firstLine="709"/>
        <w:jc w:val="center"/>
      </w:pPr>
      <w:r>
        <w:t>среднего</w:t>
      </w:r>
      <w:r w:rsidRPr="00E468B8">
        <w:t xml:space="preserve"> общего образования</w:t>
      </w:r>
    </w:p>
    <w:p w:rsidR="009A7917" w:rsidRPr="00E468B8" w:rsidRDefault="009A7917" w:rsidP="009A7917">
      <w:pPr>
        <w:ind w:firstLine="709"/>
        <w:jc w:val="center"/>
      </w:pPr>
      <w:r w:rsidRPr="00E468B8">
        <w:t>на 2022-2023 учебный год</w:t>
      </w:r>
    </w:p>
    <w:p w:rsidR="009A7917" w:rsidRPr="00E468B8" w:rsidRDefault="009A7917" w:rsidP="009A7917">
      <w:pPr>
        <w:ind w:firstLine="709"/>
        <w:jc w:val="center"/>
      </w:pPr>
    </w:p>
    <w:p w:rsidR="009A7917" w:rsidRPr="00E468B8" w:rsidRDefault="009A7917" w:rsidP="009A7917">
      <w:pPr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right"/>
      </w:pPr>
      <w:r w:rsidRPr="00E468B8">
        <w:t>Составитель:</w:t>
      </w:r>
      <w:r>
        <w:t xml:space="preserve"> Колесник Елена Николаевна</w:t>
      </w:r>
      <w:r w:rsidRPr="00E468B8">
        <w:t xml:space="preserve"> </w:t>
      </w:r>
    </w:p>
    <w:p w:rsidR="009A7917" w:rsidRPr="00E468B8" w:rsidRDefault="009A7917" w:rsidP="009A7917">
      <w:pPr>
        <w:ind w:firstLine="709"/>
        <w:jc w:val="right"/>
      </w:pPr>
      <w:r>
        <w:t>учитель математики</w:t>
      </w:r>
    </w:p>
    <w:p w:rsidR="009A7917" w:rsidRPr="00E468B8" w:rsidRDefault="009A7917" w:rsidP="009A7917">
      <w:pPr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both"/>
      </w:pPr>
    </w:p>
    <w:p w:rsidR="009A7917" w:rsidRPr="00E468B8" w:rsidRDefault="009A7917" w:rsidP="009A7917">
      <w:pPr>
        <w:ind w:firstLine="709"/>
        <w:jc w:val="center"/>
      </w:pPr>
      <w:r w:rsidRPr="00E468B8">
        <w:t xml:space="preserve">Московская область, </w:t>
      </w:r>
      <w:proofErr w:type="spellStart"/>
      <w:r w:rsidRPr="00E468B8">
        <w:t>г.о</w:t>
      </w:r>
      <w:proofErr w:type="spellEnd"/>
      <w:r w:rsidRPr="00E468B8">
        <w:t xml:space="preserve">. </w:t>
      </w:r>
      <w:proofErr w:type="spellStart"/>
      <w:r w:rsidRPr="00E468B8">
        <w:t>Лосино</w:t>
      </w:r>
      <w:proofErr w:type="spellEnd"/>
      <w:r w:rsidRPr="00E468B8">
        <w:t>-Петровский,</w:t>
      </w:r>
    </w:p>
    <w:p w:rsidR="009A7917" w:rsidRDefault="009A7917" w:rsidP="009A7917">
      <w:pPr>
        <w:ind w:firstLine="709"/>
        <w:jc w:val="center"/>
      </w:pPr>
      <w:r w:rsidRPr="00E468B8">
        <w:t xml:space="preserve">с. </w:t>
      </w:r>
      <w:proofErr w:type="spellStart"/>
      <w:r w:rsidRPr="00E468B8">
        <w:t>Анискино</w:t>
      </w:r>
      <w:proofErr w:type="spellEnd"/>
      <w:r w:rsidRPr="00E468B8">
        <w:t>, 2022 г.</w:t>
      </w:r>
    </w:p>
    <w:p w:rsidR="009A7917" w:rsidRDefault="009A7917" w:rsidP="009A7917">
      <w:pPr>
        <w:ind w:firstLine="709"/>
        <w:jc w:val="center"/>
      </w:pPr>
    </w:p>
    <w:p w:rsidR="009A7917" w:rsidRDefault="009A7917" w:rsidP="009A7917">
      <w:pPr>
        <w:ind w:firstLine="709"/>
        <w:jc w:val="center"/>
      </w:pPr>
    </w:p>
    <w:p w:rsidR="009A7917" w:rsidRDefault="009A7917" w:rsidP="009A7917">
      <w:pPr>
        <w:ind w:firstLine="709"/>
        <w:jc w:val="center"/>
      </w:pPr>
    </w:p>
    <w:p w:rsidR="009A7917" w:rsidRDefault="009A7917" w:rsidP="009A7917">
      <w:pPr>
        <w:ind w:firstLine="709"/>
        <w:jc w:val="center"/>
      </w:pPr>
    </w:p>
    <w:p w:rsidR="009A7917" w:rsidRDefault="009A7917" w:rsidP="009A7917">
      <w:pPr>
        <w:ind w:firstLine="709"/>
        <w:jc w:val="center"/>
      </w:pPr>
    </w:p>
    <w:p w:rsidR="009A7917" w:rsidRDefault="009A7917" w:rsidP="009A7917">
      <w:pPr>
        <w:ind w:firstLine="709"/>
        <w:jc w:val="center"/>
      </w:pPr>
    </w:p>
    <w:p w:rsidR="009A7917" w:rsidRDefault="009A7917" w:rsidP="009A7917"/>
    <w:p w:rsidR="000B4821" w:rsidRDefault="000B4821" w:rsidP="009A7917"/>
    <w:p w:rsidR="009A7917" w:rsidRPr="00E468B8" w:rsidRDefault="009A7917" w:rsidP="009A7917"/>
    <w:p w:rsidR="00B33C66" w:rsidRPr="00333531" w:rsidRDefault="009A7917" w:rsidP="009A7917">
      <w:pPr>
        <w:spacing w:after="200" w:line="276" w:lineRule="auto"/>
        <w:ind w:left="-567"/>
        <w:jc w:val="center"/>
        <w:rPr>
          <w:rFonts w:eastAsiaTheme="minorHAnsi"/>
          <w:spacing w:val="20"/>
          <w:sz w:val="28"/>
          <w:szCs w:val="28"/>
          <w:lang w:eastAsia="en-US"/>
        </w:rPr>
      </w:pPr>
      <w:r>
        <w:rPr>
          <w:b/>
          <w:color w:val="000000" w:themeColor="text1"/>
          <w:spacing w:val="-5"/>
        </w:rPr>
        <w:lastRenderedPageBreak/>
        <w:t>Пояснительная записка</w:t>
      </w:r>
    </w:p>
    <w:p w:rsidR="00040D66" w:rsidRDefault="00040D66" w:rsidP="00041A39">
      <w:pPr>
        <w:tabs>
          <w:tab w:val="left" w:pos="0"/>
        </w:tabs>
        <w:spacing w:after="200"/>
        <w:ind w:left="-567" w:firstLine="567"/>
        <w:contextualSpacing/>
        <w:rPr>
          <w:b/>
          <w:color w:val="000000" w:themeColor="text1"/>
          <w:spacing w:val="-5"/>
        </w:rPr>
      </w:pPr>
    </w:p>
    <w:p w:rsidR="00606473" w:rsidRDefault="00B44183" w:rsidP="00041A39">
      <w:pPr>
        <w:widowControl w:val="0"/>
        <w:spacing w:after="200"/>
        <w:ind w:firstLine="567"/>
        <w:contextualSpacing/>
        <w:rPr>
          <w:rFonts w:eastAsia="Calibri"/>
          <w:b/>
          <w:bCs/>
          <w:lang w:eastAsia="en-US" w:bidi="ru-RU"/>
        </w:rPr>
      </w:pPr>
      <w:r w:rsidRPr="00606473">
        <w:rPr>
          <w:rFonts w:eastAsia="Calibri"/>
          <w:lang w:eastAsia="en-US" w:bidi="ru-RU"/>
        </w:rPr>
        <w:t>1.</w:t>
      </w:r>
      <w:r w:rsidR="00606473">
        <w:rPr>
          <w:rFonts w:eastAsia="Calibri"/>
          <w:lang w:eastAsia="en-US" w:bidi="ru-RU"/>
        </w:rPr>
        <w:t xml:space="preserve"> </w:t>
      </w:r>
      <w:r w:rsidRPr="00606473">
        <w:rPr>
          <w:rFonts w:eastAsia="Calibri"/>
          <w:lang w:eastAsia="en-US" w:bidi="ru-RU"/>
        </w:rPr>
        <w:t xml:space="preserve">Федерального государственного образовательного стандарта </w:t>
      </w:r>
      <w:r w:rsidR="00606473" w:rsidRPr="00606473">
        <w:rPr>
          <w:rFonts w:eastAsia="Lucida Sans Unicode"/>
          <w:kern w:val="1"/>
          <w:shd w:val="clear" w:color="auto" w:fill="FFFFFF"/>
          <w:lang w:eastAsia="ar-SA"/>
        </w:rPr>
        <w:t xml:space="preserve">основного общего образования, утвержденного приказом Министерства образования РФ </w:t>
      </w:r>
      <w:r w:rsidR="00606473" w:rsidRPr="00606473">
        <w:rPr>
          <w:rFonts w:ascii="yandex-sans" w:eastAsia="Lucida Sans Unicode" w:hAnsi="yandex-sans"/>
          <w:kern w:val="1"/>
          <w:sz w:val="23"/>
          <w:szCs w:val="23"/>
          <w:lang w:eastAsia="ar-SA"/>
        </w:rPr>
        <w:t>от 17 декабря 2010 г. N 1897</w:t>
      </w:r>
      <w:r w:rsidRPr="00606473">
        <w:rPr>
          <w:rFonts w:eastAsia="Calibri"/>
          <w:bCs/>
          <w:lang w:eastAsia="en-US" w:bidi="ru-RU"/>
        </w:rPr>
        <w:t xml:space="preserve"> с изменениями и дополнениями;</w:t>
      </w:r>
    </w:p>
    <w:p w:rsidR="00606473" w:rsidRDefault="00B44183" w:rsidP="00041A39">
      <w:pPr>
        <w:widowControl w:val="0"/>
        <w:spacing w:after="200"/>
        <w:ind w:firstLine="567"/>
        <w:contextualSpacing/>
        <w:rPr>
          <w:rFonts w:eastAsia="Calibri"/>
          <w:b/>
          <w:bCs/>
          <w:lang w:eastAsia="en-US" w:bidi="ru-RU"/>
        </w:rPr>
      </w:pPr>
      <w:r w:rsidRPr="00B44183">
        <w:rPr>
          <w:rFonts w:eastAsia="Calibri"/>
          <w:color w:val="000000"/>
          <w:lang w:eastAsia="en-US" w:bidi="ru-RU"/>
        </w:rPr>
        <w:t>2.</w:t>
      </w:r>
      <w:r w:rsidR="00041A39">
        <w:rPr>
          <w:rFonts w:eastAsia="Calibri"/>
          <w:color w:val="000000"/>
          <w:lang w:eastAsia="en-US" w:bidi="ru-RU"/>
        </w:rPr>
        <w:t xml:space="preserve"> </w:t>
      </w:r>
      <w:r w:rsidRPr="00B44183">
        <w:rPr>
          <w:rFonts w:eastAsia="Calibri"/>
          <w:color w:val="000000"/>
          <w:lang w:eastAsia="en-US" w:bidi="ru-RU"/>
        </w:rPr>
        <w:t xml:space="preserve"> Примерной образовательной программы </w:t>
      </w:r>
      <w:r w:rsidR="00606473" w:rsidRPr="00606473">
        <w:rPr>
          <w:rFonts w:eastAsia="Lucida Sans Unicode"/>
          <w:kern w:val="1"/>
          <w:shd w:val="clear" w:color="auto" w:fill="FFFFFF"/>
          <w:lang w:eastAsia="ar-SA"/>
        </w:rPr>
        <w:t>основного</w:t>
      </w:r>
      <w:r w:rsidR="00606473" w:rsidRPr="00B44183">
        <w:rPr>
          <w:rFonts w:eastAsia="Calibri"/>
          <w:color w:val="000000"/>
          <w:lang w:eastAsia="en-US" w:bidi="ru-RU"/>
        </w:rPr>
        <w:t xml:space="preserve"> </w:t>
      </w:r>
      <w:r w:rsidRPr="00B44183">
        <w:rPr>
          <w:rFonts w:eastAsia="Calibri"/>
          <w:color w:val="000000"/>
          <w:lang w:eastAsia="en-US" w:bidi="ru-RU"/>
        </w:rPr>
        <w:t>общего образования;</w:t>
      </w:r>
    </w:p>
    <w:p w:rsidR="00606473" w:rsidRDefault="00041A39" w:rsidP="00041A39">
      <w:pPr>
        <w:widowControl w:val="0"/>
        <w:spacing w:after="200"/>
        <w:ind w:firstLine="567"/>
        <w:contextualSpacing/>
        <w:rPr>
          <w:rFonts w:eastAsia="Calibri"/>
          <w:b/>
          <w:bCs/>
          <w:lang w:eastAsia="en-US" w:bidi="ru-RU"/>
        </w:rPr>
      </w:pPr>
      <w:r>
        <w:rPr>
          <w:rFonts w:eastAsia="Calibri"/>
          <w:color w:val="000000"/>
          <w:lang w:eastAsia="en-US" w:bidi="ru-RU"/>
        </w:rPr>
        <w:t xml:space="preserve">3. </w:t>
      </w:r>
      <w:r w:rsidR="00B44183">
        <w:t xml:space="preserve">Авторской программы к учебнику «Геометрия» Л.С. </w:t>
      </w:r>
      <w:proofErr w:type="spellStart"/>
      <w:r w:rsidR="00B44183">
        <w:t>Атанасяна</w:t>
      </w:r>
      <w:proofErr w:type="spellEnd"/>
      <w:r w:rsidR="00B44183">
        <w:t xml:space="preserve"> и других. 7-9 классы // Программы. </w:t>
      </w:r>
      <w:r w:rsidR="00B44183">
        <w:rPr>
          <w:spacing w:val="-5"/>
        </w:rPr>
        <w:t>Геометрия</w:t>
      </w:r>
      <w:r w:rsidR="00B44183">
        <w:t xml:space="preserve">. Учебник Л.С. </w:t>
      </w:r>
      <w:proofErr w:type="spellStart"/>
      <w:r w:rsidR="00B44183">
        <w:t>Атанасяна</w:t>
      </w:r>
      <w:proofErr w:type="spellEnd"/>
      <w:r w:rsidR="00B44183">
        <w:t xml:space="preserve"> и других 7-9 классы / А</w:t>
      </w:r>
      <w:r w:rsidR="00B44183" w:rsidRPr="00481362">
        <w:t>вт.-</w:t>
      </w:r>
      <w:r w:rsidR="00B44183">
        <w:t xml:space="preserve">сост. </w:t>
      </w:r>
      <w:proofErr w:type="spellStart"/>
      <w:r w:rsidR="00B44183">
        <w:t>В.Ф.Бутузов</w:t>
      </w:r>
      <w:proofErr w:type="spellEnd"/>
      <w:r w:rsidR="00B44183">
        <w:t>. – М.: Просвещение, 2013.</w:t>
      </w:r>
    </w:p>
    <w:p w:rsidR="005E5E58" w:rsidRDefault="00B44183" w:rsidP="00041A39">
      <w:pPr>
        <w:widowControl w:val="0"/>
        <w:spacing w:after="200"/>
        <w:ind w:firstLine="567"/>
        <w:contextualSpacing/>
        <w:rPr>
          <w:rFonts w:eastAsia="Calibri"/>
          <w:color w:val="000000"/>
          <w:lang w:eastAsia="en-US" w:bidi="ru-RU"/>
        </w:rPr>
      </w:pPr>
      <w:r w:rsidRPr="00B44183">
        <w:rPr>
          <w:rFonts w:eastAsia="Calibri"/>
          <w:color w:val="000000"/>
          <w:lang w:eastAsia="en-US" w:bidi="ru-RU"/>
        </w:rPr>
        <w:t xml:space="preserve">4. Основной образовательной программы </w:t>
      </w:r>
      <w:r w:rsidR="00606473" w:rsidRPr="00606473">
        <w:rPr>
          <w:rFonts w:eastAsia="Lucida Sans Unicode"/>
          <w:kern w:val="1"/>
          <w:shd w:val="clear" w:color="auto" w:fill="FFFFFF"/>
          <w:lang w:eastAsia="ar-SA"/>
        </w:rPr>
        <w:t>основного</w:t>
      </w:r>
      <w:r w:rsidRPr="00B44183">
        <w:rPr>
          <w:rFonts w:eastAsia="Calibri"/>
          <w:color w:val="000000"/>
          <w:lang w:eastAsia="en-US" w:bidi="ru-RU"/>
        </w:rPr>
        <w:t xml:space="preserve"> общего образования </w:t>
      </w:r>
      <w:r w:rsidR="005E5E58">
        <w:rPr>
          <w:rFonts w:eastAsia="Calibri"/>
          <w:color w:val="000000"/>
          <w:lang w:eastAsia="en-US" w:bidi="ru-RU"/>
        </w:rPr>
        <w:t>АНОО «</w:t>
      </w:r>
      <w:proofErr w:type="spellStart"/>
      <w:r w:rsidR="005E5E58">
        <w:rPr>
          <w:rFonts w:eastAsia="Calibri"/>
          <w:color w:val="000000"/>
          <w:lang w:eastAsia="en-US" w:bidi="ru-RU"/>
        </w:rPr>
        <w:t>Иоаннобогословской</w:t>
      </w:r>
      <w:proofErr w:type="spellEnd"/>
      <w:r w:rsidR="005E5E58">
        <w:rPr>
          <w:rFonts w:eastAsia="Calibri"/>
          <w:color w:val="000000"/>
          <w:lang w:eastAsia="en-US" w:bidi="ru-RU"/>
        </w:rPr>
        <w:t xml:space="preserve"> гимназии»</w:t>
      </w:r>
    </w:p>
    <w:p w:rsidR="00B44183" w:rsidRPr="00B44183" w:rsidRDefault="00B44183" w:rsidP="00041A39">
      <w:pPr>
        <w:widowControl w:val="0"/>
        <w:spacing w:after="200"/>
        <w:ind w:firstLine="567"/>
        <w:contextualSpacing/>
        <w:rPr>
          <w:rFonts w:eastAsia="Calibri"/>
          <w:color w:val="000000"/>
          <w:lang w:eastAsia="en-US" w:bidi="ru-RU"/>
        </w:rPr>
      </w:pPr>
      <w:r w:rsidRPr="00B44183">
        <w:rPr>
          <w:rFonts w:eastAsia="Calibri"/>
          <w:color w:val="000000"/>
          <w:lang w:eastAsia="en-US" w:bidi="ru-RU"/>
        </w:rPr>
        <w:t xml:space="preserve">5. Учебного плана </w:t>
      </w:r>
      <w:r w:rsidR="00606473" w:rsidRPr="00606473">
        <w:rPr>
          <w:rFonts w:eastAsia="Lucida Sans Unicode"/>
          <w:kern w:val="1"/>
          <w:shd w:val="clear" w:color="auto" w:fill="FFFFFF"/>
          <w:lang w:eastAsia="ar-SA"/>
        </w:rPr>
        <w:t>основного</w:t>
      </w:r>
      <w:r w:rsidR="00606473">
        <w:rPr>
          <w:rFonts w:eastAsia="Calibri"/>
          <w:color w:val="000000"/>
          <w:lang w:eastAsia="en-US" w:bidi="ru-RU"/>
        </w:rPr>
        <w:t xml:space="preserve"> общего образования </w:t>
      </w:r>
      <w:r w:rsidR="005E5E58">
        <w:rPr>
          <w:rFonts w:eastAsia="Calibri"/>
          <w:color w:val="000000"/>
          <w:lang w:eastAsia="en-US" w:bidi="ru-RU"/>
        </w:rPr>
        <w:t>АНОО «</w:t>
      </w:r>
      <w:proofErr w:type="spellStart"/>
      <w:r w:rsidR="005E5E58">
        <w:rPr>
          <w:rFonts w:eastAsia="Calibri"/>
          <w:color w:val="000000"/>
          <w:lang w:eastAsia="en-US" w:bidi="ru-RU"/>
        </w:rPr>
        <w:t>Иоаннобогословской</w:t>
      </w:r>
      <w:proofErr w:type="spellEnd"/>
      <w:r w:rsidR="005E5E58">
        <w:rPr>
          <w:rFonts w:eastAsia="Calibri"/>
          <w:color w:val="000000"/>
          <w:lang w:eastAsia="en-US" w:bidi="ru-RU"/>
        </w:rPr>
        <w:t xml:space="preserve"> гимназии»</w:t>
      </w:r>
    </w:p>
    <w:p w:rsidR="00606473" w:rsidRDefault="00B44183" w:rsidP="00041A39">
      <w:pPr>
        <w:widowControl w:val="0"/>
        <w:shd w:val="clear" w:color="auto" w:fill="FFFFFF"/>
        <w:spacing w:after="200"/>
        <w:ind w:firstLine="567"/>
        <w:contextualSpacing/>
        <w:rPr>
          <w:rFonts w:eastAsia="Calibri"/>
          <w:color w:val="000000"/>
          <w:lang w:eastAsia="en-US" w:bidi="ru-RU"/>
        </w:rPr>
      </w:pPr>
      <w:r w:rsidRPr="00B44183">
        <w:rPr>
          <w:rFonts w:eastAsia="Calibri"/>
          <w:color w:val="000000"/>
          <w:lang w:eastAsia="en-US" w:bidi="ru-RU"/>
        </w:rPr>
        <w:t>6.</w:t>
      </w:r>
      <w:r w:rsidR="00041A39">
        <w:rPr>
          <w:rFonts w:eastAsia="Calibri"/>
          <w:color w:val="000000"/>
          <w:lang w:eastAsia="en-US" w:bidi="ru-RU"/>
        </w:rPr>
        <w:t xml:space="preserve"> </w:t>
      </w:r>
      <w:r w:rsidRPr="00B44183">
        <w:rPr>
          <w:rFonts w:eastAsia="Calibri"/>
          <w:color w:val="000000"/>
          <w:lang w:eastAsia="en-US" w:bidi="ru-RU"/>
        </w:rPr>
        <w:t>Федерального перечня уч</w:t>
      </w:r>
      <w:r w:rsidR="00606473">
        <w:rPr>
          <w:rFonts w:eastAsia="Calibri"/>
          <w:color w:val="000000"/>
          <w:lang w:eastAsia="en-US" w:bidi="ru-RU"/>
        </w:rPr>
        <w:t>ебников, утвержденного приказом</w:t>
      </w:r>
      <w:r w:rsidRPr="00B44183">
        <w:rPr>
          <w:rFonts w:eastAsia="Calibri"/>
          <w:color w:val="000000"/>
          <w:lang w:eastAsia="en-US" w:bidi="ru-RU"/>
        </w:rPr>
        <w:t xml:space="preserve"> Министерства просвещения Российской Федерации от </w:t>
      </w:r>
      <w:r w:rsidR="00A41145">
        <w:rPr>
          <w:rFonts w:eastAsia="Calibri"/>
          <w:color w:val="000000"/>
          <w:lang w:eastAsia="en-US" w:bidi="ru-RU"/>
        </w:rPr>
        <w:t>20 мая 2020</w:t>
      </w:r>
      <w:bookmarkStart w:id="0" w:name="_GoBack"/>
      <w:bookmarkEnd w:id="0"/>
      <w:r w:rsidR="008E4E9B">
        <w:rPr>
          <w:rFonts w:eastAsia="Calibri"/>
          <w:color w:val="000000"/>
          <w:lang w:eastAsia="en-US" w:bidi="ru-RU"/>
        </w:rPr>
        <w:t xml:space="preserve"> года №254</w:t>
      </w:r>
      <w:r w:rsidRPr="00B44183">
        <w:rPr>
          <w:rFonts w:eastAsia="Calibri"/>
          <w:color w:val="000000"/>
          <w:lang w:eastAsia="en-US" w:bidi="ru-RU"/>
        </w:rPr>
        <w:t>;</w:t>
      </w:r>
    </w:p>
    <w:p w:rsidR="005E5E58" w:rsidRDefault="00B44183" w:rsidP="00041A39">
      <w:pPr>
        <w:widowControl w:val="0"/>
        <w:spacing w:after="200"/>
        <w:ind w:firstLine="567"/>
        <w:contextualSpacing/>
        <w:rPr>
          <w:rFonts w:eastAsia="Calibri"/>
          <w:color w:val="000000"/>
          <w:lang w:eastAsia="en-US" w:bidi="ru-RU"/>
        </w:rPr>
      </w:pPr>
      <w:r w:rsidRPr="00B44183">
        <w:rPr>
          <w:rFonts w:eastAsia="Calibri"/>
          <w:color w:val="000000"/>
          <w:lang w:eastAsia="en-US" w:bidi="ru-RU"/>
        </w:rPr>
        <w:t>7. Положени</w:t>
      </w:r>
      <w:r w:rsidR="00606473">
        <w:rPr>
          <w:rFonts w:eastAsia="Calibri"/>
          <w:color w:val="000000"/>
          <w:lang w:eastAsia="en-US" w:bidi="ru-RU"/>
        </w:rPr>
        <w:t>я</w:t>
      </w:r>
      <w:r w:rsidRPr="00B44183">
        <w:rPr>
          <w:rFonts w:eastAsia="Calibri"/>
          <w:color w:val="000000"/>
          <w:lang w:eastAsia="en-US" w:bidi="ru-RU"/>
        </w:rPr>
        <w:t xml:space="preserve"> о рабочей программе в </w:t>
      </w:r>
      <w:r w:rsidR="005E5E58">
        <w:rPr>
          <w:rFonts w:eastAsia="Calibri"/>
          <w:color w:val="000000"/>
          <w:lang w:eastAsia="en-US" w:bidi="ru-RU"/>
        </w:rPr>
        <w:t>АНОО «</w:t>
      </w:r>
      <w:proofErr w:type="spellStart"/>
      <w:r w:rsidR="005E5E58">
        <w:rPr>
          <w:rFonts w:eastAsia="Calibri"/>
          <w:color w:val="000000"/>
          <w:lang w:eastAsia="en-US" w:bidi="ru-RU"/>
        </w:rPr>
        <w:t>Иоаннобогословской</w:t>
      </w:r>
      <w:proofErr w:type="spellEnd"/>
      <w:r w:rsidR="005E5E58">
        <w:rPr>
          <w:rFonts w:eastAsia="Calibri"/>
          <w:color w:val="000000"/>
          <w:lang w:eastAsia="en-US" w:bidi="ru-RU"/>
        </w:rPr>
        <w:t xml:space="preserve"> гимназии»</w:t>
      </w:r>
    </w:p>
    <w:p w:rsidR="00B01B47" w:rsidRDefault="00B01B47" w:rsidP="00041A39">
      <w:pPr>
        <w:widowControl w:val="0"/>
        <w:shd w:val="clear" w:color="auto" w:fill="FFFFFF"/>
        <w:spacing w:after="200"/>
        <w:ind w:firstLine="567"/>
        <w:contextualSpacing/>
        <w:rPr>
          <w:rFonts w:eastAsia="Calibri"/>
          <w:color w:val="000000"/>
          <w:lang w:eastAsia="en-US" w:bidi="ru-RU"/>
        </w:rPr>
      </w:pPr>
    </w:p>
    <w:p w:rsidR="00B01B47" w:rsidRDefault="00B01B47" w:rsidP="00041A39">
      <w:pPr>
        <w:widowControl w:val="0"/>
        <w:shd w:val="clear" w:color="auto" w:fill="FFFFFF"/>
        <w:spacing w:after="200"/>
        <w:ind w:firstLine="567"/>
        <w:contextualSpacing/>
        <w:rPr>
          <w:rFonts w:eastAsia="Calibri"/>
          <w:color w:val="000000"/>
          <w:lang w:eastAsia="en-US" w:bidi="ru-RU"/>
        </w:rPr>
      </w:pPr>
    </w:p>
    <w:p w:rsidR="00B33C66" w:rsidRDefault="005E5E58" w:rsidP="00041A39">
      <w:pPr>
        <w:widowControl w:val="0"/>
        <w:shd w:val="clear" w:color="auto" w:fill="FFFFFF"/>
        <w:spacing w:after="200"/>
        <w:ind w:firstLine="567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</w:t>
      </w:r>
      <w:r w:rsidR="00B33C66" w:rsidRPr="00B01B47">
        <w:rPr>
          <w:b/>
          <w:color w:val="000000" w:themeColor="text1"/>
        </w:rPr>
        <w:t>Программа предназначена для работы по учебн</w:t>
      </w:r>
      <w:r w:rsidR="00B01B47" w:rsidRPr="00B01B47">
        <w:rPr>
          <w:b/>
          <w:color w:val="000000" w:themeColor="text1"/>
        </w:rPr>
        <w:t>ик</w:t>
      </w:r>
      <w:r w:rsidR="00B33C66" w:rsidRPr="00B01B47">
        <w:rPr>
          <w:b/>
          <w:color w:val="000000" w:themeColor="text1"/>
        </w:rPr>
        <w:t xml:space="preserve">у: </w:t>
      </w:r>
    </w:p>
    <w:p w:rsidR="00041A39" w:rsidRPr="00B01B47" w:rsidRDefault="00041A39" w:rsidP="00041A39">
      <w:pPr>
        <w:widowControl w:val="0"/>
        <w:shd w:val="clear" w:color="auto" w:fill="FFFFFF"/>
        <w:spacing w:after="200"/>
        <w:ind w:firstLine="567"/>
        <w:contextualSpacing/>
        <w:rPr>
          <w:rFonts w:eastAsia="Calibri"/>
          <w:b/>
          <w:color w:val="000000"/>
          <w:lang w:eastAsia="en-US" w:bidi="ru-RU"/>
        </w:rPr>
      </w:pPr>
    </w:p>
    <w:p w:rsidR="00F46526" w:rsidRDefault="00445675" w:rsidP="00041A39">
      <w:pPr>
        <w:shd w:val="clear" w:color="auto" w:fill="FFFFFF"/>
        <w:spacing w:after="200"/>
        <w:ind w:right="5" w:firstLine="567"/>
        <w:contextualSpacing/>
      </w:pPr>
      <w:r>
        <w:t xml:space="preserve">       </w:t>
      </w:r>
      <w:r w:rsidR="00F46526">
        <w:t>Геометрия. 7-9 классы:</w:t>
      </w:r>
      <w:r>
        <w:t xml:space="preserve"> </w:t>
      </w:r>
      <w:r w:rsidR="00F46526">
        <w:t>учебник для о</w:t>
      </w:r>
      <w:r>
        <w:t xml:space="preserve">бщеобразовательных организаций / </w:t>
      </w:r>
      <w:r w:rsidR="00F46526">
        <w:t xml:space="preserve">Л.С. </w:t>
      </w:r>
      <w:proofErr w:type="spellStart"/>
      <w:r w:rsidR="00F46526">
        <w:t>Атанасян</w:t>
      </w:r>
      <w:proofErr w:type="spellEnd"/>
      <w:r w:rsidR="00F46526">
        <w:t xml:space="preserve">, В.Ф. Бутузов, С.Б. Кадомцев, Э.Г. Позняк, И.И. Юдина. </w:t>
      </w:r>
      <w:r>
        <w:t xml:space="preserve">- </w:t>
      </w:r>
      <w:r w:rsidR="00041A39">
        <w:t>М.: Просвещение, 2020</w:t>
      </w:r>
      <w:r w:rsidR="00F46526">
        <w:t>.</w:t>
      </w:r>
    </w:p>
    <w:p w:rsidR="0001453E" w:rsidRDefault="0001453E" w:rsidP="00041A39">
      <w:pPr>
        <w:shd w:val="clear" w:color="auto" w:fill="FFFFFF"/>
        <w:spacing w:after="200"/>
        <w:ind w:right="5" w:firstLine="567"/>
        <w:contextualSpacing/>
      </w:pPr>
    </w:p>
    <w:p w:rsidR="00393F75" w:rsidRPr="00393F75" w:rsidRDefault="00445675" w:rsidP="00041A39">
      <w:pPr>
        <w:shd w:val="clear" w:color="auto" w:fill="FFFFFF"/>
        <w:spacing w:after="200"/>
        <w:ind w:firstLine="567"/>
        <w:contextualSpacing/>
        <w:rPr>
          <w:rFonts w:eastAsia="Calibri"/>
          <w:b/>
          <w:lang w:eastAsia="ar-SA"/>
        </w:rPr>
      </w:pPr>
      <w:r>
        <w:t xml:space="preserve">  </w:t>
      </w:r>
      <w:r w:rsidR="00393F75" w:rsidRPr="00393F75">
        <w:rPr>
          <w:rFonts w:eastAsia="Calibri"/>
          <w:b/>
          <w:lang w:eastAsia="ar-SA"/>
        </w:rPr>
        <w:t>ПЛАНИРУЕМЫЕ РЕЗУЛЬТАТЫ ИЗУЧЕНИЯ УЧЕБНОГО ПРЕДМЕТА</w:t>
      </w:r>
    </w:p>
    <w:p w:rsidR="00393F75" w:rsidRPr="00393F75" w:rsidRDefault="00393F75" w:rsidP="00041A39">
      <w:pPr>
        <w:shd w:val="clear" w:color="auto" w:fill="FFFFFF"/>
        <w:suppressAutoHyphens/>
        <w:spacing w:after="200"/>
        <w:ind w:firstLine="567"/>
        <w:contextualSpacing/>
        <w:rPr>
          <w:rFonts w:eastAsia="Calibri"/>
          <w:b/>
          <w:lang w:eastAsia="ar-SA"/>
        </w:rPr>
      </w:pPr>
    </w:p>
    <w:p w:rsidR="00393F75" w:rsidRPr="00393F75" w:rsidRDefault="00040D66" w:rsidP="00041A39">
      <w:pPr>
        <w:suppressAutoHyphens/>
        <w:spacing w:after="200"/>
        <w:ind w:firstLine="567"/>
        <w:contextualSpacing/>
        <w:rPr>
          <w:rFonts w:eastAsia="Calibri"/>
          <w:b/>
          <w:bCs/>
          <w:spacing w:val="-4"/>
          <w:lang w:eastAsia="ar-SA"/>
        </w:rPr>
      </w:pPr>
      <w:r>
        <w:rPr>
          <w:rFonts w:eastAsia="Calibri"/>
          <w:lang w:eastAsia="ar-SA"/>
        </w:rPr>
        <w:t xml:space="preserve">         </w:t>
      </w:r>
      <w:r w:rsidR="00393F75" w:rsidRPr="00393F75">
        <w:rPr>
          <w:rFonts w:eastAsia="Calibri"/>
          <w:lang w:eastAsia="ar-SA"/>
        </w:rPr>
        <w:t xml:space="preserve">В соответствии с ключевыми задачами общего образования в рамках </w:t>
      </w:r>
      <w:r w:rsidR="00646E15" w:rsidRPr="00393F75">
        <w:rPr>
          <w:rFonts w:eastAsia="Calibri"/>
          <w:lang w:eastAsia="ar-SA"/>
        </w:rPr>
        <w:t>деятельности</w:t>
      </w:r>
      <w:r w:rsidR="00393F75" w:rsidRPr="00393F75">
        <w:rPr>
          <w:rFonts w:eastAsia="Calibri"/>
          <w:lang w:eastAsia="ar-SA"/>
        </w:rPr>
        <w:t xml:space="preserve"> парадигмы требования к результатам освоения основных общеобразовательных программ прямо связаны с основными направлениями личностного развития и включают в себ</w:t>
      </w:r>
      <w:r w:rsidR="00393F75">
        <w:rPr>
          <w:rFonts w:eastAsia="Calibri"/>
          <w:lang w:eastAsia="ar-SA"/>
        </w:rPr>
        <w:t xml:space="preserve">я предметные, </w:t>
      </w:r>
      <w:proofErr w:type="spellStart"/>
      <w:r w:rsidR="00393F75" w:rsidRPr="00393F75">
        <w:rPr>
          <w:rFonts w:eastAsia="Calibri"/>
          <w:lang w:eastAsia="ar-SA"/>
        </w:rPr>
        <w:t>метапредметные</w:t>
      </w:r>
      <w:proofErr w:type="spellEnd"/>
      <w:r w:rsidR="00393F75" w:rsidRPr="00393F75">
        <w:rPr>
          <w:rFonts w:eastAsia="Calibri"/>
          <w:lang w:eastAsia="ar-SA"/>
        </w:rPr>
        <w:t xml:space="preserve"> и личностные результаты.</w:t>
      </w:r>
    </w:p>
    <w:p w:rsidR="00393F75" w:rsidRPr="00B33C66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  <w:b/>
        </w:rPr>
        <w:t xml:space="preserve">Предметным результатом </w:t>
      </w:r>
      <w:r w:rsidRPr="00B33C66">
        <w:rPr>
          <w:rFonts w:eastAsia="Newton-Regular"/>
        </w:rPr>
        <w:t>изучения курса является сформированность следующих умений: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пользоваться геометрическим языком для описания предметов окружающего мира;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распознавать геометрические фигуры, различать их взаимное расположение;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88064A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>
        <w:rPr>
          <w:rFonts w:eastAsia="Newton-Regular"/>
        </w:rPr>
        <w:t xml:space="preserve">• </w:t>
      </w:r>
      <w:r w:rsidR="00393F75" w:rsidRPr="00393F75">
        <w:rPr>
          <w:rFonts w:eastAsia="Newton-Regular"/>
        </w:rPr>
        <w:t>изображать геометрические фигуры; выполнять чертежи по условию задачи; осуществлять преобразования фигур;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88064A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>
        <w:rPr>
          <w:rFonts w:eastAsia="Newton-Regular"/>
        </w:rPr>
        <w:t xml:space="preserve">• </w:t>
      </w:r>
      <w:r w:rsidR="00393F75" w:rsidRPr="00393F75">
        <w:rPr>
          <w:rFonts w:eastAsia="Newton-Regular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в простейших случаях строить сечения и развертки пространственных тел;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проводить операции над векторами, вычислять длину и координаты вектора, угол между векторами;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вычислять значения геометрических величин</w:t>
      </w:r>
      <w:r w:rsidR="006D688E">
        <w:rPr>
          <w:rFonts w:eastAsia="Newton-Regular"/>
        </w:rPr>
        <w:t xml:space="preserve"> </w:t>
      </w:r>
      <w:r w:rsidRPr="00393F75">
        <w:rPr>
          <w:rFonts w:eastAsia="Newton-Regular"/>
        </w:rPr>
        <w:t xml:space="preserve">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</w:t>
      </w:r>
      <w:r w:rsidRPr="00393F75">
        <w:rPr>
          <w:rFonts w:eastAsia="Newton-Regular"/>
        </w:rPr>
        <w:lastRenderedPageBreak/>
        <w:t>ломаных, дуг окружности, площадей основных геометрических фигур и фигур, составленных из них;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решать геометрические задачи, опираясь на изученные свойства фигур и отношений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 xml:space="preserve">   между ними, применяя дополнительн</w:t>
      </w:r>
      <w:r w:rsidR="00B33C66">
        <w:rPr>
          <w:rFonts w:eastAsia="Newton-Regular"/>
        </w:rPr>
        <w:t xml:space="preserve">ые построения, алгебраический и </w:t>
      </w:r>
      <w:r w:rsidRPr="00393F75">
        <w:rPr>
          <w:rFonts w:eastAsia="Newton-Regular"/>
        </w:rPr>
        <w:t>тригонометрический аппарат, правила симметрии;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  <w:b/>
        </w:rPr>
      </w:pP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  <w:b/>
        </w:rPr>
        <w:t xml:space="preserve">•  </w:t>
      </w:r>
      <w:r w:rsidRPr="00393F75">
        <w:rPr>
          <w:rFonts w:eastAsia="Newton-Regular"/>
        </w:rPr>
        <w:t xml:space="preserve"> решать простейшие планиметрические задачи в пространстве.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  <w:b/>
          <w:bCs/>
          <w:iCs/>
        </w:rPr>
      </w:pPr>
      <w:r w:rsidRPr="00393F75">
        <w:rPr>
          <w:rFonts w:eastAsia="Newton-Regular"/>
          <w:b/>
          <w:bCs/>
          <w:iCs/>
        </w:rPr>
        <w:t>Использовать приобретенные знания и умения в практической деятельности и повседневной жизни для: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  <w:b/>
          <w:bCs/>
          <w:iCs/>
        </w:rPr>
      </w:pP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 описания реальных ситуаций на языке геометрии;</w:t>
      </w:r>
    </w:p>
    <w:p w:rsidR="00393F75" w:rsidRPr="00393F75" w:rsidRDefault="00393F75" w:rsidP="00041A39">
      <w:pPr>
        <w:tabs>
          <w:tab w:val="left" w:pos="9214"/>
        </w:tabs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393F75" w:rsidP="00041A39">
      <w:pPr>
        <w:tabs>
          <w:tab w:val="left" w:pos="9214"/>
        </w:tabs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 расчетов, включающих простейшие тригонометрические формулы;</w:t>
      </w:r>
    </w:p>
    <w:p w:rsidR="00393F75" w:rsidRPr="00393F75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 решения геометрических задач с использованием тригонометрии;</w:t>
      </w:r>
    </w:p>
    <w:p w:rsidR="00393F75" w:rsidRPr="00393F75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93F75" w:rsidRPr="00393F75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</w:p>
    <w:p w:rsidR="00393F75" w:rsidRPr="00393F75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Newton-Regular"/>
        </w:rPr>
      </w:pPr>
      <w:r w:rsidRPr="00393F75">
        <w:rPr>
          <w:rFonts w:eastAsia="Newton-Regular"/>
        </w:rPr>
        <w:t>•   построений с помощью геометрических инструмент</w:t>
      </w:r>
      <w:r w:rsidR="00041A39">
        <w:rPr>
          <w:rFonts w:eastAsia="Newton-Regular"/>
        </w:rPr>
        <w:t xml:space="preserve">ов (линейка, угольник, </w:t>
      </w:r>
      <w:r w:rsidR="005408C8">
        <w:rPr>
          <w:rFonts w:eastAsia="Newton-Regular"/>
        </w:rPr>
        <w:t>циркуль,</w:t>
      </w:r>
      <w:r w:rsidR="005408C8" w:rsidRPr="00393F75">
        <w:rPr>
          <w:rFonts w:eastAsia="Newton-Regular"/>
        </w:rPr>
        <w:t xml:space="preserve"> транспортир</w:t>
      </w:r>
      <w:r w:rsidRPr="00393F75">
        <w:rPr>
          <w:rFonts w:eastAsia="Newton-Regular"/>
        </w:rPr>
        <w:t>).</w:t>
      </w:r>
    </w:p>
    <w:p w:rsidR="00393F75" w:rsidRPr="00040D66" w:rsidRDefault="00393F75" w:rsidP="00041A39">
      <w:pPr>
        <w:spacing w:after="200"/>
        <w:ind w:firstLine="567"/>
        <w:contextualSpacing/>
        <w:rPr>
          <w:rFonts w:eastAsia="Calibri"/>
          <w:lang w:eastAsia="en-US"/>
        </w:rPr>
      </w:pP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b/>
          <w:bCs/>
          <w:color w:val="000000"/>
        </w:rPr>
      </w:pPr>
      <w:r w:rsidRPr="00040D66">
        <w:rPr>
          <w:rFonts w:eastAsia="Calibri"/>
          <w:b/>
          <w:bCs/>
          <w:color w:val="000000"/>
        </w:rPr>
        <w:t>Наглядная геометрия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iCs/>
          <w:color w:val="000000"/>
        </w:rPr>
        <w:t>Обучающийся научится: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1) распознавать на чертежах, рисунках, моделях и в окружаю</w:t>
      </w:r>
      <w:r w:rsidRPr="00040D66">
        <w:rPr>
          <w:rFonts w:eastAsia="Calibri"/>
          <w:color w:val="000000"/>
        </w:rPr>
        <w:softHyphen/>
        <w:t>щем мире плоские и пространственные геометрические фи</w:t>
      </w:r>
      <w:r w:rsidRPr="00040D66">
        <w:rPr>
          <w:rFonts w:eastAsia="Calibri"/>
          <w:color w:val="000000"/>
        </w:rPr>
        <w:softHyphen/>
        <w:t>гуры;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2) распознавать развёртки куба, прямоугольного параллелепи</w:t>
      </w:r>
      <w:r w:rsidRPr="00040D66">
        <w:rPr>
          <w:rFonts w:eastAsia="Calibri"/>
          <w:color w:val="000000"/>
        </w:rPr>
        <w:softHyphen/>
        <w:t>педа;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3) определять по линейным размерам развёртки фигуры ли</w:t>
      </w:r>
      <w:r w:rsidRPr="00040D66">
        <w:rPr>
          <w:rFonts w:eastAsia="Calibri"/>
          <w:color w:val="000000"/>
        </w:rPr>
        <w:softHyphen/>
        <w:t>нейные размеры самой фигуры и наоборот;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4) вычислять объём прямоугольного параллелепипеда.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iCs/>
          <w:color w:val="000000"/>
        </w:rPr>
        <w:t>Обучающийся получит возможность: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color w:val="000000"/>
        </w:rPr>
        <w:t xml:space="preserve">5) </w:t>
      </w:r>
      <w:r w:rsidRPr="00040D66">
        <w:rPr>
          <w:rFonts w:eastAsia="Calibri"/>
          <w:iCs/>
          <w:color w:val="000000"/>
        </w:rPr>
        <w:t>вычислять объёмы пространственных геометрических фигур, составленных из прямоугольных параллелепи</w:t>
      </w:r>
      <w:r w:rsidRPr="00040D66">
        <w:rPr>
          <w:rFonts w:eastAsia="Calibri"/>
          <w:iCs/>
          <w:color w:val="000000"/>
        </w:rPr>
        <w:softHyphen/>
        <w:t>педов;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color w:val="000000"/>
        </w:rPr>
        <w:t xml:space="preserve">6) </w:t>
      </w:r>
      <w:r w:rsidRPr="00040D66">
        <w:rPr>
          <w:rFonts w:eastAsia="Calibri"/>
          <w:iCs/>
          <w:color w:val="000000"/>
        </w:rPr>
        <w:t>углубить и развить представления о пространственных геометрических фигурах;</w:t>
      </w:r>
    </w:p>
    <w:p w:rsidR="00393F75" w:rsidRPr="00040D66" w:rsidRDefault="00393F75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color w:val="000000"/>
        </w:rPr>
        <w:t xml:space="preserve">7) </w:t>
      </w:r>
      <w:r w:rsidRPr="00040D66">
        <w:rPr>
          <w:rFonts w:eastAsia="Calibri"/>
          <w:iCs/>
          <w:color w:val="000000"/>
        </w:rPr>
        <w:t>применять понятие развёртки для выполнения практи</w:t>
      </w:r>
      <w:r w:rsidRPr="00040D66">
        <w:rPr>
          <w:rFonts w:eastAsia="Calibri"/>
          <w:iCs/>
          <w:color w:val="000000"/>
        </w:rPr>
        <w:softHyphen/>
        <w:t>ческих расчётов.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b/>
          <w:bCs/>
          <w:color w:val="000000"/>
        </w:rPr>
      </w:pPr>
      <w:r w:rsidRPr="00040D66">
        <w:rPr>
          <w:rFonts w:eastAsia="Calibri"/>
          <w:b/>
          <w:bCs/>
          <w:color w:val="000000"/>
        </w:rPr>
        <w:t>Геометрические фигуры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iCs/>
          <w:color w:val="000000"/>
        </w:rPr>
        <w:t>Обучающийся научится: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1) пользоваться языком геометрии для описания предметов окружающего мира и их взаимного расположения;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2) распознавать и изображать на чертежах и рисунках гео</w:t>
      </w:r>
      <w:r w:rsidRPr="00040D66">
        <w:rPr>
          <w:rFonts w:eastAsia="Calibri"/>
          <w:color w:val="000000"/>
        </w:rPr>
        <w:softHyphen/>
        <w:t>метрические фигуры и их конфигурации;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3)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</w:t>
      </w:r>
      <w:r w:rsidRPr="00040D66">
        <w:rPr>
          <w:rFonts w:eastAsia="Calibri"/>
          <w:color w:val="000000"/>
        </w:rPr>
        <w:softHyphen/>
        <w:t>рот, параллельный перенос);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4) оперировать с начальными понятиями тригонометрии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и выполнять элементарные операции над функциями углов;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lastRenderedPageBreak/>
        <w:t>5)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6) решать несложные задачи на построение, применяя основ</w:t>
      </w:r>
      <w:r w:rsidRPr="00040D66">
        <w:rPr>
          <w:rFonts w:eastAsia="Calibri"/>
          <w:color w:val="000000"/>
        </w:rPr>
        <w:softHyphen/>
        <w:t>ные алгоритмы построения с помощью циркуля и ли</w:t>
      </w:r>
      <w:r w:rsidRPr="00040D66">
        <w:rPr>
          <w:rFonts w:eastAsia="Calibri"/>
          <w:color w:val="000000"/>
        </w:rPr>
        <w:softHyphen/>
        <w:t>нейки;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7) решать простейшие планиметрические задачи в простран</w:t>
      </w:r>
      <w:r w:rsidRPr="00040D66">
        <w:rPr>
          <w:rFonts w:eastAsia="Calibri"/>
          <w:color w:val="000000"/>
        </w:rPr>
        <w:softHyphen/>
        <w:t>стве.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iCs/>
          <w:color w:val="000000"/>
        </w:rPr>
        <w:t>Обучающийся получит возможность: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color w:val="000000"/>
        </w:rPr>
        <w:t xml:space="preserve">8) </w:t>
      </w:r>
      <w:r w:rsidRPr="00040D66">
        <w:rPr>
          <w:rFonts w:eastAsia="Calibri"/>
          <w:iCs/>
          <w:color w:val="000000"/>
        </w:rPr>
        <w:t>овладеть методами решения задач на вычисления и до</w:t>
      </w:r>
      <w:r w:rsidRPr="00040D66">
        <w:rPr>
          <w:rFonts w:eastAsia="Calibri"/>
          <w:iCs/>
          <w:color w:val="000000"/>
        </w:rPr>
        <w:softHyphen/>
        <w:t>казательства: методом от противного, методом подо</w:t>
      </w:r>
      <w:r w:rsidRPr="00040D66">
        <w:rPr>
          <w:rFonts w:eastAsia="Calibri"/>
          <w:iCs/>
          <w:color w:val="000000"/>
        </w:rPr>
        <w:softHyphen/>
        <w:t>бия, методом перебора вариантов и методом геометри</w:t>
      </w:r>
      <w:r w:rsidRPr="00040D66">
        <w:rPr>
          <w:rFonts w:eastAsia="Calibri"/>
          <w:iCs/>
          <w:color w:val="000000"/>
        </w:rPr>
        <w:softHyphen/>
        <w:t>ческих мест точек;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color w:val="000000"/>
        </w:rPr>
        <w:t xml:space="preserve">9) </w:t>
      </w:r>
      <w:r w:rsidRPr="00040D66">
        <w:rPr>
          <w:rFonts w:eastAsia="Calibri"/>
          <w:iCs/>
          <w:color w:val="000000"/>
        </w:rPr>
        <w:t>приобрести опыт применения алгебраического и триго</w:t>
      </w:r>
      <w:r w:rsidRPr="00040D66">
        <w:rPr>
          <w:rFonts w:eastAsia="Calibri"/>
          <w:iCs/>
          <w:color w:val="000000"/>
        </w:rPr>
        <w:softHyphen/>
        <w:t>нометрического аппарата и идей движения при реше</w:t>
      </w:r>
      <w:r w:rsidRPr="00040D66">
        <w:rPr>
          <w:rFonts w:eastAsia="Calibri"/>
          <w:iCs/>
          <w:color w:val="000000"/>
        </w:rPr>
        <w:softHyphen/>
        <w:t>нии геометрических задач;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color w:val="000000"/>
        </w:rPr>
        <w:t xml:space="preserve">10) </w:t>
      </w:r>
      <w:r w:rsidRPr="00040D66">
        <w:rPr>
          <w:rFonts w:eastAsia="Calibri"/>
          <w:iCs/>
          <w:color w:val="000000"/>
        </w:rPr>
        <w:t>овладеть традиционной схемой решения задач на по</w:t>
      </w:r>
      <w:r w:rsidRPr="00040D66">
        <w:rPr>
          <w:rFonts w:eastAsia="Calibri"/>
          <w:iCs/>
          <w:color w:val="000000"/>
        </w:rPr>
        <w:softHyphen/>
        <w:t>строение с помощью циркуля и линейки: анализ, постро</w:t>
      </w:r>
      <w:r w:rsidRPr="00040D66">
        <w:rPr>
          <w:rFonts w:eastAsia="Calibri"/>
          <w:iCs/>
          <w:color w:val="000000"/>
        </w:rPr>
        <w:softHyphen/>
        <w:t>ение, доказательство и исследование;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color w:val="000000"/>
        </w:rPr>
        <w:t xml:space="preserve">11) </w:t>
      </w:r>
      <w:r w:rsidRPr="00040D66">
        <w:rPr>
          <w:rFonts w:eastAsia="Calibri"/>
          <w:iCs/>
          <w:color w:val="000000"/>
        </w:rPr>
        <w:t>научиться решать задачи на построение методом гео</w:t>
      </w:r>
      <w:r w:rsidRPr="00040D66">
        <w:rPr>
          <w:rFonts w:eastAsia="Calibri"/>
          <w:iCs/>
          <w:color w:val="000000"/>
        </w:rPr>
        <w:softHyphen/>
        <w:t>метрического места точек и методом подобия;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color w:val="000000"/>
        </w:rPr>
        <w:t xml:space="preserve">12) </w:t>
      </w:r>
      <w:r w:rsidRPr="00040D66">
        <w:rPr>
          <w:rFonts w:eastAsia="Calibri"/>
          <w:iCs/>
          <w:color w:val="000000"/>
        </w:rPr>
        <w:t>приобрести опыт исследования свойств планиметриче</w:t>
      </w:r>
      <w:r w:rsidRPr="00040D66">
        <w:rPr>
          <w:rFonts w:eastAsia="Calibri"/>
          <w:iCs/>
          <w:color w:val="000000"/>
        </w:rPr>
        <w:softHyphen/>
        <w:t>ских фигур с помощью компьютерных программ.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b/>
          <w:bCs/>
          <w:color w:val="000000"/>
        </w:rPr>
      </w:pP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b/>
          <w:bCs/>
          <w:color w:val="000000"/>
        </w:rPr>
      </w:pPr>
      <w:r w:rsidRPr="00040D66">
        <w:rPr>
          <w:rFonts w:eastAsia="Calibri"/>
          <w:b/>
          <w:bCs/>
          <w:color w:val="000000"/>
        </w:rPr>
        <w:t>Измерение геометрических величин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iCs/>
          <w:color w:val="000000"/>
        </w:rPr>
        <w:t>Обучающийся научится: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1) использовать свойства измерения длин, площадей и углов при решении задач на нахождение длины отрезка, дли</w:t>
      </w:r>
      <w:r w:rsidRPr="00040D66">
        <w:rPr>
          <w:rFonts w:eastAsia="Calibri"/>
          <w:color w:val="000000"/>
        </w:rPr>
        <w:softHyphen/>
        <w:t>ны окружности, длины дуги окружности, градусной меры угла;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2) вычислять длины линейных элементов фигур и их углы, ис</w:t>
      </w:r>
      <w:r w:rsidRPr="00040D66">
        <w:rPr>
          <w:rFonts w:eastAsia="Calibri"/>
          <w:color w:val="000000"/>
        </w:rPr>
        <w:softHyphen/>
        <w:t>пользуя формулы длины окружности и длины дуги окруж</w:t>
      </w:r>
      <w:r w:rsidRPr="00040D66">
        <w:rPr>
          <w:rFonts w:eastAsia="Calibri"/>
          <w:color w:val="000000"/>
        </w:rPr>
        <w:softHyphen/>
        <w:t>ности, формулы площадей фигур;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3) вычислять площади треугольников, прямоугольников, па</w:t>
      </w:r>
      <w:r w:rsidRPr="00040D66">
        <w:rPr>
          <w:rFonts w:eastAsia="Calibri"/>
          <w:color w:val="000000"/>
        </w:rPr>
        <w:softHyphen/>
        <w:t>раллелограммов, трапеций, кругов и секторов;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4) вычислять длину окружности, длину дуги окружности;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5) решать задачи на доказательство с использованием формул длины окружности и длины дуги окружности, формул пло</w:t>
      </w:r>
      <w:r w:rsidRPr="00040D66">
        <w:rPr>
          <w:rFonts w:eastAsia="Calibri"/>
          <w:color w:val="000000"/>
        </w:rPr>
        <w:softHyphen/>
        <w:t>щадей фигур;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color w:val="000000"/>
        </w:rPr>
      </w:pPr>
      <w:r w:rsidRPr="00040D66">
        <w:rPr>
          <w:rFonts w:eastAsia="Calibri"/>
          <w:color w:val="000000"/>
        </w:rPr>
        <w:t>6) решать практические задачи, связанные с нахождением гео</w:t>
      </w:r>
      <w:r w:rsidRPr="00040D66">
        <w:rPr>
          <w:rFonts w:eastAsia="Calibri"/>
          <w:color w:val="000000"/>
        </w:rPr>
        <w:softHyphen/>
        <w:t>метрических величин (используя при необходимости спра</w:t>
      </w:r>
      <w:r w:rsidRPr="00040D66">
        <w:rPr>
          <w:rFonts w:eastAsia="Calibri"/>
          <w:color w:val="000000"/>
        </w:rPr>
        <w:softHyphen/>
        <w:t>вочники и технические средства).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iCs/>
          <w:color w:val="000000"/>
        </w:rPr>
        <w:t>Обучающийся получит возможность: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color w:val="000000"/>
        </w:rPr>
        <w:t xml:space="preserve">7) </w:t>
      </w:r>
      <w:r w:rsidRPr="00040D66">
        <w:rPr>
          <w:rFonts w:eastAsia="Calibri"/>
          <w:iCs/>
          <w:color w:val="000000"/>
        </w:rPr>
        <w:t>вычислять площади фигур, составленных из двух или бо</w:t>
      </w:r>
      <w:r w:rsidRPr="00040D66">
        <w:rPr>
          <w:rFonts w:eastAsia="Calibri"/>
          <w:iCs/>
          <w:color w:val="000000"/>
        </w:rPr>
        <w:softHyphen/>
        <w:t>лее прямоугольников, параллелограммов, треугольников, круга и сектора;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color w:val="000000"/>
        </w:rPr>
        <w:t xml:space="preserve">8) </w:t>
      </w:r>
      <w:r w:rsidRPr="00040D66">
        <w:rPr>
          <w:rFonts w:eastAsia="Calibri"/>
          <w:iCs/>
          <w:color w:val="000000"/>
        </w:rPr>
        <w:t>вычислять площади многоугольников, используя отноше</w:t>
      </w:r>
      <w:r w:rsidRPr="00040D66">
        <w:rPr>
          <w:rFonts w:eastAsia="Calibri"/>
          <w:iCs/>
          <w:color w:val="000000"/>
        </w:rPr>
        <w:softHyphen/>
        <w:t xml:space="preserve">ния равновеликости и </w:t>
      </w:r>
      <w:proofErr w:type="spellStart"/>
      <w:r w:rsidR="00041A39">
        <w:rPr>
          <w:rFonts w:eastAsia="Calibri"/>
          <w:iCs/>
          <w:color w:val="000000"/>
        </w:rPr>
        <w:t>равносоставленности</w:t>
      </w:r>
      <w:proofErr w:type="spellEnd"/>
      <w:r w:rsidRPr="00040D66">
        <w:rPr>
          <w:rFonts w:eastAsia="Calibri"/>
          <w:iCs/>
          <w:color w:val="000000"/>
        </w:rPr>
        <w:t>;</w:t>
      </w:r>
    </w:p>
    <w:p w:rsidR="00393F75" w:rsidRPr="00040D66" w:rsidRDefault="00393F75" w:rsidP="00041A39">
      <w:pPr>
        <w:autoSpaceDE w:val="0"/>
        <w:autoSpaceDN w:val="0"/>
        <w:adjustRightInd w:val="0"/>
        <w:spacing w:after="200"/>
        <w:ind w:firstLine="567"/>
        <w:contextualSpacing/>
        <w:rPr>
          <w:rFonts w:eastAsia="Calibri"/>
          <w:iCs/>
          <w:color w:val="000000"/>
        </w:rPr>
      </w:pPr>
      <w:r w:rsidRPr="00040D66">
        <w:rPr>
          <w:rFonts w:eastAsia="Calibri"/>
          <w:color w:val="000000"/>
        </w:rPr>
        <w:t xml:space="preserve">9) </w:t>
      </w:r>
      <w:r w:rsidRPr="00040D66">
        <w:rPr>
          <w:rFonts w:eastAsia="Calibri"/>
          <w:iCs/>
          <w:color w:val="000000"/>
        </w:rPr>
        <w:t>приобрести опыт применения алгебраического и триго</w:t>
      </w:r>
      <w:r w:rsidRPr="00040D66">
        <w:rPr>
          <w:rFonts w:eastAsia="Calibri"/>
          <w:iCs/>
          <w:color w:val="000000"/>
        </w:rPr>
        <w:softHyphen/>
        <w:t>нометрического аппарата и идей движения при решении задач на вычисление площадей многоугольников.</w:t>
      </w:r>
    </w:p>
    <w:p w:rsidR="00B33C66" w:rsidRPr="00040D66" w:rsidRDefault="00B33C66" w:rsidP="00041A39">
      <w:pPr>
        <w:spacing w:after="200"/>
        <w:ind w:firstLine="567"/>
        <w:contextualSpacing/>
        <w:rPr>
          <w:rFonts w:eastAsia="Calibri"/>
          <w:lang w:eastAsia="en-US"/>
        </w:rPr>
      </w:pP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iCs/>
          <w:lang w:eastAsia="en-US"/>
        </w:rPr>
      </w:pPr>
      <w:proofErr w:type="spellStart"/>
      <w:r w:rsidRPr="00040D66">
        <w:rPr>
          <w:rFonts w:eastAsia="Calibri"/>
          <w:b/>
          <w:bCs/>
          <w:color w:val="000000"/>
          <w:spacing w:val="-4"/>
          <w:lang w:eastAsia="ar-SA"/>
        </w:rPr>
        <w:t>Метапредметные</w:t>
      </w:r>
      <w:proofErr w:type="spellEnd"/>
      <w:r w:rsidRPr="00040D66">
        <w:rPr>
          <w:rFonts w:eastAsia="Calibri"/>
          <w:b/>
          <w:bCs/>
          <w:color w:val="000000"/>
          <w:spacing w:val="-4"/>
          <w:lang w:eastAsia="ar-SA"/>
        </w:rPr>
        <w:t xml:space="preserve"> результаты </w:t>
      </w:r>
      <w:r w:rsidR="006A1E26" w:rsidRPr="00040D66">
        <w:rPr>
          <w:rFonts w:eastAsia="Calibri"/>
          <w:color w:val="000000"/>
          <w:spacing w:val="-4"/>
          <w:lang w:eastAsia="ar-SA"/>
        </w:rPr>
        <w:t xml:space="preserve">освоения обучающимися </w:t>
      </w:r>
      <w:r w:rsidRPr="00040D66">
        <w:rPr>
          <w:rFonts w:eastAsia="Calibri"/>
          <w:color w:val="000000"/>
          <w:spacing w:val="-4"/>
          <w:lang w:eastAsia="ar-SA"/>
        </w:rPr>
        <w:t>программы по</w:t>
      </w:r>
      <w:r w:rsidRPr="00040D66">
        <w:rPr>
          <w:rFonts w:eastAsia="Calibri"/>
          <w:iCs/>
          <w:u w:val="single"/>
          <w:lang w:eastAsia="en-US"/>
        </w:rPr>
        <w:t xml:space="preserve"> </w:t>
      </w:r>
      <w:r w:rsidRPr="00040D66">
        <w:rPr>
          <w:rFonts w:eastAsia="Calibri"/>
          <w:iCs/>
          <w:lang w:eastAsia="en-US"/>
        </w:rPr>
        <w:t>геометрии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iCs/>
          <w:lang w:eastAsia="en-US"/>
        </w:rPr>
      </w:pPr>
      <w:r w:rsidRPr="00040D66">
        <w:rPr>
          <w:rFonts w:eastAsia="Calibri"/>
          <w:iCs/>
          <w:lang w:eastAsia="en-US"/>
        </w:rPr>
        <w:t>регулятивные универсальные учебные действия: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lastRenderedPageBreak/>
        <w:t>•</w:t>
      </w:r>
      <w:r w:rsidRPr="00040D66">
        <w:rPr>
          <w:rFonts w:eastAsia="Calibri"/>
          <w:lang w:eastAsia="en-US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iCs/>
          <w:lang w:eastAsia="en-US"/>
        </w:rPr>
      </w:pPr>
      <w:r w:rsidRPr="00040D66">
        <w:rPr>
          <w:rFonts w:eastAsia="Calibri"/>
          <w:iCs/>
          <w:lang w:eastAsia="en-US"/>
        </w:rPr>
        <w:t>познавательные универсальные учебные действия: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форми</w:t>
      </w:r>
      <w:r w:rsidR="002C7805">
        <w:rPr>
          <w:rFonts w:eastAsia="Calibri"/>
          <w:lang w:eastAsia="en-US"/>
        </w:rPr>
        <w:t xml:space="preserve">рование и развитие учебной и </w:t>
      </w:r>
      <w:proofErr w:type="spellStart"/>
      <w:r w:rsidR="002C7805">
        <w:rPr>
          <w:rFonts w:eastAsia="Calibri"/>
          <w:lang w:eastAsia="en-US"/>
        </w:rPr>
        <w:t>общ</w:t>
      </w:r>
      <w:r w:rsidRPr="00040D66">
        <w:rPr>
          <w:rFonts w:eastAsia="Calibri"/>
          <w:lang w:eastAsia="en-US"/>
        </w:rPr>
        <w:t>епользовательской</w:t>
      </w:r>
      <w:proofErr w:type="spellEnd"/>
      <w:r w:rsidRPr="00040D66">
        <w:rPr>
          <w:rFonts w:eastAsia="Calibri"/>
          <w:lang w:eastAsia="en-US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выдвигать гипотезы при решении учебных задач и понимать необходимость их проверки;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iCs/>
          <w:lang w:eastAsia="en-US"/>
        </w:rPr>
      </w:pPr>
      <w:r w:rsidRPr="00040D66">
        <w:rPr>
          <w:rFonts w:eastAsia="Calibri"/>
          <w:iCs/>
          <w:lang w:eastAsia="en-US"/>
        </w:rPr>
        <w:t>коммуникативные универсальные учебные действия: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слушать партнера;</w:t>
      </w:r>
    </w:p>
    <w:p w:rsidR="006D7A68" w:rsidRPr="00040D66" w:rsidRDefault="006D7A68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формулировать, аргументировать и отстаивать свое мнение;</w:t>
      </w:r>
    </w:p>
    <w:p w:rsidR="00393F75" w:rsidRPr="00040D66" w:rsidRDefault="00393F75" w:rsidP="00041A39">
      <w:pPr>
        <w:spacing w:after="200"/>
        <w:ind w:firstLine="567"/>
        <w:contextualSpacing/>
        <w:rPr>
          <w:rFonts w:eastAsia="Calibri"/>
          <w:lang w:eastAsia="en-US"/>
        </w:rPr>
      </w:pPr>
    </w:p>
    <w:p w:rsidR="007D2349" w:rsidRPr="00040D66" w:rsidRDefault="00646E15" w:rsidP="00041A39">
      <w:pPr>
        <w:spacing w:after="200"/>
        <w:ind w:firstLine="567"/>
        <w:contextualSpacing/>
        <w:rPr>
          <w:rFonts w:eastAsia="Calibri"/>
          <w:color w:val="000000"/>
          <w:spacing w:val="-3"/>
          <w:lang w:eastAsia="ar-SA"/>
        </w:rPr>
      </w:pPr>
      <w:r w:rsidRPr="00040D66">
        <w:rPr>
          <w:rFonts w:eastAsia="Calibri"/>
          <w:b/>
          <w:bCs/>
          <w:color w:val="000000"/>
          <w:spacing w:val="-4"/>
          <w:lang w:eastAsia="ar-SA"/>
        </w:rPr>
        <w:t xml:space="preserve">Личностными результатами </w:t>
      </w:r>
      <w:r w:rsidRPr="00040D66">
        <w:rPr>
          <w:rFonts w:eastAsia="Calibri"/>
          <w:color w:val="000000"/>
          <w:spacing w:val="-4"/>
          <w:lang w:eastAsia="ar-SA"/>
        </w:rPr>
        <w:t>освоения,</w:t>
      </w:r>
      <w:r w:rsidR="007D2349" w:rsidRPr="00040D66">
        <w:rPr>
          <w:rFonts w:eastAsia="Calibri"/>
          <w:color w:val="000000"/>
          <w:spacing w:val="-4"/>
          <w:lang w:eastAsia="ar-SA"/>
        </w:rPr>
        <w:t xml:space="preserve"> обучающимися</w:t>
      </w:r>
      <w:r w:rsidR="007D2349" w:rsidRPr="00040D66">
        <w:rPr>
          <w:rFonts w:eastAsia="Calibri"/>
          <w:color w:val="000000"/>
          <w:spacing w:val="-3"/>
          <w:lang w:eastAsia="ar-SA"/>
        </w:rPr>
        <w:t xml:space="preserve"> программы по геометрии</w:t>
      </w:r>
    </w:p>
    <w:p w:rsidR="007D2349" w:rsidRPr="00040D66" w:rsidRDefault="007D2349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 xml:space="preserve">формирование ответственного отношения к учению, </w:t>
      </w:r>
      <w:r w:rsidR="00646E15" w:rsidRPr="00040D66">
        <w:rPr>
          <w:rFonts w:eastAsia="Calibri"/>
          <w:lang w:eastAsia="en-US"/>
        </w:rPr>
        <w:t>готовности и способности,</w:t>
      </w:r>
      <w:r w:rsidRPr="00040D66">
        <w:rPr>
          <w:rFonts w:eastAsia="Calibri"/>
          <w:lang w:eastAsia="en-US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7D2349" w:rsidRPr="00040D66" w:rsidRDefault="007D2349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7D2349" w:rsidRPr="00040D66" w:rsidRDefault="007D2349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 xml:space="preserve">формирование коммуникативной компетентности и </w:t>
      </w:r>
      <w:r w:rsidR="00646E15" w:rsidRPr="00040D66">
        <w:rPr>
          <w:rFonts w:eastAsia="Calibri"/>
          <w:lang w:eastAsia="en-US"/>
        </w:rPr>
        <w:t>общении,</w:t>
      </w:r>
      <w:r w:rsidRPr="00040D66">
        <w:rPr>
          <w:rFonts w:eastAsia="Calibri"/>
          <w:lang w:eastAsia="en-US"/>
        </w:rPr>
        <w:t xml:space="preserve">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7D2349" w:rsidRPr="00040D66" w:rsidRDefault="007D2349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040D66">
        <w:rPr>
          <w:rFonts w:eastAsia="Calibri"/>
          <w:lang w:eastAsia="en-US"/>
        </w:rPr>
        <w:t>•</w:t>
      </w:r>
      <w:r w:rsidRPr="00040D66">
        <w:rPr>
          <w:rFonts w:eastAsia="Calibri"/>
          <w:lang w:eastAsia="en-US"/>
        </w:rPr>
        <w:tab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040D66">
        <w:rPr>
          <w:rFonts w:eastAsia="Calibri"/>
          <w:lang w:eastAsia="en-US"/>
        </w:rPr>
        <w:t>контрпримеры</w:t>
      </w:r>
      <w:proofErr w:type="spellEnd"/>
      <w:r w:rsidRPr="00040D66">
        <w:rPr>
          <w:rFonts w:eastAsia="Calibri"/>
          <w:lang w:eastAsia="en-US"/>
        </w:rPr>
        <w:t>;</w:t>
      </w:r>
    </w:p>
    <w:p w:rsidR="007D2349" w:rsidRPr="006D7A68" w:rsidRDefault="007D2349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6D7A68">
        <w:rPr>
          <w:rFonts w:eastAsia="Calibri"/>
          <w:lang w:eastAsia="en-US"/>
        </w:rPr>
        <w:lastRenderedPageBreak/>
        <w:t>•</w:t>
      </w:r>
      <w:r w:rsidRPr="006D7A68">
        <w:rPr>
          <w:rFonts w:eastAsia="Calibri"/>
          <w:lang w:eastAsia="en-US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7D2349" w:rsidRPr="006D7A68" w:rsidRDefault="007D2349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6D7A68">
        <w:rPr>
          <w:rFonts w:eastAsia="Calibri"/>
          <w:lang w:eastAsia="en-US"/>
        </w:rPr>
        <w:t>•</w:t>
      </w:r>
      <w:r w:rsidRPr="006D7A68">
        <w:rPr>
          <w:rFonts w:eastAsia="Calibri"/>
          <w:lang w:eastAsia="en-US"/>
        </w:rPr>
        <w:tab/>
        <w:t>креативность мышления, инициативу, находчивость, активность при решении геометрических задач;</w:t>
      </w:r>
    </w:p>
    <w:p w:rsidR="007D2349" w:rsidRPr="006D7A68" w:rsidRDefault="007D2349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6D7A68">
        <w:rPr>
          <w:rFonts w:eastAsia="Calibri"/>
          <w:lang w:eastAsia="en-US"/>
        </w:rPr>
        <w:t>•</w:t>
      </w:r>
      <w:r w:rsidRPr="006D7A68">
        <w:rPr>
          <w:rFonts w:eastAsia="Calibri"/>
          <w:lang w:eastAsia="en-US"/>
        </w:rPr>
        <w:tab/>
        <w:t>умение контролировать процесс и результат учебной математической деятельности;</w:t>
      </w:r>
    </w:p>
    <w:p w:rsidR="007D2349" w:rsidRDefault="007D2349" w:rsidP="00041A39">
      <w:pPr>
        <w:spacing w:after="200"/>
        <w:ind w:firstLine="567"/>
        <w:contextualSpacing/>
        <w:rPr>
          <w:rFonts w:eastAsia="Calibri"/>
          <w:lang w:eastAsia="en-US"/>
        </w:rPr>
      </w:pPr>
      <w:r w:rsidRPr="006D7A68">
        <w:rPr>
          <w:rFonts w:eastAsia="Calibri"/>
          <w:lang w:eastAsia="en-US"/>
        </w:rPr>
        <w:t>•</w:t>
      </w:r>
      <w:r w:rsidRPr="006D7A68">
        <w:rPr>
          <w:rFonts w:eastAsia="Calibri"/>
          <w:lang w:eastAsia="en-US"/>
        </w:rPr>
        <w:tab/>
        <w:t>способность к эмоциональному восприятию математических объектов, задач, решений, рассуждений;</w:t>
      </w:r>
    </w:p>
    <w:p w:rsidR="005408C8" w:rsidRDefault="005408C8" w:rsidP="00041A39">
      <w:pPr>
        <w:spacing w:after="200"/>
        <w:ind w:firstLine="567"/>
        <w:contextualSpacing/>
        <w:rPr>
          <w:rFonts w:eastAsia="Calibri"/>
          <w:lang w:eastAsia="en-US"/>
        </w:rPr>
      </w:pP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  <w:r w:rsidRPr="005408C8">
        <w:rPr>
          <w:rFonts w:eastAsia="Calibri"/>
          <w:b/>
          <w:lang w:eastAsia="en-US"/>
        </w:rPr>
        <w:t>Содержание учебного курса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  <w:r w:rsidRPr="005408C8">
        <w:rPr>
          <w:rFonts w:eastAsia="Calibri"/>
          <w:b/>
          <w:lang w:eastAsia="en-US"/>
        </w:rPr>
        <w:t>Вводное повторение (2 ч)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lang w:eastAsia="en-US"/>
        </w:rPr>
      </w:pPr>
      <w:r w:rsidRPr="005408C8">
        <w:rPr>
          <w:rFonts w:eastAsia="Calibri"/>
          <w:lang w:eastAsia="en-US"/>
        </w:rPr>
        <w:t>Признаки равенства треугольников. Свойства равнобедренного треугольника. Признаки и свойства параллельных прямых. Прямоугольные треугольники.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  <w:r w:rsidRPr="005408C8">
        <w:rPr>
          <w:rFonts w:eastAsia="Calibri"/>
          <w:b/>
          <w:lang w:eastAsia="en-US"/>
        </w:rPr>
        <w:t>Четырёхугольники (14 ч)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lang w:eastAsia="en-US"/>
        </w:rPr>
      </w:pPr>
      <w:r w:rsidRPr="005408C8">
        <w:rPr>
          <w:rFonts w:eastAsia="Calibri"/>
          <w:lang w:eastAsia="en-US"/>
        </w:rPr>
        <w:t>Многоугольник, выпуклый многоугольник, четырехуголь</w:t>
      </w:r>
      <w:r w:rsidRPr="005408C8">
        <w:rPr>
          <w:rFonts w:eastAsia="Calibri"/>
          <w:lang w:eastAsia="en-US"/>
        </w:rPr>
        <w:softHyphen/>
        <w:t>ник. Параллелограмм, его свойства и признаки. Трапеция. Пря</w:t>
      </w:r>
      <w:r w:rsidRPr="005408C8">
        <w:rPr>
          <w:rFonts w:eastAsia="Calibri"/>
          <w:lang w:eastAsia="en-US"/>
        </w:rPr>
        <w:softHyphen/>
        <w:t>моугольник, ромб, квадрат, их свойства. Осевая и центральная симметрии. Контрольная работа по теме «Четырёхугольники».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  <w:r w:rsidRPr="005408C8">
        <w:rPr>
          <w:rFonts w:eastAsia="Calibri"/>
          <w:b/>
          <w:lang w:eastAsia="en-US"/>
        </w:rPr>
        <w:t>Площадь (14 ч)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lang w:eastAsia="en-US"/>
        </w:rPr>
      </w:pPr>
      <w:r w:rsidRPr="005408C8">
        <w:rPr>
          <w:rFonts w:eastAsia="Calibri"/>
          <w:lang w:eastAsia="en-US"/>
        </w:rPr>
        <w:t>Понятие площади многоугольника. Площади прямоуголь</w:t>
      </w:r>
      <w:r w:rsidRPr="005408C8">
        <w:rPr>
          <w:rFonts w:eastAsia="Calibri"/>
          <w:lang w:eastAsia="en-US"/>
        </w:rPr>
        <w:softHyphen/>
        <w:t>ника, параллелограмма, треугольника, трапеции. Теорема Пи</w:t>
      </w:r>
      <w:r w:rsidRPr="005408C8">
        <w:rPr>
          <w:rFonts w:eastAsia="Calibri"/>
          <w:lang w:eastAsia="en-US"/>
        </w:rPr>
        <w:softHyphen/>
        <w:t>фагора. Контрольная работа по теме «Площади».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  <w:r w:rsidRPr="005408C8">
        <w:rPr>
          <w:rFonts w:eastAsia="Calibri"/>
          <w:b/>
          <w:lang w:eastAsia="en-US"/>
        </w:rPr>
        <w:t>Подобные треугольники (19 ч)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lang w:eastAsia="en-US"/>
        </w:rPr>
      </w:pPr>
      <w:r w:rsidRPr="005408C8">
        <w:rPr>
          <w:rFonts w:eastAsia="Calibri"/>
          <w:lang w:eastAsia="en-US"/>
        </w:rPr>
        <w:t>Подобные треугольники. Признаки подобия треугольников. Контрольная работа по теме «Теорема Пифагора». Применение подобия к доказательству теорем и решению задач. Синус, косинус и тангенс острого угла прямоугольного треуголь</w:t>
      </w:r>
      <w:r w:rsidRPr="005408C8">
        <w:rPr>
          <w:rFonts w:eastAsia="Calibri"/>
          <w:lang w:eastAsia="en-US"/>
        </w:rPr>
        <w:softHyphen/>
        <w:t>ника. Контрольная работа по теме «Применение подобия к решению задач».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  <w:r w:rsidRPr="005408C8">
        <w:rPr>
          <w:rFonts w:eastAsia="Calibri"/>
          <w:b/>
          <w:lang w:eastAsia="en-US"/>
        </w:rPr>
        <w:t>Окружность (16 ч)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lang w:eastAsia="en-US"/>
        </w:rPr>
      </w:pPr>
      <w:r w:rsidRPr="005408C8">
        <w:rPr>
          <w:rFonts w:eastAsia="Calibri"/>
          <w:lang w:eastAsia="en-US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 Контрольная работа по теме «Окружность»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  <w:r w:rsidRPr="005408C8">
        <w:rPr>
          <w:rFonts w:eastAsia="Calibri"/>
          <w:b/>
          <w:lang w:eastAsia="en-US"/>
        </w:rPr>
        <w:t>Повторение (</w:t>
      </w:r>
      <w:r>
        <w:rPr>
          <w:rFonts w:eastAsia="Calibri"/>
          <w:b/>
          <w:lang w:eastAsia="en-US"/>
        </w:rPr>
        <w:t>2</w:t>
      </w:r>
      <w:r w:rsidRPr="005408C8">
        <w:rPr>
          <w:rFonts w:eastAsia="Calibri"/>
          <w:b/>
          <w:lang w:eastAsia="en-US"/>
        </w:rPr>
        <w:t xml:space="preserve"> ч)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  <w:r w:rsidRPr="005408C8">
        <w:rPr>
          <w:rFonts w:eastAsia="Calibri"/>
          <w:lang w:eastAsia="en-US"/>
        </w:rPr>
        <w:t xml:space="preserve">Площадь. Подобные треугольники. Окружность. 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</w:p>
    <w:p w:rsid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  <w:r w:rsidRPr="005408C8">
        <w:rPr>
          <w:rFonts w:eastAsia="Calibri"/>
          <w:b/>
          <w:lang w:eastAsia="en-US"/>
        </w:rPr>
        <w:t>Тематический план</w:t>
      </w:r>
      <w:r>
        <w:rPr>
          <w:rFonts w:eastAsia="Calibri"/>
          <w:b/>
          <w:lang w:eastAsia="en-US"/>
        </w:rPr>
        <w:t>ирование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095"/>
        <w:gridCol w:w="992"/>
        <w:gridCol w:w="993"/>
      </w:tblGrid>
      <w:tr w:rsidR="000A0D5D" w:rsidRPr="005408C8" w:rsidTr="000A0D5D">
        <w:trPr>
          <w:trHeight w:val="340"/>
        </w:trPr>
        <w:tc>
          <w:tcPr>
            <w:tcW w:w="1276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 xml:space="preserve">№ </w:t>
            </w:r>
          </w:p>
        </w:tc>
        <w:tc>
          <w:tcPr>
            <w:tcW w:w="6095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Наименование раздела</w:t>
            </w:r>
          </w:p>
        </w:tc>
        <w:tc>
          <w:tcPr>
            <w:tcW w:w="992" w:type="dxa"/>
            <w:vAlign w:val="center"/>
          </w:tcPr>
          <w:p w:rsidR="000A0D5D" w:rsidRPr="00691066" w:rsidRDefault="000A0D5D" w:rsidP="000A0D5D">
            <w:pPr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Количество часов</w:t>
            </w:r>
          </w:p>
        </w:tc>
        <w:tc>
          <w:tcPr>
            <w:tcW w:w="993" w:type="dxa"/>
          </w:tcPr>
          <w:p w:rsidR="000A0D5D" w:rsidRDefault="000A0D5D" w:rsidP="000A0D5D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Контрольные.</w:t>
            </w:r>
          </w:p>
          <w:p w:rsidR="000A0D5D" w:rsidRPr="00691066" w:rsidRDefault="000A0D5D" w:rsidP="000A0D5D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работы</w:t>
            </w:r>
          </w:p>
        </w:tc>
      </w:tr>
      <w:tr w:rsidR="000A0D5D" w:rsidRPr="005408C8" w:rsidTr="00924389">
        <w:trPr>
          <w:trHeight w:val="340"/>
        </w:trPr>
        <w:tc>
          <w:tcPr>
            <w:tcW w:w="1276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1</w:t>
            </w:r>
          </w:p>
        </w:tc>
        <w:tc>
          <w:tcPr>
            <w:tcW w:w="6095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Вводное повторение</w:t>
            </w:r>
          </w:p>
        </w:tc>
        <w:tc>
          <w:tcPr>
            <w:tcW w:w="992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2</w:t>
            </w:r>
          </w:p>
        </w:tc>
        <w:tc>
          <w:tcPr>
            <w:tcW w:w="993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</w:p>
        </w:tc>
      </w:tr>
      <w:tr w:rsidR="000A0D5D" w:rsidRPr="005408C8" w:rsidTr="009C0422">
        <w:trPr>
          <w:trHeight w:val="340"/>
        </w:trPr>
        <w:tc>
          <w:tcPr>
            <w:tcW w:w="1276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2</w:t>
            </w:r>
          </w:p>
        </w:tc>
        <w:tc>
          <w:tcPr>
            <w:tcW w:w="6095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Четырёхугольники</w:t>
            </w:r>
          </w:p>
        </w:tc>
        <w:tc>
          <w:tcPr>
            <w:tcW w:w="992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14</w:t>
            </w:r>
          </w:p>
        </w:tc>
        <w:tc>
          <w:tcPr>
            <w:tcW w:w="993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1</w:t>
            </w:r>
          </w:p>
        </w:tc>
      </w:tr>
      <w:tr w:rsidR="000A0D5D" w:rsidRPr="005408C8" w:rsidTr="00F52E1A">
        <w:trPr>
          <w:trHeight w:val="340"/>
        </w:trPr>
        <w:tc>
          <w:tcPr>
            <w:tcW w:w="1276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3</w:t>
            </w:r>
          </w:p>
        </w:tc>
        <w:tc>
          <w:tcPr>
            <w:tcW w:w="6095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Площадь</w:t>
            </w:r>
          </w:p>
        </w:tc>
        <w:tc>
          <w:tcPr>
            <w:tcW w:w="992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14</w:t>
            </w:r>
          </w:p>
        </w:tc>
        <w:tc>
          <w:tcPr>
            <w:tcW w:w="993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1</w:t>
            </w:r>
          </w:p>
        </w:tc>
      </w:tr>
      <w:tr w:rsidR="000A0D5D" w:rsidRPr="005408C8" w:rsidTr="003B3607">
        <w:trPr>
          <w:trHeight w:val="340"/>
        </w:trPr>
        <w:tc>
          <w:tcPr>
            <w:tcW w:w="1276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4</w:t>
            </w:r>
          </w:p>
        </w:tc>
        <w:tc>
          <w:tcPr>
            <w:tcW w:w="6095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Подобные треугольники</w:t>
            </w:r>
          </w:p>
        </w:tc>
        <w:tc>
          <w:tcPr>
            <w:tcW w:w="992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19</w:t>
            </w:r>
          </w:p>
        </w:tc>
        <w:tc>
          <w:tcPr>
            <w:tcW w:w="993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1</w:t>
            </w:r>
          </w:p>
        </w:tc>
      </w:tr>
      <w:tr w:rsidR="000A0D5D" w:rsidRPr="005408C8" w:rsidTr="00DA2335">
        <w:trPr>
          <w:trHeight w:val="340"/>
        </w:trPr>
        <w:tc>
          <w:tcPr>
            <w:tcW w:w="1276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5</w:t>
            </w:r>
          </w:p>
        </w:tc>
        <w:tc>
          <w:tcPr>
            <w:tcW w:w="6095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Окружность</w:t>
            </w:r>
          </w:p>
        </w:tc>
        <w:tc>
          <w:tcPr>
            <w:tcW w:w="992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16</w:t>
            </w:r>
          </w:p>
        </w:tc>
        <w:tc>
          <w:tcPr>
            <w:tcW w:w="993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1</w:t>
            </w:r>
          </w:p>
        </w:tc>
      </w:tr>
      <w:tr w:rsidR="000A0D5D" w:rsidRPr="005408C8" w:rsidTr="00E4107A">
        <w:trPr>
          <w:trHeight w:val="340"/>
        </w:trPr>
        <w:tc>
          <w:tcPr>
            <w:tcW w:w="1276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6</w:t>
            </w:r>
          </w:p>
        </w:tc>
        <w:tc>
          <w:tcPr>
            <w:tcW w:w="6095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Повторение</w:t>
            </w:r>
          </w:p>
        </w:tc>
        <w:tc>
          <w:tcPr>
            <w:tcW w:w="992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3</w:t>
            </w:r>
          </w:p>
        </w:tc>
        <w:tc>
          <w:tcPr>
            <w:tcW w:w="993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1</w:t>
            </w:r>
          </w:p>
        </w:tc>
      </w:tr>
      <w:tr w:rsidR="000A0D5D" w:rsidRPr="005408C8" w:rsidTr="00502786">
        <w:trPr>
          <w:trHeight w:val="340"/>
        </w:trPr>
        <w:tc>
          <w:tcPr>
            <w:tcW w:w="1276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</w:p>
        </w:tc>
        <w:tc>
          <w:tcPr>
            <w:tcW w:w="6095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 w:rsidRPr="00691066">
              <w:rPr>
                <w:rFonts w:eastAsia="Calibri"/>
                <w:sz w:val="20"/>
                <w:szCs w:val="20"/>
                <w:lang w:eastAsia="en-US" w:bidi="ru-RU"/>
              </w:rPr>
              <w:t>Итого</w:t>
            </w:r>
          </w:p>
        </w:tc>
        <w:tc>
          <w:tcPr>
            <w:tcW w:w="992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68</w:t>
            </w:r>
          </w:p>
        </w:tc>
        <w:tc>
          <w:tcPr>
            <w:tcW w:w="993" w:type="dxa"/>
          </w:tcPr>
          <w:p w:rsidR="000A0D5D" w:rsidRPr="00691066" w:rsidRDefault="000A0D5D" w:rsidP="005408C8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5</w:t>
            </w:r>
          </w:p>
        </w:tc>
      </w:tr>
    </w:tbl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  <w:r w:rsidRPr="005408C8">
        <w:rPr>
          <w:rFonts w:eastAsia="Calibri"/>
          <w:b/>
          <w:lang w:eastAsia="en-US"/>
        </w:rPr>
        <w:t>Календарно-тематическое планирование</w:t>
      </w:r>
    </w:p>
    <w:p w:rsidR="005408C8" w:rsidRPr="005408C8" w:rsidRDefault="005408C8" w:rsidP="005408C8">
      <w:pPr>
        <w:spacing w:after="200"/>
        <w:ind w:firstLine="567"/>
        <w:contextualSpacing/>
        <w:rPr>
          <w:rFonts w:eastAsia="Calibri"/>
          <w:b/>
          <w:lang w:eastAsia="en-US"/>
        </w:rPr>
      </w:pPr>
    </w:p>
    <w:tbl>
      <w:tblPr>
        <w:tblW w:w="905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5866"/>
        <w:gridCol w:w="1134"/>
        <w:gridCol w:w="1134"/>
      </w:tblGrid>
      <w:tr w:rsidR="000D0C90" w:rsidRPr="00A949FC" w:rsidTr="00C677FA">
        <w:trPr>
          <w:trHeight w:val="230"/>
          <w:jc w:val="center"/>
        </w:trPr>
        <w:tc>
          <w:tcPr>
            <w:tcW w:w="923" w:type="dxa"/>
            <w:vMerge w:val="restart"/>
          </w:tcPr>
          <w:p w:rsidR="000D0C90" w:rsidRPr="00A949FC" w:rsidRDefault="000D0C90" w:rsidP="00A949FC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Merge w:val="restart"/>
          </w:tcPr>
          <w:p w:rsidR="000D0C90" w:rsidRPr="00A949FC" w:rsidRDefault="000D0C90" w:rsidP="00A949FC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2268" w:type="dxa"/>
            <w:gridSpan w:val="2"/>
          </w:tcPr>
          <w:p w:rsidR="000D0C90" w:rsidRPr="00A949FC" w:rsidRDefault="000D0C90" w:rsidP="00A949FC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Недели</w:t>
            </w:r>
          </w:p>
        </w:tc>
      </w:tr>
      <w:tr w:rsidR="000D0C90" w:rsidRPr="00A949FC" w:rsidTr="000D0C90">
        <w:trPr>
          <w:jc w:val="center"/>
        </w:trPr>
        <w:tc>
          <w:tcPr>
            <w:tcW w:w="923" w:type="dxa"/>
            <w:vMerge/>
          </w:tcPr>
          <w:p w:rsidR="000D0C90" w:rsidRPr="00A949FC" w:rsidRDefault="000D0C90" w:rsidP="00A949FC">
            <w:pPr>
              <w:numPr>
                <w:ilvl w:val="0"/>
                <w:numId w:val="1"/>
              </w:num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Merge/>
          </w:tcPr>
          <w:p w:rsidR="000D0C90" w:rsidRPr="00A949FC" w:rsidRDefault="000D0C90" w:rsidP="00A949FC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0C90" w:rsidRPr="00A949FC" w:rsidRDefault="000D0C90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134" w:type="dxa"/>
          </w:tcPr>
          <w:p w:rsidR="000D0C90" w:rsidRPr="00A949FC" w:rsidRDefault="000D0C90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Факт.</w:t>
            </w: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A949FC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b/>
                <w:i/>
                <w:sz w:val="20"/>
                <w:szCs w:val="20"/>
                <w:lang w:eastAsia="en-US"/>
              </w:rPr>
              <w:t>ВВОДНОЕ ПОВТОРЕНИЕ (2 ч)</w:t>
            </w:r>
          </w:p>
        </w:tc>
        <w:tc>
          <w:tcPr>
            <w:tcW w:w="1134" w:type="dxa"/>
          </w:tcPr>
          <w:p w:rsidR="000D0C90" w:rsidRPr="00A949FC" w:rsidRDefault="00A850E5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 тр.</w:t>
            </w:r>
          </w:p>
        </w:tc>
        <w:tc>
          <w:tcPr>
            <w:tcW w:w="1134" w:type="dxa"/>
          </w:tcPr>
          <w:p w:rsidR="000D0C90" w:rsidRPr="00A949FC" w:rsidRDefault="000D0C90" w:rsidP="00A949FC">
            <w:pPr>
              <w:spacing w:after="200"/>
              <w:ind w:firstLine="567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  <w:vAlign w:val="center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Признаки и свойства параллельных прямых</w:t>
            </w:r>
          </w:p>
        </w:tc>
        <w:tc>
          <w:tcPr>
            <w:tcW w:w="1134" w:type="dxa"/>
          </w:tcPr>
          <w:p w:rsidR="000D0C90" w:rsidRPr="00A949FC" w:rsidRDefault="00A850E5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  <w:vAlign w:val="center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Прямоугольные треугольники</w:t>
            </w:r>
          </w:p>
        </w:tc>
        <w:tc>
          <w:tcPr>
            <w:tcW w:w="1134" w:type="dxa"/>
          </w:tcPr>
          <w:p w:rsidR="00A850E5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spacing w:after="120"/>
              <w:ind w:firstLine="567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Глава </w:t>
            </w:r>
            <w:r w:rsidRPr="00A949FC">
              <w:rPr>
                <w:rFonts w:eastAsia="Calibri"/>
                <w:b/>
                <w:i/>
                <w:sz w:val="20"/>
                <w:szCs w:val="20"/>
                <w:lang w:val="en-US" w:eastAsia="en-US"/>
              </w:rPr>
              <w:t>V</w:t>
            </w:r>
            <w:r w:rsidRPr="00A949FC">
              <w:rPr>
                <w:rFonts w:eastAsia="Calibri"/>
                <w:b/>
                <w:i/>
                <w:sz w:val="20"/>
                <w:szCs w:val="20"/>
                <w:lang w:eastAsia="en-US"/>
              </w:rPr>
              <w:t>. Четырёхугольники (14 ч)</w:t>
            </w:r>
          </w:p>
        </w:tc>
        <w:tc>
          <w:tcPr>
            <w:tcW w:w="1134" w:type="dxa"/>
          </w:tcPr>
          <w:p w:rsidR="000D0C90" w:rsidRPr="00A949FC" w:rsidRDefault="000D0C90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Многоугольники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Решение задач по теме «Многоугольники»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Параллелограмм. Определение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Свойства параллелограмма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Признаки параллелограмма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Теорема Фалеса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Трапеция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Задачи на построение</w:t>
            </w:r>
          </w:p>
        </w:tc>
        <w:tc>
          <w:tcPr>
            <w:tcW w:w="1134" w:type="dxa"/>
          </w:tcPr>
          <w:p w:rsidR="000D0C90" w:rsidRPr="00A949FC" w:rsidRDefault="00E24898" w:rsidP="00E24898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Прямоугольник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Ромб. Квадрат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98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Осевая и центральная симметрии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Контрольная работа по теме «Четырёхугольники»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Решение задач с применением симметрии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40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Анализ ошибок допущенных во время контрольной работы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spacing w:after="120"/>
              <w:ind w:firstLine="567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Глава </w:t>
            </w:r>
            <w:r w:rsidRPr="00A949FC">
              <w:rPr>
                <w:rFonts w:eastAsia="Calibri"/>
                <w:b/>
                <w:i/>
                <w:sz w:val="20"/>
                <w:szCs w:val="20"/>
                <w:lang w:val="en-US" w:eastAsia="en-US"/>
              </w:rPr>
              <w:t>VI</w:t>
            </w:r>
            <w:r w:rsidRPr="00A949FC">
              <w:rPr>
                <w:rFonts w:eastAsia="Calibri"/>
                <w:b/>
                <w:i/>
                <w:sz w:val="20"/>
                <w:szCs w:val="20"/>
                <w:lang w:eastAsia="en-US"/>
              </w:rPr>
              <w:t>. Площадь (14 ч)</w:t>
            </w:r>
          </w:p>
        </w:tc>
        <w:tc>
          <w:tcPr>
            <w:tcW w:w="1134" w:type="dxa"/>
          </w:tcPr>
          <w:p w:rsidR="000D0C90" w:rsidRPr="00A949FC" w:rsidRDefault="000D0C90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Понятие площади многоугольника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Свойства площадей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Площадь квадрата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Площадь прямоугольника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C681E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FC681E" w:rsidRPr="00A949FC" w:rsidRDefault="00FC681E" w:rsidP="00FC681E">
            <w:pPr>
              <w:spacing w:after="120"/>
              <w:ind w:left="7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FC681E" w:rsidRPr="00A949FC" w:rsidRDefault="00FC681E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FC681E" w:rsidRPr="00FC681E" w:rsidRDefault="00FC681E" w:rsidP="00A850E5">
            <w:pPr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681E">
              <w:rPr>
                <w:rFonts w:eastAsia="Calibri"/>
                <w:b/>
                <w:sz w:val="20"/>
                <w:szCs w:val="20"/>
                <w:lang w:eastAsia="en-US"/>
              </w:rPr>
              <w:t>2 тр.</w:t>
            </w:r>
          </w:p>
        </w:tc>
        <w:tc>
          <w:tcPr>
            <w:tcW w:w="1134" w:type="dxa"/>
          </w:tcPr>
          <w:p w:rsidR="00FC681E" w:rsidRPr="00A949FC" w:rsidRDefault="00FC681E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Площадь параллелограмма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Площадь треугольника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Площадь трапеции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Площадь ромба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Теорема Пифагора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Теорема, обратная теореме Пифагора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Решение задач по теме «Площадь»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Контрольная работа по теме «Площади»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68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Обобщающий урок по теме «Площадь. Теорема Пифагора»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72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Анализ ошибок допущенных во время контрольной работы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spacing w:after="120"/>
              <w:ind w:firstLine="567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FC681E" w:rsidRDefault="000D0C90" w:rsidP="000D0C90">
            <w:pPr>
              <w:spacing w:after="20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681E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Глава </w:t>
            </w:r>
            <w:r w:rsidRPr="00FC681E">
              <w:rPr>
                <w:rFonts w:eastAsia="Calibri"/>
                <w:b/>
                <w:i/>
                <w:sz w:val="20"/>
                <w:szCs w:val="20"/>
                <w:lang w:val="en-US" w:eastAsia="en-US"/>
              </w:rPr>
              <w:t>VII</w:t>
            </w:r>
            <w:r w:rsidRPr="00FC681E">
              <w:rPr>
                <w:rFonts w:eastAsia="Calibri"/>
                <w:b/>
                <w:i/>
                <w:sz w:val="20"/>
                <w:szCs w:val="20"/>
                <w:lang w:eastAsia="en-US"/>
              </w:rPr>
              <w:t>. Подобные треугольники (19 ч)</w:t>
            </w:r>
          </w:p>
        </w:tc>
        <w:tc>
          <w:tcPr>
            <w:tcW w:w="1134" w:type="dxa"/>
          </w:tcPr>
          <w:p w:rsidR="000D0C90" w:rsidRPr="00A949FC" w:rsidRDefault="000D0C90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Определение подобных треугольников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Отношение площадей подобных треугольников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335"/>
          <w:jc w:val="center"/>
        </w:trPr>
        <w:tc>
          <w:tcPr>
            <w:tcW w:w="923" w:type="dxa"/>
            <w:vAlign w:val="center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Первый признак подобия треугольников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70"/>
          <w:jc w:val="center"/>
        </w:trPr>
        <w:tc>
          <w:tcPr>
            <w:tcW w:w="923" w:type="dxa"/>
            <w:vAlign w:val="center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Второй и третий признаки подобия треугольников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Контрольная работа по теме «Теорема Пифагора»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Признаки подобия треугольников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Средняя линия треугольника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Свойство медиан треугольника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41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Пропорциональные отрезки в прямоугольном треугольнике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Практические приложения подобия треугольников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Измерительные работы на местности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О подобии произвольных фигур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FC681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C681E" w:rsidRPr="00A949FC" w:rsidTr="000D0C90">
        <w:trPr>
          <w:trHeight w:hRule="exact" w:val="567"/>
          <w:jc w:val="center"/>
        </w:trPr>
        <w:tc>
          <w:tcPr>
            <w:tcW w:w="923" w:type="dxa"/>
          </w:tcPr>
          <w:p w:rsidR="00FC681E" w:rsidRPr="00A949FC" w:rsidRDefault="00FC681E" w:rsidP="00FC681E">
            <w:p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FC681E" w:rsidRPr="00A949FC" w:rsidRDefault="00FC681E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FC681E" w:rsidRPr="00FC681E" w:rsidRDefault="00FC681E" w:rsidP="00A850E5">
            <w:pPr>
              <w:spacing w:after="20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C681E">
              <w:rPr>
                <w:rFonts w:eastAsia="Calibri"/>
                <w:b/>
                <w:sz w:val="20"/>
                <w:szCs w:val="20"/>
                <w:lang w:eastAsia="en-US"/>
              </w:rPr>
              <w:t xml:space="preserve">3 </w:t>
            </w:r>
            <w:proofErr w:type="spellStart"/>
            <w:r w:rsidRPr="00FC681E">
              <w:rPr>
                <w:rFonts w:eastAsia="Calibri"/>
                <w:b/>
                <w:sz w:val="20"/>
                <w:szCs w:val="20"/>
                <w:lang w:eastAsia="en-US"/>
              </w:rPr>
              <w:t>тр</w:t>
            </w:r>
            <w:proofErr w:type="spellEnd"/>
          </w:p>
        </w:tc>
        <w:tc>
          <w:tcPr>
            <w:tcW w:w="1134" w:type="dxa"/>
          </w:tcPr>
          <w:p w:rsidR="00FC681E" w:rsidRPr="00A949FC" w:rsidRDefault="00FC681E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567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62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501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 xml:space="preserve">Значение синуса, косинуса и тангенса для углов </w:t>
            </w:r>
            <w:r w:rsidRPr="00A949FC">
              <w:rPr>
                <w:rFonts w:eastAsia="Calibri"/>
                <w:sz w:val="20"/>
                <w:szCs w:val="20"/>
                <w:lang w:eastAsia="en-US"/>
              </w:rPr>
              <w:object w:dxaOrig="11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5pt" o:ole="">
                  <v:imagedata r:id="rId8" o:title=""/>
                </v:shape>
                <o:OLEObject Type="Embed" ProgID="Equation.3" ShapeID="_x0000_i1025" DrawAspect="Content" ObjectID="_1730973518" r:id="rId9"/>
              </w:object>
            </w:r>
          </w:p>
          <w:p w:rsidR="000D0C90" w:rsidRDefault="000D0C90" w:rsidP="000D0C90">
            <w:p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587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Решение задач на соотношения между сторонами и углами прямоугольного треугольника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Решение задач по теме «Подобие треугольников»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567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Контрольная работа по теме «Применение подобия к решению задач»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52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Анализ ошибок допущенных во время контрольной работы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spacing w:after="120"/>
              <w:ind w:firstLine="567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Глава </w:t>
            </w:r>
            <w:r w:rsidRPr="00A949FC">
              <w:rPr>
                <w:rFonts w:eastAsia="Calibri"/>
                <w:b/>
                <w:i/>
                <w:sz w:val="20"/>
                <w:szCs w:val="20"/>
                <w:lang w:val="en-US" w:eastAsia="en-US"/>
              </w:rPr>
              <w:t>VIII</w:t>
            </w:r>
            <w:r w:rsidRPr="00A949FC">
              <w:rPr>
                <w:rFonts w:eastAsia="Calibri"/>
                <w:b/>
                <w:i/>
                <w:sz w:val="20"/>
                <w:szCs w:val="20"/>
                <w:lang w:eastAsia="en-US"/>
              </w:rPr>
              <w:t>. Окружность (16 ч)</w:t>
            </w:r>
          </w:p>
        </w:tc>
        <w:tc>
          <w:tcPr>
            <w:tcW w:w="1134" w:type="dxa"/>
          </w:tcPr>
          <w:p w:rsidR="000D0C90" w:rsidRPr="00A949FC" w:rsidRDefault="000D0C90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 xml:space="preserve">Взаимное расположение прямой и окружности 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Касательная к окружности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Решение задач по теме «Касательная к окружности»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Градусная мера дуги окружности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Теорема о вписанном угле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Теорема об отрезках пересекающихся хорд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51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Решение задач по теме «Центральные и вписанные углы»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Четыре замечательные точки треугольника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Вписанная окружность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Описанная окружность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Вписанная и описанная окружности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  <w:vAlign w:val="center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Решение задач по теме «Окружность»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Решение задач из банка данных для подготовки к ОГЭ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567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Обобщение и систематизация знаний по теме «Окружность»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284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Контрольная работа по теме «Окружность»</w:t>
            </w:r>
          </w:p>
        </w:tc>
        <w:tc>
          <w:tcPr>
            <w:tcW w:w="1134" w:type="dxa"/>
          </w:tcPr>
          <w:p w:rsidR="000D0C90" w:rsidRPr="00A949FC" w:rsidRDefault="00E24898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FC681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hRule="exact" w:val="567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Анализ ошибок допущенных во время контрольной работы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spacing w:after="120"/>
              <w:ind w:firstLine="567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b/>
                <w:sz w:val="20"/>
                <w:szCs w:val="20"/>
                <w:lang w:eastAsia="en-US"/>
              </w:rPr>
              <w:t>Повторение (5 ч)</w:t>
            </w:r>
          </w:p>
        </w:tc>
        <w:tc>
          <w:tcPr>
            <w:tcW w:w="1134" w:type="dxa"/>
          </w:tcPr>
          <w:p w:rsidR="000D0C90" w:rsidRPr="00A949FC" w:rsidRDefault="000D0C90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trHeight w:val="283"/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Площадь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D0C90" w:rsidRPr="00A949FC" w:rsidTr="000D0C90">
        <w:trPr>
          <w:jc w:val="center"/>
        </w:trPr>
        <w:tc>
          <w:tcPr>
            <w:tcW w:w="923" w:type="dxa"/>
          </w:tcPr>
          <w:p w:rsidR="000D0C90" w:rsidRPr="00A949FC" w:rsidRDefault="000D0C90" w:rsidP="000D0C90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Подобные треугольники</w:t>
            </w:r>
          </w:p>
        </w:tc>
        <w:tc>
          <w:tcPr>
            <w:tcW w:w="1134" w:type="dxa"/>
          </w:tcPr>
          <w:p w:rsidR="000D0C90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0D0C90" w:rsidRPr="00A949FC" w:rsidRDefault="000D0C90" w:rsidP="000D0C90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C7805" w:rsidRPr="00A949FC" w:rsidTr="000D0C90">
        <w:trPr>
          <w:jc w:val="center"/>
        </w:trPr>
        <w:tc>
          <w:tcPr>
            <w:tcW w:w="923" w:type="dxa"/>
          </w:tcPr>
          <w:p w:rsidR="002C7805" w:rsidRPr="00A949FC" w:rsidRDefault="002C7805" w:rsidP="002C7805">
            <w:pPr>
              <w:numPr>
                <w:ilvl w:val="0"/>
                <w:numId w:val="1"/>
              </w:numPr>
              <w:spacing w:after="12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66" w:type="dxa"/>
          </w:tcPr>
          <w:p w:rsidR="002C7805" w:rsidRPr="00A949FC" w:rsidRDefault="002C7805" w:rsidP="002C7805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A949FC">
              <w:rPr>
                <w:rFonts w:eastAsia="Calibri"/>
                <w:sz w:val="20"/>
                <w:szCs w:val="20"/>
                <w:lang w:eastAsia="en-US"/>
              </w:rPr>
              <w:t>Итоговый урок-игра по материалу 8 класса</w:t>
            </w:r>
          </w:p>
        </w:tc>
        <w:tc>
          <w:tcPr>
            <w:tcW w:w="1134" w:type="dxa"/>
          </w:tcPr>
          <w:p w:rsidR="002C7805" w:rsidRPr="00A949FC" w:rsidRDefault="00FC681E" w:rsidP="00A850E5">
            <w:pPr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2C7805" w:rsidRPr="00A949FC" w:rsidRDefault="002C7805" w:rsidP="002C7805">
            <w:pPr>
              <w:spacing w:after="200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5408C8" w:rsidRPr="00A949FC" w:rsidRDefault="005408C8" w:rsidP="00A949FC">
      <w:pPr>
        <w:spacing w:after="200"/>
        <w:ind w:firstLine="567"/>
        <w:contextualSpacing/>
        <w:rPr>
          <w:rFonts w:eastAsia="Calibri"/>
          <w:sz w:val="20"/>
          <w:szCs w:val="20"/>
          <w:lang w:eastAsia="en-US"/>
        </w:rPr>
      </w:pPr>
    </w:p>
    <w:p w:rsidR="00C1327B" w:rsidRPr="00A949FC" w:rsidRDefault="00C1327B" w:rsidP="00A949FC">
      <w:pPr>
        <w:contextualSpacing/>
        <w:rPr>
          <w:rFonts w:eastAsia="Calibri"/>
          <w:sz w:val="20"/>
          <w:szCs w:val="20"/>
          <w:lang w:eastAsia="en-US"/>
        </w:rPr>
      </w:pPr>
    </w:p>
    <w:p w:rsidR="0012281C" w:rsidRDefault="0012281C" w:rsidP="00A949FC">
      <w:pPr>
        <w:contextualSpacing/>
        <w:rPr>
          <w:sz w:val="20"/>
          <w:szCs w:val="20"/>
        </w:rPr>
      </w:pPr>
    </w:p>
    <w:p w:rsidR="00F4632F" w:rsidRDefault="00F4632F" w:rsidP="00F4632F">
      <w:pPr>
        <w:jc w:val="center"/>
        <w:rPr>
          <w:b/>
        </w:rPr>
      </w:pPr>
      <w:r w:rsidRPr="00F4632F">
        <w:rPr>
          <w:b/>
        </w:rPr>
        <w:t>Литература</w:t>
      </w:r>
    </w:p>
    <w:p w:rsidR="00F4632F" w:rsidRDefault="00F4632F" w:rsidP="00F4632F">
      <w:pPr>
        <w:jc w:val="center"/>
        <w:rPr>
          <w:b/>
        </w:rPr>
      </w:pPr>
    </w:p>
    <w:p w:rsidR="00F4632F" w:rsidRPr="00F4632F" w:rsidRDefault="00F4632F" w:rsidP="00F4632F">
      <w:pPr>
        <w:numPr>
          <w:ilvl w:val="0"/>
          <w:numId w:val="2"/>
        </w:numPr>
      </w:pPr>
      <w:r w:rsidRPr="00F4632F">
        <w:t xml:space="preserve">Программы общеобразовательных учреждений. Геометрия. 7-9 классы / составитель </w:t>
      </w:r>
      <w:proofErr w:type="spellStart"/>
      <w:r w:rsidRPr="00F4632F">
        <w:t>В.Ф.Бутузов</w:t>
      </w:r>
      <w:proofErr w:type="spellEnd"/>
      <w:r w:rsidRPr="00F4632F">
        <w:t>. – М.: Просвещение, 2016. – 98 с.</w:t>
      </w:r>
    </w:p>
    <w:p w:rsidR="00F4632F" w:rsidRPr="00F4632F" w:rsidRDefault="00F4632F" w:rsidP="00F4632F">
      <w:pPr>
        <w:numPr>
          <w:ilvl w:val="0"/>
          <w:numId w:val="2"/>
        </w:numPr>
      </w:pPr>
      <w:r w:rsidRPr="00F4632F">
        <w:t xml:space="preserve">Геометрия, 7-9 </w:t>
      </w:r>
      <w:proofErr w:type="spellStart"/>
      <w:r w:rsidRPr="00F4632F">
        <w:t>кл</w:t>
      </w:r>
      <w:proofErr w:type="spellEnd"/>
      <w:r w:rsidRPr="00F4632F">
        <w:t xml:space="preserve">. Учебник для общеобразовательных учреждений/Л.С. </w:t>
      </w:r>
      <w:proofErr w:type="spellStart"/>
      <w:r w:rsidRPr="00F4632F">
        <w:t>Атанасян</w:t>
      </w:r>
      <w:proofErr w:type="spellEnd"/>
      <w:r w:rsidRPr="00F4632F">
        <w:t>, В.Ф. Бутузов, С.Б. Кадомцев и др.- М.: Просвещение, 2018-383 с.</w:t>
      </w:r>
    </w:p>
    <w:p w:rsidR="00F4632F" w:rsidRPr="00F4632F" w:rsidRDefault="00F4632F" w:rsidP="00F4632F">
      <w:pPr>
        <w:numPr>
          <w:ilvl w:val="0"/>
          <w:numId w:val="2"/>
        </w:numPr>
      </w:pPr>
      <w:r w:rsidRPr="00F4632F">
        <w:t>Ю.А. Глазков, В.Б. Некрасов, И.И. Юдина. Методические рекомендации</w:t>
      </w:r>
    </w:p>
    <w:p w:rsidR="00F4632F" w:rsidRPr="00F4632F" w:rsidRDefault="00F4632F" w:rsidP="00F4632F">
      <w:pPr>
        <w:numPr>
          <w:ilvl w:val="0"/>
          <w:numId w:val="2"/>
        </w:numPr>
      </w:pPr>
      <w:proofErr w:type="spellStart"/>
      <w:r w:rsidRPr="00F4632F">
        <w:t>ЗивБ.Г</w:t>
      </w:r>
      <w:proofErr w:type="spellEnd"/>
      <w:r w:rsidRPr="00F4632F">
        <w:t xml:space="preserve">, </w:t>
      </w:r>
      <w:proofErr w:type="spellStart"/>
      <w:r w:rsidRPr="00F4632F">
        <w:t>Мейлер</w:t>
      </w:r>
      <w:proofErr w:type="spellEnd"/>
      <w:r w:rsidRPr="00F4632F">
        <w:t xml:space="preserve"> В.М. Геометрия. Дидактические материалы. 8 класс. – М.: Просвещение, 2017</w:t>
      </w:r>
    </w:p>
    <w:p w:rsidR="00F4632F" w:rsidRPr="00F4632F" w:rsidRDefault="00F4632F" w:rsidP="00F4632F">
      <w:pPr>
        <w:numPr>
          <w:ilvl w:val="0"/>
          <w:numId w:val="2"/>
        </w:numPr>
      </w:pPr>
      <w:r w:rsidRPr="00F4632F">
        <w:t xml:space="preserve">Мищенко Т. М. Геометрия. Тематические тесты. 8 класс / Т.М. Мищенко, А.Д. </w:t>
      </w:r>
      <w:proofErr w:type="gramStart"/>
      <w:r w:rsidRPr="00F4632F">
        <w:t>Блинков.-</w:t>
      </w:r>
      <w:proofErr w:type="gramEnd"/>
      <w:r w:rsidRPr="00F4632F">
        <w:t xml:space="preserve"> 6-е изд. – М. : Просвещение , 2016.- 128 с.</w:t>
      </w:r>
    </w:p>
    <w:p w:rsidR="00F4632F" w:rsidRPr="00F4632F" w:rsidRDefault="00F4632F" w:rsidP="00F4632F">
      <w:pPr>
        <w:numPr>
          <w:ilvl w:val="0"/>
          <w:numId w:val="2"/>
        </w:numPr>
      </w:pPr>
      <w:r w:rsidRPr="00F4632F">
        <w:t xml:space="preserve">Рыжик В.И. Геометрия. Диагностические тесты. 7-9 классы / В.И. Рыжик. – </w:t>
      </w:r>
      <w:proofErr w:type="gramStart"/>
      <w:r w:rsidRPr="00F4632F">
        <w:t>М. :</w:t>
      </w:r>
      <w:proofErr w:type="gramEnd"/>
      <w:r w:rsidRPr="00F4632F">
        <w:t xml:space="preserve"> Просвещение , 2017.- 174 с.</w:t>
      </w:r>
    </w:p>
    <w:p w:rsidR="00F4632F" w:rsidRPr="00F4632F" w:rsidRDefault="00F4632F" w:rsidP="00F4632F">
      <w:pPr>
        <w:numPr>
          <w:ilvl w:val="0"/>
          <w:numId w:val="2"/>
        </w:numPr>
      </w:pPr>
      <w:proofErr w:type="spellStart"/>
      <w:r w:rsidRPr="00F4632F">
        <w:lastRenderedPageBreak/>
        <w:t>Иченская</w:t>
      </w:r>
      <w:proofErr w:type="spellEnd"/>
      <w:r w:rsidRPr="00F4632F">
        <w:t xml:space="preserve"> М.А. </w:t>
      </w:r>
      <w:proofErr w:type="gramStart"/>
      <w:r w:rsidRPr="00F4632F">
        <w:t>Геометрия .</w:t>
      </w:r>
      <w:proofErr w:type="gramEnd"/>
      <w:r w:rsidRPr="00F4632F">
        <w:t xml:space="preserve"> Самостоятельные и контрольные работы 7-9 </w:t>
      </w:r>
      <w:proofErr w:type="gramStart"/>
      <w:r w:rsidRPr="00F4632F">
        <w:t>классы :</w:t>
      </w:r>
      <w:proofErr w:type="gramEnd"/>
      <w:r w:rsidRPr="00F4632F">
        <w:t xml:space="preserve"> пособие для учителей </w:t>
      </w:r>
      <w:proofErr w:type="spellStart"/>
      <w:r w:rsidRPr="00F4632F">
        <w:t>общеобразовательны</w:t>
      </w:r>
      <w:proofErr w:type="spellEnd"/>
      <w:r w:rsidRPr="00F4632F">
        <w:t xml:space="preserve"> учреждений / М.А. </w:t>
      </w:r>
      <w:proofErr w:type="spellStart"/>
      <w:r w:rsidRPr="00F4632F">
        <w:t>Иченкая</w:t>
      </w:r>
      <w:proofErr w:type="spellEnd"/>
      <w:r w:rsidRPr="00F4632F">
        <w:t xml:space="preserve"> . – </w:t>
      </w:r>
      <w:proofErr w:type="gramStart"/>
      <w:r w:rsidRPr="00F4632F">
        <w:t>М. :</w:t>
      </w:r>
      <w:proofErr w:type="gramEnd"/>
      <w:r w:rsidRPr="00F4632F">
        <w:t xml:space="preserve"> Просвещение 2017 . – 144 с.</w:t>
      </w: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p w:rsidR="00F4632F" w:rsidRDefault="00F4632F" w:rsidP="00A949FC">
      <w:pPr>
        <w:contextualSpacing/>
        <w:rPr>
          <w:sz w:val="20"/>
          <w:szCs w:val="20"/>
        </w:rPr>
      </w:pPr>
    </w:p>
    <w:sectPr w:rsidR="00F4632F" w:rsidSect="000B4821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EB" w:rsidRDefault="008A71EB" w:rsidP="00C55661">
      <w:r>
        <w:separator/>
      </w:r>
    </w:p>
  </w:endnote>
  <w:endnote w:type="continuationSeparator" w:id="0">
    <w:p w:rsidR="008A71EB" w:rsidRDefault="008A71EB" w:rsidP="00C5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17" w:rsidRDefault="009A7917">
    <w:pPr>
      <w:pStyle w:val="ac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fldChar w:fldCharType="end"/>
    </w:r>
  </w:p>
  <w:p w:rsidR="009A7917" w:rsidRDefault="009A7917" w:rsidP="009A7917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135795"/>
      <w:docPartObj>
        <w:docPartGallery w:val="Page Numbers (Bottom of Page)"/>
        <w:docPartUnique/>
      </w:docPartObj>
    </w:sdtPr>
    <w:sdtEndPr/>
    <w:sdtContent>
      <w:p w:rsidR="00F4632F" w:rsidRDefault="00F463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145">
          <w:rPr>
            <w:noProof/>
          </w:rPr>
          <w:t>9</w:t>
        </w:r>
        <w:r>
          <w:fldChar w:fldCharType="end"/>
        </w:r>
      </w:p>
    </w:sdtContent>
  </w:sdt>
  <w:p w:rsidR="009A7917" w:rsidRPr="00F4632F" w:rsidRDefault="009A7917" w:rsidP="00F4632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EB" w:rsidRDefault="008A71EB" w:rsidP="00C55661">
      <w:r>
        <w:separator/>
      </w:r>
    </w:p>
  </w:footnote>
  <w:footnote w:type="continuationSeparator" w:id="0">
    <w:p w:rsidR="008A71EB" w:rsidRDefault="008A71EB" w:rsidP="00C5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7A1095"/>
    <w:multiLevelType w:val="hybridMultilevel"/>
    <w:tmpl w:val="CA26B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76428"/>
    <w:multiLevelType w:val="multilevel"/>
    <w:tmpl w:val="32B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4C"/>
    <w:rsid w:val="0001453E"/>
    <w:rsid w:val="00033AFB"/>
    <w:rsid w:val="00040D66"/>
    <w:rsid w:val="00041A39"/>
    <w:rsid w:val="00061146"/>
    <w:rsid w:val="00065B68"/>
    <w:rsid w:val="00077A43"/>
    <w:rsid w:val="00093571"/>
    <w:rsid w:val="00097985"/>
    <w:rsid w:val="000A0D5D"/>
    <w:rsid w:val="000A4D4E"/>
    <w:rsid w:val="000B4821"/>
    <w:rsid w:val="000D0C90"/>
    <w:rsid w:val="000E4889"/>
    <w:rsid w:val="00117703"/>
    <w:rsid w:val="0012281C"/>
    <w:rsid w:val="00132A83"/>
    <w:rsid w:val="001C17FF"/>
    <w:rsid w:val="001C387F"/>
    <w:rsid w:val="001E64EC"/>
    <w:rsid w:val="00250B51"/>
    <w:rsid w:val="00252987"/>
    <w:rsid w:val="0025572B"/>
    <w:rsid w:val="002576D2"/>
    <w:rsid w:val="00270AF9"/>
    <w:rsid w:val="00283E9A"/>
    <w:rsid w:val="00294698"/>
    <w:rsid w:val="002A283A"/>
    <w:rsid w:val="002C7805"/>
    <w:rsid w:val="00333531"/>
    <w:rsid w:val="003513FB"/>
    <w:rsid w:val="00366D61"/>
    <w:rsid w:val="00372239"/>
    <w:rsid w:val="0038373F"/>
    <w:rsid w:val="00386A36"/>
    <w:rsid w:val="00393F75"/>
    <w:rsid w:val="003C282B"/>
    <w:rsid w:val="003D5D24"/>
    <w:rsid w:val="003F3258"/>
    <w:rsid w:val="00406BC6"/>
    <w:rsid w:val="00445675"/>
    <w:rsid w:val="004476A5"/>
    <w:rsid w:val="004538B7"/>
    <w:rsid w:val="004603BF"/>
    <w:rsid w:val="00464B9E"/>
    <w:rsid w:val="00470C64"/>
    <w:rsid w:val="004B38AC"/>
    <w:rsid w:val="004C30C5"/>
    <w:rsid w:val="004C6BB9"/>
    <w:rsid w:val="005252D6"/>
    <w:rsid w:val="005408C8"/>
    <w:rsid w:val="0058527C"/>
    <w:rsid w:val="00597437"/>
    <w:rsid w:val="005A0F83"/>
    <w:rsid w:val="005B6A77"/>
    <w:rsid w:val="005D5B5D"/>
    <w:rsid w:val="005D61B7"/>
    <w:rsid w:val="005E0AEC"/>
    <w:rsid w:val="005E5E58"/>
    <w:rsid w:val="00606473"/>
    <w:rsid w:val="00606D96"/>
    <w:rsid w:val="00646E15"/>
    <w:rsid w:val="00657A34"/>
    <w:rsid w:val="0067680C"/>
    <w:rsid w:val="00687C55"/>
    <w:rsid w:val="00691066"/>
    <w:rsid w:val="0069108C"/>
    <w:rsid w:val="006A1E26"/>
    <w:rsid w:val="006A29AA"/>
    <w:rsid w:val="006D40FA"/>
    <w:rsid w:val="006D688E"/>
    <w:rsid w:val="006D6E21"/>
    <w:rsid w:val="006D7A68"/>
    <w:rsid w:val="00705CE7"/>
    <w:rsid w:val="007169CE"/>
    <w:rsid w:val="00726E04"/>
    <w:rsid w:val="00731595"/>
    <w:rsid w:val="00752FA8"/>
    <w:rsid w:val="00775B53"/>
    <w:rsid w:val="00791EF2"/>
    <w:rsid w:val="007C25B3"/>
    <w:rsid w:val="007D2349"/>
    <w:rsid w:val="007D54F5"/>
    <w:rsid w:val="0088064A"/>
    <w:rsid w:val="0089388A"/>
    <w:rsid w:val="0089645A"/>
    <w:rsid w:val="008A4AD6"/>
    <w:rsid w:val="008A5595"/>
    <w:rsid w:val="008A704A"/>
    <w:rsid w:val="008A71EB"/>
    <w:rsid w:val="008E1F2B"/>
    <w:rsid w:val="008E4E9B"/>
    <w:rsid w:val="008F34F3"/>
    <w:rsid w:val="00922573"/>
    <w:rsid w:val="00933E95"/>
    <w:rsid w:val="009A7917"/>
    <w:rsid w:val="009C333A"/>
    <w:rsid w:val="00A07119"/>
    <w:rsid w:val="00A15AB3"/>
    <w:rsid w:val="00A41145"/>
    <w:rsid w:val="00A41A83"/>
    <w:rsid w:val="00A55539"/>
    <w:rsid w:val="00A850E5"/>
    <w:rsid w:val="00A949FC"/>
    <w:rsid w:val="00AA5F45"/>
    <w:rsid w:val="00AA71C1"/>
    <w:rsid w:val="00AB512F"/>
    <w:rsid w:val="00AE2B4D"/>
    <w:rsid w:val="00AE5854"/>
    <w:rsid w:val="00B01B47"/>
    <w:rsid w:val="00B15372"/>
    <w:rsid w:val="00B33C66"/>
    <w:rsid w:val="00B44183"/>
    <w:rsid w:val="00B810DC"/>
    <w:rsid w:val="00BE73CF"/>
    <w:rsid w:val="00C030EF"/>
    <w:rsid w:val="00C1327B"/>
    <w:rsid w:val="00C55661"/>
    <w:rsid w:val="00C6005C"/>
    <w:rsid w:val="00C615A8"/>
    <w:rsid w:val="00CB6AF9"/>
    <w:rsid w:val="00CF5D1E"/>
    <w:rsid w:val="00D13B5C"/>
    <w:rsid w:val="00D349A9"/>
    <w:rsid w:val="00D34C10"/>
    <w:rsid w:val="00D808E3"/>
    <w:rsid w:val="00E10C0F"/>
    <w:rsid w:val="00E2353E"/>
    <w:rsid w:val="00E24898"/>
    <w:rsid w:val="00E3653D"/>
    <w:rsid w:val="00E474CA"/>
    <w:rsid w:val="00E773A7"/>
    <w:rsid w:val="00EA0A7B"/>
    <w:rsid w:val="00EC5A39"/>
    <w:rsid w:val="00EE07A9"/>
    <w:rsid w:val="00F4632F"/>
    <w:rsid w:val="00F46526"/>
    <w:rsid w:val="00F611F9"/>
    <w:rsid w:val="00FC681E"/>
    <w:rsid w:val="00FE1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6B42F"/>
  <w15:docId w15:val="{3F4B2478-C759-4FE2-BDC3-1F12A30F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327B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rsid w:val="00BE73C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4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Style">
    <w:name w:val="Paragraph Style"/>
    <w:rsid w:val="00E474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No Spacing"/>
    <w:aliases w:val="основа"/>
    <w:link w:val="a5"/>
    <w:uiPriority w:val="1"/>
    <w:qFormat/>
    <w:rsid w:val="00AE2B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rsid w:val="00BE73C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6">
    <w:name w:val="Table Grid"/>
    <w:basedOn w:val="a1"/>
    <w:uiPriority w:val="39"/>
    <w:rsid w:val="007315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31595"/>
    <w:pPr>
      <w:spacing w:before="100" w:beforeAutospacing="1" w:after="100" w:afterAutospacing="1"/>
    </w:pPr>
  </w:style>
  <w:style w:type="paragraph" w:customStyle="1" w:styleId="c0">
    <w:name w:val="c0"/>
    <w:basedOn w:val="a"/>
    <w:rsid w:val="00731595"/>
    <w:pPr>
      <w:spacing w:before="100" w:beforeAutospacing="1" w:after="100" w:afterAutospacing="1"/>
    </w:pPr>
  </w:style>
  <w:style w:type="character" w:styleId="a8">
    <w:name w:val="Hyperlink"/>
    <w:basedOn w:val="a0"/>
    <w:rsid w:val="00731595"/>
    <w:rPr>
      <w:color w:val="0000FF"/>
      <w:u w:val="single"/>
    </w:rPr>
  </w:style>
  <w:style w:type="character" w:styleId="a9">
    <w:name w:val="Strong"/>
    <w:basedOn w:val="a0"/>
    <w:uiPriority w:val="99"/>
    <w:qFormat/>
    <w:rsid w:val="00731595"/>
    <w:rPr>
      <w:b/>
      <w:bCs/>
    </w:rPr>
  </w:style>
  <w:style w:type="character" w:customStyle="1" w:styleId="day7">
    <w:name w:val="da y7"/>
    <w:basedOn w:val="a0"/>
    <w:rsid w:val="00731595"/>
  </w:style>
  <w:style w:type="character" w:customStyle="1" w:styleId="t7">
    <w:name w:val="t7"/>
    <w:basedOn w:val="a0"/>
    <w:rsid w:val="00731595"/>
  </w:style>
  <w:style w:type="character" w:customStyle="1" w:styleId="apple-converted-space">
    <w:name w:val="apple-converted-space"/>
    <w:basedOn w:val="a0"/>
    <w:rsid w:val="00F46526"/>
  </w:style>
  <w:style w:type="paragraph" w:styleId="aa">
    <w:name w:val="header"/>
    <w:basedOn w:val="a"/>
    <w:link w:val="ab"/>
    <w:uiPriority w:val="99"/>
    <w:unhideWhenUsed/>
    <w:rsid w:val="00C556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5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556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5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B1537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B153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B33C6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12">
    <w:name w:val="Без интервала1"/>
    <w:rsid w:val="00B33C6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B01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1B47"/>
    <w:pPr>
      <w:widowControl w:val="0"/>
      <w:autoSpaceDE w:val="0"/>
      <w:autoSpaceDN w:val="0"/>
      <w:spacing w:line="258" w:lineRule="exact"/>
      <w:ind w:left="110"/>
    </w:pPr>
    <w:rPr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rsid w:val="00C132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Block Text"/>
    <w:basedOn w:val="a"/>
    <w:semiHidden/>
    <w:rsid w:val="00C1327B"/>
    <w:pPr>
      <w:ind w:left="57" w:right="57" w:firstLine="720"/>
      <w:jc w:val="both"/>
    </w:pPr>
    <w:rPr>
      <w:rFonts w:eastAsia="Calibri"/>
    </w:rPr>
  </w:style>
  <w:style w:type="paragraph" w:customStyle="1" w:styleId="13">
    <w:name w:val="Абзац списка1"/>
    <w:basedOn w:val="a"/>
    <w:rsid w:val="00C1327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Без интервала2"/>
    <w:rsid w:val="00C1327B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1">
    <w:name w:val="page number"/>
    <w:basedOn w:val="a0"/>
    <w:uiPriority w:val="99"/>
    <w:rsid w:val="00C1327B"/>
  </w:style>
  <w:style w:type="paragraph" w:styleId="20">
    <w:name w:val="Body Text Indent 2"/>
    <w:basedOn w:val="a"/>
    <w:link w:val="21"/>
    <w:uiPriority w:val="99"/>
    <w:rsid w:val="00C1327B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C1327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rsid w:val="00C1327B"/>
    <w:rPr>
      <w:rFonts w:ascii="Calibri" w:eastAsia="Calibri" w:hAnsi="Calibri" w:cs="Times New Roman"/>
    </w:rPr>
  </w:style>
  <w:style w:type="paragraph" w:customStyle="1" w:styleId="Style13">
    <w:name w:val="Style13"/>
    <w:basedOn w:val="a"/>
    <w:rsid w:val="00C1327B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C132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61">
    <w:name w:val="Style261"/>
    <w:basedOn w:val="a"/>
    <w:rsid w:val="00C1327B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character" w:customStyle="1" w:styleId="FontStyle395">
    <w:name w:val="Font Style395"/>
    <w:basedOn w:val="a0"/>
    <w:rsid w:val="00C1327B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table" w:customStyle="1" w:styleId="14">
    <w:name w:val="Сетка таблицы1"/>
    <w:basedOn w:val="a1"/>
    <w:next w:val="a6"/>
    <w:uiPriority w:val="59"/>
    <w:rsid w:val="0033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9270-BE94-4761-81A1-DB353267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Andrey</cp:lastModifiedBy>
  <cp:revision>3</cp:revision>
  <cp:lastPrinted>2022-10-26T13:16:00Z</cp:lastPrinted>
  <dcterms:created xsi:type="dcterms:W3CDTF">2022-11-25T18:23:00Z</dcterms:created>
  <dcterms:modified xsi:type="dcterms:W3CDTF">2022-11-26T10:12:00Z</dcterms:modified>
</cp:coreProperties>
</file>