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8FE" w:rsidRPr="00C428FE" w:rsidRDefault="00C428FE" w:rsidP="00C428FE">
      <w:pPr>
        <w:widowControl w:val="0"/>
        <w:autoSpaceDE w:val="0"/>
        <w:autoSpaceDN w:val="0"/>
        <w:spacing w:before="64"/>
        <w:ind w:right="1489" w:firstLine="567"/>
        <w:jc w:val="center"/>
        <w:outlineLvl w:val="0"/>
        <w:rPr>
          <w:b/>
          <w:bCs/>
          <w:lang w:eastAsia="en-US"/>
        </w:rPr>
      </w:pPr>
      <w:r w:rsidRPr="00C428FE">
        <w:rPr>
          <w:b/>
          <w:bCs/>
          <w:lang w:eastAsia="en-US"/>
        </w:rPr>
        <w:t>МИНИСТЕРСТВО</w:t>
      </w:r>
      <w:r w:rsidRPr="00C428FE">
        <w:rPr>
          <w:b/>
          <w:bCs/>
          <w:spacing w:val="-7"/>
          <w:lang w:eastAsia="en-US"/>
        </w:rPr>
        <w:t xml:space="preserve"> </w:t>
      </w:r>
      <w:r w:rsidRPr="00C428FE">
        <w:rPr>
          <w:b/>
          <w:bCs/>
          <w:lang w:eastAsia="en-US"/>
        </w:rPr>
        <w:t>ПРОСВЕЩЕНИЯ</w:t>
      </w:r>
      <w:r w:rsidRPr="00C428FE">
        <w:rPr>
          <w:b/>
          <w:bCs/>
          <w:spacing w:val="-5"/>
          <w:lang w:eastAsia="en-US"/>
        </w:rPr>
        <w:t xml:space="preserve"> </w:t>
      </w:r>
      <w:r w:rsidRPr="00C428FE">
        <w:rPr>
          <w:b/>
          <w:bCs/>
          <w:lang w:eastAsia="en-US"/>
        </w:rPr>
        <w:t>РОССИЙСКОЙ</w:t>
      </w:r>
      <w:r w:rsidRPr="00C428FE">
        <w:rPr>
          <w:b/>
          <w:bCs/>
          <w:spacing w:val="-4"/>
          <w:lang w:eastAsia="en-US"/>
        </w:rPr>
        <w:t xml:space="preserve"> </w:t>
      </w:r>
      <w:r w:rsidRPr="00C428FE">
        <w:rPr>
          <w:b/>
          <w:bCs/>
          <w:spacing w:val="-2"/>
          <w:lang w:eastAsia="en-US"/>
        </w:rPr>
        <w:t>ФЕДЕРАЦИИ</w:t>
      </w:r>
    </w:p>
    <w:p w:rsidR="00C428FE" w:rsidRPr="00C428FE" w:rsidRDefault="00C428FE" w:rsidP="00C428FE">
      <w:pPr>
        <w:widowControl w:val="0"/>
        <w:autoSpaceDE w:val="0"/>
        <w:autoSpaceDN w:val="0"/>
        <w:jc w:val="center"/>
        <w:rPr>
          <w:lang w:eastAsia="en-US"/>
        </w:rPr>
      </w:pPr>
      <w:r w:rsidRPr="00C428FE">
        <w:rPr>
          <w:lang w:eastAsia="en-US"/>
        </w:rPr>
        <w:t>Министерство образования Московской области</w:t>
      </w:r>
    </w:p>
    <w:p w:rsidR="00C428FE" w:rsidRPr="00C428FE" w:rsidRDefault="00C428FE" w:rsidP="00C428FE">
      <w:pPr>
        <w:widowControl w:val="0"/>
        <w:autoSpaceDE w:val="0"/>
        <w:autoSpaceDN w:val="0"/>
        <w:jc w:val="center"/>
        <w:rPr>
          <w:lang w:eastAsia="en-US"/>
        </w:rPr>
      </w:pPr>
      <w:r w:rsidRPr="00C428FE">
        <w:rPr>
          <w:lang w:eastAsia="en-US"/>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rsidR="00C428FE" w:rsidRPr="00C428FE" w:rsidRDefault="00C428FE" w:rsidP="00C428FE">
      <w:pPr>
        <w:widowControl w:val="0"/>
        <w:autoSpaceDE w:val="0"/>
        <w:autoSpaceDN w:val="0"/>
        <w:jc w:val="center"/>
        <w:rPr>
          <w:lang w:eastAsia="en-US"/>
        </w:rPr>
      </w:pPr>
    </w:p>
    <w:p w:rsidR="00C428FE" w:rsidRPr="00C428FE" w:rsidRDefault="00C428FE" w:rsidP="00C428FE">
      <w:pPr>
        <w:widowControl w:val="0"/>
        <w:autoSpaceDE w:val="0"/>
        <w:autoSpaceDN w:val="0"/>
        <w:jc w:val="center"/>
        <w:rPr>
          <w:lang w:eastAsia="en-US"/>
        </w:rPr>
      </w:pPr>
    </w:p>
    <w:p w:rsidR="00C428FE" w:rsidRPr="00C428FE" w:rsidRDefault="00C428FE" w:rsidP="00C428FE">
      <w:pPr>
        <w:widowControl w:val="0"/>
        <w:autoSpaceDE w:val="0"/>
        <w:autoSpaceDN w:val="0"/>
        <w:rPr>
          <w:lang w:eastAsia="en-US"/>
        </w:rPr>
      </w:pPr>
    </w:p>
    <w:tbl>
      <w:tblPr>
        <w:tblW w:w="10065" w:type="dxa"/>
        <w:tblInd w:w="-709" w:type="dxa"/>
        <w:tblLayout w:type="fixed"/>
        <w:tblCellMar>
          <w:top w:w="15" w:type="dxa"/>
          <w:left w:w="15" w:type="dxa"/>
          <w:bottom w:w="15" w:type="dxa"/>
          <w:right w:w="15" w:type="dxa"/>
        </w:tblCellMar>
        <w:tblLook w:val="04A0" w:firstRow="1" w:lastRow="0" w:firstColumn="1" w:lastColumn="0" w:noHBand="0" w:noVBand="1"/>
      </w:tblPr>
      <w:tblGrid>
        <w:gridCol w:w="6149"/>
        <w:gridCol w:w="3916"/>
      </w:tblGrid>
      <w:tr w:rsidR="00C428FE" w:rsidRPr="00C428FE" w:rsidTr="00F85362">
        <w:tc>
          <w:tcPr>
            <w:tcW w:w="6149" w:type="dxa"/>
            <w:tcBorders>
              <w:top w:val="nil"/>
              <w:left w:val="nil"/>
              <w:bottom w:val="nil"/>
              <w:right w:val="nil"/>
            </w:tcBorders>
            <w:tcMar>
              <w:top w:w="90" w:type="dxa"/>
              <w:left w:w="90" w:type="dxa"/>
              <w:bottom w:w="90" w:type="dxa"/>
              <w:right w:w="90" w:type="dxa"/>
            </w:tcMar>
            <w:hideMark/>
          </w:tcPr>
          <w:p w:rsidR="00C428FE" w:rsidRPr="00C428FE" w:rsidRDefault="00C428FE" w:rsidP="00C428FE">
            <w:pPr>
              <w:shd w:val="clear" w:color="auto" w:fill="FFFFFF"/>
              <w:spacing w:before="240" w:after="120" w:line="240" w:lineRule="atLeast"/>
              <w:outlineLvl w:val="1"/>
            </w:pPr>
            <w:r w:rsidRPr="00C428FE">
              <w:t>СОГЛАСОВАНО</w:t>
            </w:r>
            <w:r w:rsidRPr="00C428FE">
              <w:br/>
              <w:t>Заместитель директора по УВР</w:t>
            </w:r>
            <w:r w:rsidRPr="00C428FE">
              <w:br/>
            </w:r>
            <w:r w:rsidRPr="00C428FE">
              <w:br/>
              <w:t>______________Ференчук О.И.</w:t>
            </w:r>
            <w:r w:rsidRPr="00C428FE">
              <w:br/>
            </w:r>
            <w:r w:rsidRPr="00C428FE">
              <w:br/>
            </w:r>
            <w:proofErr w:type="gramStart"/>
            <w:r w:rsidRPr="00C428FE">
              <w:t>Протокол  №</w:t>
            </w:r>
            <w:proofErr w:type="gramEnd"/>
            <w:r w:rsidRPr="00C428FE">
              <w:t xml:space="preserve"> 1</w:t>
            </w:r>
            <w:r w:rsidRPr="00C428FE">
              <w:br/>
              <w:t>от "28" августа   2022 г.</w:t>
            </w:r>
          </w:p>
        </w:tc>
        <w:tc>
          <w:tcPr>
            <w:tcW w:w="3916" w:type="dxa"/>
            <w:tcBorders>
              <w:top w:val="nil"/>
              <w:left w:val="nil"/>
              <w:bottom w:val="nil"/>
              <w:right w:val="nil"/>
            </w:tcBorders>
            <w:shd w:val="clear" w:color="auto" w:fill="FFFFFF"/>
            <w:tcMar>
              <w:top w:w="90" w:type="dxa"/>
              <w:left w:w="90" w:type="dxa"/>
              <w:bottom w:w="90" w:type="dxa"/>
              <w:right w:w="90" w:type="dxa"/>
            </w:tcMar>
            <w:hideMark/>
          </w:tcPr>
          <w:p w:rsidR="00C428FE" w:rsidRPr="00C428FE" w:rsidRDefault="00C428FE" w:rsidP="00C428FE">
            <w:pPr>
              <w:shd w:val="clear" w:color="auto" w:fill="FFFFFF"/>
              <w:spacing w:before="240" w:after="120" w:line="240" w:lineRule="atLeast"/>
              <w:jc w:val="center"/>
              <w:outlineLvl w:val="1"/>
            </w:pPr>
            <w:r w:rsidRPr="00C428FE">
              <w:rPr>
                <w:caps/>
              </w:rPr>
              <w:t xml:space="preserve">                    </w:t>
            </w:r>
            <w:proofErr w:type="gramStart"/>
            <w:r w:rsidRPr="00C428FE">
              <w:rPr>
                <w:caps/>
              </w:rPr>
              <w:t>УТВЕРЖДЕНО:</w:t>
            </w:r>
            <w:r w:rsidRPr="00C428FE">
              <w:rPr>
                <w:caps/>
              </w:rPr>
              <w:br/>
            </w:r>
            <w:r w:rsidRPr="00C428FE">
              <w:t xml:space="preserve">   </w:t>
            </w:r>
            <w:proofErr w:type="gramEnd"/>
            <w:r w:rsidRPr="00C428FE">
              <w:t xml:space="preserve">                Директор АНОО "Иоаннобогословская    Гимназия"</w:t>
            </w:r>
            <w:r w:rsidRPr="00C428FE">
              <w:rPr>
                <w:caps/>
              </w:rPr>
              <w:br/>
            </w:r>
            <w:r w:rsidRPr="00C428FE">
              <w:rPr>
                <w:caps/>
              </w:rPr>
              <w:br/>
              <w:t>______________ </w:t>
            </w:r>
            <w:r w:rsidRPr="00C428FE">
              <w:t>Казаков И.С.</w:t>
            </w:r>
            <w:r w:rsidRPr="00C428FE">
              <w:rPr>
                <w:caps/>
              </w:rPr>
              <w:t xml:space="preserve"> </w:t>
            </w:r>
            <w:r w:rsidRPr="00C428FE">
              <w:rPr>
                <w:caps/>
              </w:rPr>
              <w:br/>
            </w:r>
            <w:r w:rsidRPr="00C428FE">
              <w:rPr>
                <w:caps/>
              </w:rPr>
              <w:br/>
            </w:r>
            <w:r w:rsidRPr="00C428FE">
              <w:t>Приказ №</w:t>
            </w:r>
            <w:r w:rsidRPr="00C428FE">
              <w:rPr>
                <w:caps/>
              </w:rPr>
              <w:t xml:space="preserve"> 1</w:t>
            </w:r>
            <w:r w:rsidRPr="00C428FE">
              <w:br/>
              <w:t>от "</w:t>
            </w:r>
            <w:r w:rsidRPr="00C428FE">
              <w:rPr>
                <w:caps/>
              </w:rPr>
              <w:t>30" </w:t>
            </w:r>
            <w:r w:rsidRPr="00C428FE">
              <w:t>августа</w:t>
            </w:r>
            <w:r w:rsidRPr="00C428FE">
              <w:rPr>
                <w:caps/>
              </w:rPr>
              <w:t xml:space="preserve"> 2022</w:t>
            </w:r>
            <w:r w:rsidRPr="00C428FE">
              <w:t> г.</w:t>
            </w:r>
          </w:p>
        </w:tc>
      </w:tr>
    </w:tbl>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spacing w:before="1"/>
        <w:jc w:val="center"/>
        <w:rPr>
          <w:lang w:eastAsia="en-US"/>
        </w:rPr>
      </w:pPr>
    </w:p>
    <w:p w:rsidR="00C428FE" w:rsidRPr="00C428FE" w:rsidRDefault="00C428FE" w:rsidP="00C428FE">
      <w:pPr>
        <w:widowControl w:val="0"/>
        <w:autoSpaceDE w:val="0"/>
        <w:autoSpaceDN w:val="0"/>
        <w:spacing w:line="264" w:lineRule="auto"/>
        <w:ind w:right="2975"/>
        <w:outlineLvl w:val="0"/>
        <w:rPr>
          <w:b/>
          <w:bCs/>
          <w:lang w:eastAsia="en-US"/>
        </w:rPr>
      </w:pPr>
      <w:r w:rsidRPr="00C428FE">
        <w:rPr>
          <w:b/>
          <w:bCs/>
          <w:lang w:eastAsia="en-US"/>
        </w:rPr>
        <w:t xml:space="preserve">                                                       РАБОЧАЯ</w:t>
      </w:r>
      <w:r w:rsidRPr="00C428FE">
        <w:rPr>
          <w:b/>
          <w:bCs/>
          <w:spacing w:val="-15"/>
          <w:lang w:eastAsia="en-US"/>
        </w:rPr>
        <w:t xml:space="preserve"> </w:t>
      </w:r>
      <w:r w:rsidRPr="00C428FE">
        <w:rPr>
          <w:b/>
          <w:bCs/>
          <w:lang w:eastAsia="en-US"/>
        </w:rPr>
        <w:t xml:space="preserve">ПРОГРАММА </w:t>
      </w:r>
    </w:p>
    <w:p w:rsidR="00C428FE" w:rsidRPr="00C428FE" w:rsidRDefault="00C428FE" w:rsidP="00C428FE">
      <w:pPr>
        <w:widowControl w:val="0"/>
        <w:autoSpaceDE w:val="0"/>
        <w:autoSpaceDN w:val="0"/>
        <w:spacing w:before="163"/>
        <w:ind w:left="1669" w:right="1474"/>
        <w:jc w:val="center"/>
        <w:rPr>
          <w:lang w:eastAsia="en-US"/>
        </w:rPr>
      </w:pPr>
      <w:r w:rsidRPr="00C428FE">
        <w:rPr>
          <w:lang w:eastAsia="en-US"/>
        </w:rPr>
        <w:t>учебного</w:t>
      </w:r>
      <w:r w:rsidRPr="00C428FE">
        <w:rPr>
          <w:spacing w:val="-1"/>
          <w:lang w:eastAsia="en-US"/>
        </w:rPr>
        <w:t xml:space="preserve"> </w:t>
      </w:r>
      <w:r w:rsidRPr="00C428FE">
        <w:rPr>
          <w:spacing w:val="-2"/>
          <w:lang w:eastAsia="en-US"/>
        </w:rPr>
        <w:t>предмета</w:t>
      </w:r>
    </w:p>
    <w:p w:rsidR="00C428FE" w:rsidRPr="00C428FE" w:rsidRDefault="00C428FE" w:rsidP="00C428FE">
      <w:pPr>
        <w:widowControl w:val="0"/>
        <w:autoSpaceDE w:val="0"/>
        <w:autoSpaceDN w:val="0"/>
        <w:spacing w:before="27"/>
        <w:ind w:left="1669" w:right="1468"/>
        <w:jc w:val="center"/>
        <w:rPr>
          <w:lang w:eastAsia="en-US"/>
        </w:rPr>
      </w:pPr>
      <w:r w:rsidRPr="00C428FE">
        <w:rPr>
          <w:lang w:eastAsia="en-US"/>
        </w:rPr>
        <w:t>«Родной язык(русский)</w:t>
      </w:r>
      <w:r w:rsidRPr="00C428FE">
        <w:rPr>
          <w:spacing w:val="-10"/>
          <w:lang w:eastAsia="en-US"/>
        </w:rPr>
        <w:t>»</w:t>
      </w: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spacing w:before="3"/>
        <w:rPr>
          <w:lang w:eastAsia="en-US"/>
        </w:rPr>
      </w:pPr>
    </w:p>
    <w:p w:rsidR="00C428FE" w:rsidRPr="00C428FE" w:rsidRDefault="00C428FE" w:rsidP="00C428FE">
      <w:pPr>
        <w:widowControl w:val="0"/>
        <w:autoSpaceDE w:val="0"/>
        <w:autoSpaceDN w:val="0"/>
        <w:spacing w:line="264" w:lineRule="auto"/>
        <w:ind w:left="3154" w:right="2955"/>
        <w:jc w:val="center"/>
        <w:rPr>
          <w:spacing w:val="-7"/>
          <w:lang w:eastAsia="en-US"/>
        </w:rPr>
      </w:pPr>
      <w:r w:rsidRPr="00C428FE">
        <w:rPr>
          <w:lang w:eastAsia="en-US"/>
        </w:rPr>
        <w:t>для</w:t>
      </w:r>
      <w:r w:rsidRPr="00C428FE">
        <w:rPr>
          <w:spacing w:val="-6"/>
          <w:lang w:eastAsia="en-US"/>
        </w:rPr>
        <w:t xml:space="preserve"> </w:t>
      </w:r>
      <w:r>
        <w:rPr>
          <w:lang w:eastAsia="en-US"/>
        </w:rPr>
        <w:t>11</w:t>
      </w:r>
      <w:r w:rsidRPr="00C428FE">
        <w:rPr>
          <w:lang w:eastAsia="en-US"/>
        </w:rPr>
        <w:t xml:space="preserve"> класса</w:t>
      </w:r>
      <w:r w:rsidRPr="00C428FE">
        <w:rPr>
          <w:spacing w:val="-7"/>
          <w:lang w:eastAsia="en-US"/>
        </w:rPr>
        <w:t xml:space="preserve"> </w:t>
      </w:r>
    </w:p>
    <w:p w:rsidR="00C428FE" w:rsidRPr="00C428FE" w:rsidRDefault="00C428FE" w:rsidP="00C428FE">
      <w:pPr>
        <w:widowControl w:val="0"/>
        <w:autoSpaceDE w:val="0"/>
        <w:autoSpaceDN w:val="0"/>
        <w:spacing w:line="264" w:lineRule="auto"/>
        <w:ind w:left="3154" w:right="2955"/>
        <w:jc w:val="center"/>
        <w:rPr>
          <w:lang w:eastAsia="en-US"/>
        </w:rPr>
      </w:pPr>
      <w:r w:rsidRPr="00C428FE">
        <w:rPr>
          <w:lang w:eastAsia="en-US"/>
        </w:rPr>
        <w:t>среднего общего</w:t>
      </w:r>
      <w:r w:rsidRPr="00C428FE">
        <w:rPr>
          <w:spacing w:val="-7"/>
          <w:lang w:eastAsia="en-US"/>
        </w:rPr>
        <w:t xml:space="preserve"> </w:t>
      </w:r>
      <w:r w:rsidRPr="00C428FE">
        <w:rPr>
          <w:lang w:eastAsia="en-US"/>
        </w:rPr>
        <w:t xml:space="preserve">образования </w:t>
      </w:r>
    </w:p>
    <w:p w:rsidR="00C428FE" w:rsidRPr="00C428FE" w:rsidRDefault="00C428FE" w:rsidP="00C428FE">
      <w:pPr>
        <w:widowControl w:val="0"/>
        <w:autoSpaceDE w:val="0"/>
        <w:autoSpaceDN w:val="0"/>
        <w:spacing w:line="264" w:lineRule="auto"/>
        <w:ind w:left="3154" w:right="2955"/>
        <w:jc w:val="center"/>
        <w:rPr>
          <w:lang w:eastAsia="en-US"/>
        </w:rPr>
      </w:pPr>
      <w:r w:rsidRPr="00C428FE">
        <w:rPr>
          <w:lang w:eastAsia="en-US"/>
        </w:rPr>
        <w:t>на 2022-2023</w:t>
      </w:r>
      <w:r w:rsidRPr="00C428FE">
        <w:rPr>
          <w:spacing w:val="40"/>
          <w:lang w:eastAsia="en-US"/>
        </w:rPr>
        <w:t xml:space="preserve"> </w:t>
      </w:r>
      <w:r w:rsidRPr="00C428FE">
        <w:rPr>
          <w:lang w:eastAsia="en-US"/>
        </w:rPr>
        <w:t>учебный год</w:t>
      </w: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spacing w:before="3"/>
        <w:rPr>
          <w:lang w:eastAsia="en-US"/>
        </w:rPr>
      </w:pPr>
    </w:p>
    <w:p w:rsidR="00C428FE" w:rsidRPr="00C428FE" w:rsidRDefault="00C428FE" w:rsidP="00C428FE">
      <w:pPr>
        <w:widowControl w:val="0"/>
        <w:autoSpaceDE w:val="0"/>
        <w:autoSpaceDN w:val="0"/>
        <w:ind w:right="334"/>
        <w:jc w:val="right"/>
        <w:rPr>
          <w:lang w:eastAsia="en-US"/>
        </w:rPr>
      </w:pPr>
      <w:r w:rsidRPr="00C428FE">
        <w:rPr>
          <w:lang w:eastAsia="en-US"/>
        </w:rPr>
        <w:t>Составитель:</w:t>
      </w:r>
      <w:r w:rsidRPr="00C428FE">
        <w:rPr>
          <w:spacing w:val="-4"/>
          <w:lang w:eastAsia="en-US"/>
        </w:rPr>
        <w:t xml:space="preserve"> </w:t>
      </w:r>
      <w:r w:rsidRPr="00C428FE">
        <w:rPr>
          <w:color w:val="000000"/>
          <w:lang w:eastAsia="en-US"/>
        </w:rPr>
        <w:t>Безносова Людмила Яковлевна</w:t>
      </w:r>
      <w:r w:rsidRPr="00C428FE">
        <w:rPr>
          <w:lang w:eastAsia="en-US"/>
        </w:rPr>
        <w:br/>
      </w:r>
      <w:r w:rsidRPr="00C428FE">
        <w:rPr>
          <w:color w:val="000000"/>
          <w:lang w:eastAsia="en-US"/>
        </w:rPr>
        <w:t>учитель русского языка</w:t>
      </w: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rPr>
          <w:lang w:eastAsia="en-US"/>
        </w:rPr>
      </w:pPr>
    </w:p>
    <w:p w:rsidR="00C428FE" w:rsidRPr="00C428FE" w:rsidRDefault="00C428FE" w:rsidP="00C428FE">
      <w:pPr>
        <w:widowControl w:val="0"/>
        <w:autoSpaceDE w:val="0"/>
        <w:autoSpaceDN w:val="0"/>
        <w:jc w:val="center"/>
        <w:rPr>
          <w:lang w:eastAsia="en-US"/>
        </w:rPr>
      </w:pPr>
    </w:p>
    <w:p w:rsidR="00C428FE" w:rsidRPr="00C428FE" w:rsidRDefault="00C428FE" w:rsidP="00C428FE">
      <w:pPr>
        <w:widowControl w:val="0"/>
        <w:autoSpaceDE w:val="0"/>
        <w:autoSpaceDN w:val="0"/>
        <w:jc w:val="center"/>
        <w:rPr>
          <w:lang w:eastAsia="en-US"/>
        </w:rPr>
      </w:pPr>
    </w:p>
    <w:p w:rsidR="00C428FE" w:rsidRPr="00C428FE" w:rsidRDefault="00C428FE" w:rsidP="00C428FE">
      <w:pPr>
        <w:widowControl w:val="0"/>
        <w:autoSpaceDE w:val="0"/>
        <w:autoSpaceDN w:val="0"/>
        <w:jc w:val="center"/>
        <w:rPr>
          <w:lang w:eastAsia="en-US"/>
        </w:rPr>
      </w:pPr>
    </w:p>
    <w:p w:rsidR="00C428FE" w:rsidRPr="00C428FE" w:rsidRDefault="00C428FE" w:rsidP="00C428FE">
      <w:pPr>
        <w:widowControl w:val="0"/>
        <w:autoSpaceDE w:val="0"/>
        <w:autoSpaceDN w:val="0"/>
        <w:jc w:val="center"/>
        <w:rPr>
          <w:lang w:eastAsia="en-US"/>
        </w:rPr>
      </w:pPr>
    </w:p>
    <w:p w:rsidR="00C428FE" w:rsidRPr="00C428FE" w:rsidRDefault="00C428FE" w:rsidP="00C428FE">
      <w:pPr>
        <w:widowControl w:val="0"/>
        <w:autoSpaceDE w:val="0"/>
        <w:autoSpaceDN w:val="0"/>
        <w:jc w:val="center"/>
        <w:rPr>
          <w:lang w:eastAsia="en-US"/>
        </w:rPr>
      </w:pPr>
    </w:p>
    <w:p w:rsidR="00C428FE" w:rsidRPr="00C428FE" w:rsidRDefault="00C428FE" w:rsidP="00C428FE">
      <w:pPr>
        <w:widowControl w:val="0"/>
        <w:autoSpaceDE w:val="0"/>
        <w:autoSpaceDN w:val="0"/>
        <w:jc w:val="center"/>
        <w:rPr>
          <w:lang w:eastAsia="en-US"/>
        </w:rPr>
      </w:pPr>
      <w:r w:rsidRPr="00C428FE">
        <w:rPr>
          <w:lang w:eastAsia="en-US"/>
        </w:rPr>
        <w:t>Московская область, г.о. Лосино-</w:t>
      </w:r>
      <w:r w:rsidRPr="00C428FE">
        <w:rPr>
          <w:lang w:eastAsia="en-US"/>
        </w:rPr>
        <w:tab/>
        <w:t xml:space="preserve">Петровский, </w:t>
      </w:r>
    </w:p>
    <w:p w:rsidR="00C428FE" w:rsidRPr="00C428FE" w:rsidRDefault="00C428FE" w:rsidP="00C428FE">
      <w:pPr>
        <w:widowControl w:val="0"/>
        <w:autoSpaceDE w:val="0"/>
        <w:autoSpaceDN w:val="0"/>
        <w:jc w:val="center"/>
        <w:rPr>
          <w:lang w:eastAsia="en-US"/>
        </w:rPr>
      </w:pPr>
      <w:r w:rsidRPr="00C428FE">
        <w:rPr>
          <w:lang w:eastAsia="en-US"/>
        </w:rPr>
        <w:t>с. Анискино, 2022</w:t>
      </w:r>
    </w:p>
    <w:p w:rsidR="00C428FE" w:rsidRPr="00C428FE" w:rsidRDefault="00C428FE" w:rsidP="00C428FE">
      <w:pPr>
        <w:spacing w:after="160" w:line="259" w:lineRule="auto"/>
        <w:jc w:val="center"/>
        <w:rPr>
          <w:spacing w:val="-4"/>
          <w:lang w:eastAsia="en-US"/>
        </w:rPr>
      </w:pPr>
    </w:p>
    <w:p w:rsidR="00666965" w:rsidRPr="00456874" w:rsidRDefault="00666965" w:rsidP="00666965">
      <w:pPr>
        <w:pStyle w:val="1"/>
        <w:spacing w:line="360" w:lineRule="auto"/>
        <w:rPr>
          <w:sz w:val="24"/>
          <w:szCs w:val="24"/>
        </w:rPr>
      </w:pPr>
      <w:r>
        <w:rPr>
          <w:sz w:val="24"/>
          <w:szCs w:val="24"/>
        </w:rPr>
        <w:lastRenderedPageBreak/>
        <w:t xml:space="preserve">                                                     </w:t>
      </w:r>
      <w:r w:rsidRPr="00456874">
        <w:rPr>
          <w:sz w:val="24"/>
          <w:szCs w:val="24"/>
        </w:rPr>
        <w:t>Пояснительная записка</w:t>
      </w:r>
    </w:p>
    <w:p w:rsidR="007324B6" w:rsidRPr="00456874" w:rsidRDefault="007324B6" w:rsidP="007324B6">
      <w:pPr>
        <w:shd w:val="clear" w:color="auto" w:fill="FFFFFF"/>
        <w:jc w:val="both"/>
        <w:rPr>
          <w:color w:val="000000"/>
        </w:rPr>
      </w:pPr>
      <w:r w:rsidRPr="00456874">
        <w:rPr>
          <w:color w:val="000000"/>
        </w:rPr>
        <w:t xml:space="preserve">Рабочая программа по родному русскому языку для обучающихся 11 класса разработана в соответствии с Федеральным компонентом стандарта среднего общего образования на основе Основной образовательной программы основного общего </w:t>
      </w:r>
      <w:proofErr w:type="gramStart"/>
      <w:r w:rsidRPr="00456874">
        <w:rPr>
          <w:color w:val="000000"/>
        </w:rPr>
        <w:t>образования  МБОУ</w:t>
      </w:r>
      <w:proofErr w:type="gramEnd"/>
      <w:r w:rsidRPr="00456874">
        <w:rPr>
          <w:color w:val="000000"/>
        </w:rPr>
        <w:t xml:space="preserve"> «Средняя общеобразовательная школа …», «Примерная основная образовательная программа среднего общего образования» </w:t>
      </w:r>
    </w:p>
    <w:p w:rsidR="007324B6" w:rsidRPr="00456874" w:rsidRDefault="007324B6" w:rsidP="007324B6">
      <w:pPr>
        <w:shd w:val="clear" w:color="auto" w:fill="FFFFFF"/>
        <w:jc w:val="both"/>
        <w:rPr>
          <w:color w:val="000000"/>
        </w:rPr>
      </w:pPr>
      <w:r w:rsidRPr="00456874">
        <w:rPr>
          <w:color w:val="000000"/>
        </w:rPr>
        <w:t xml:space="preserve"> Согласно нормам статей 12 и 28 Федерального закона «Об образовании</w:t>
      </w:r>
    </w:p>
    <w:p w:rsidR="007324B6" w:rsidRPr="00456874" w:rsidRDefault="007324B6" w:rsidP="007324B6">
      <w:pPr>
        <w:shd w:val="clear" w:color="auto" w:fill="FFFFFF"/>
        <w:jc w:val="both"/>
        <w:rPr>
          <w:color w:val="000000"/>
        </w:rPr>
      </w:pPr>
      <w:r w:rsidRPr="00456874">
        <w:rPr>
          <w:color w:val="000000"/>
        </w:rPr>
        <w:t>в Российской Федерации» образовательная организация наделена полномочиями по разработке и утверждению образовательных программ в соответствии с ФГОС ОО и с учетом примерных основных образовательных программ.</w:t>
      </w:r>
    </w:p>
    <w:p w:rsidR="007324B6" w:rsidRPr="00456874" w:rsidRDefault="007324B6" w:rsidP="007324B6">
      <w:pPr>
        <w:shd w:val="clear" w:color="auto" w:fill="FFFFFF"/>
        <w:rPr>
          <w:color w:val="000000"/>
        </w:rPr>
      </w:pPr>
      <w:r w:rsidRPr="00456874">
        <w:rPr>
          <w:color w:val="000000"/>
        </w:rPr>
        <w:t>Нормативную правовую основу настоящей примерной программы по учебному предмету «Русский родной язык» составляют следующие документы:</w:t>
      </w:r>
    </w:p>
    <w:p w:rsidR="007324B6" w:rsidRPr="00456874" w:rsidRDefault="007324B6" w:rsidP="007324B6">
      <w:pPr>
        <w:numPr>
          <w:ilvl w:val="0"/>
          <w:numId w:val="23"/>
        </w:numPr>
        <w:shd w:val="clear" w:color="auto" w:fill="FFFFFF"/>
        <w:spacing w:before="30" w:after="30" w:line="259" w:lineRule="auto"/>
        <w:ind w:left="870"/>
        <w:rPr>
          <w:color w:val="000000"/>
        </w:rPr>
      </w:pPr>
      <w:r w:rsidRPr="00456874">
        <w:rPr>
          <w:color w:val="000000"/>
        </w:rPr>
        <w:t>Федеральный закон от 29 декабря 2012 г. № 273-ФЗ «Об образовании в Российской Федерации» (далее – Федеральный закон об образовании);</w:t>
      </w:r>
    </w:p>
    <w:p w:rsidR="007324B6" w:rsidRPr="00456874" w:rsidRDefault="007324B6" w:rsidP="007324B6">
      <w:pPr>
        <w:numPr>
          <w:ilvl w:val="0"/>
          <w:numId w:val="23"/>
        </w:numPr>
        <w:shd w:val="clear" w:color="auto" w:fill="FFFFFF"/>
        <w:spacing w:before="30" w:after="30" w:line="259" w:lineRule="auto"/>
        <w:ind w:left="870"/>
        <w:rPr>
          <w:color w:val="000000"/>
        </w:rPr>
      </w:pPr>
      <w:r w:rsidRPr="00456874">
        <w:rPr>
          <w:color w:val="000000"/>
        </w:rPr>
        <w:t>Закон Российской Федерации от 25 октября 1991 г. № 1807-1 «О языках народов Российской Федерации» (в редакции Федерального закона № 185-ФЗ);</w:t>
      </w:r>
    </w:p>
    <w:p w:rsidR="007324B6" w:rsidRPr="00456874" w:rsidRDefault="007324B6" w:rsidP="007324B6">
      <w:pPr>
        <w:numPr>
          <w:ilvl w:val="0"/>
          <w:numId w:val="23"/>
        </w:numPr>
        <w:shd w:val="clear" w:color="auto" w:fill="FFFFFF"/>
        <w:spacing w:before="30" w:after="30" w:line="259" w:lineRule="auto"/>
        <w:ind w:left="870"/>
        <w:rPr>
          <w:color w:val="000000"/>
        </w:rPr>
      </w:pPr>
      <w:r w:rsidRPr="00456874">
        <w:rPr>
          <w:color w:val="000000"/>
        </w:rPr>
        <w:t>Приказ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(с изменениями и дополнениями);</w:t>
      </w:r>
    </w:p>
    <w:p w:rsidR="007324B6" w:rsidRPr="00456874" w:rsidRDefault="007324B6" w:rsidP="007324B6">
      <w:pPr>
        <w:numPr>
          <w:ilvl w:val="0"/>
          <w:numId w:val="23"/>
        </w:numPr>
        <w:shd w:val="clear" w:color="auto" w:fill="FFFFFF"/>
        <w:spacing w:before="30" w:after="30" w:line="259" w:lineRule="auto"/>
        <w:ind w:left="870"/>
        <w:rPr>
          <w:color w:val="000000"/>
        </w:rPr>
      </w:pPr>
      <w:r w:rsidRPr="00456874">
        <w:rPr>
          <w:color w:val="000000"/>
        </w:rPr>
        <w:t>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7324B6" w:rsidRPr="00456874" w:rsidRDefault="007324B6" w:rsidP="007324B6">
      <w:pPr>
        <w:shd w:val="clear" w:color="auto" w:fill="FFFFFF"/>
        <w:rPr>
          <w:color w:val="000000"/>
        </w:rPr>
      </w:pPr>
      <w:r w:rsidRPr="00456874">
        <w:rPr>
          <w:color w:val="000000"/>
        </w:rPr>
        <w:t xml:space="preserve">Программа включает пояснительную записку, в которой раскрываются цели изучения русского родного языка, даётся общая характеристика курса, определяется место учебного предмета «Русский родной язык» в учебном плане, раскрываются основные подходы к отбору содержания курса, характеризуются его основные содержательные линии. Программа устанавливает требования к результатам освоения основной образовательной программы среднего общего образования по русскому родному языку на личностном, </w:t>
      </w:r>
      <w:proofErr w:type="spellStart"/>
      <w:r w:rsidRPr="00456874">
        <w:rPr>
          <w:color w:val="000000"/>
        </w:rPr>
        <w:t>метапредметном</w:t>
      </w:r>
      <w:proofErr w:type="spellEnd"/>
      <w:r w:rsidRPr="00456874">
        <w:rPr>
          <w:color w:val="000000"/>
        </w:rPr>
        <w:t xml:space="preserve"> и предметном уровнях,</w:t>
      </w:r>
    </w:p>
    <w:p w:rsidR="007324B6" w:rsidRPr="00456874" w:rsidRDefault="007324B6" w:rsidP="007324B6">
      <w:pPr>
        <w:shd w:val="clear" w:color="auto" w:fill="FFFFFF"/>
        <w:rPr>
          <w:color w:val="000000"/>
        </w:rPr>
      </w:pPr>
      <w:r w:rsidRPr="00456874">
        <w:rPr>
          <w:color w:val="000000"/>
        </w:rPr>
        <w:t xml:space="preserve">примерное содержание учебного предмета «Русский родной язык». Программа определяет содержание учебного предмета, основные методические стратегии обучения, </w:t>
      </w:r>
      <w:proofErr w:type="gramStart"/>
      <w:r w:rsidRPr="00456874">
        <w:rPr>
          <w:color w:val="000000"/>
        </w:rPr>
        <w:t>воспитания и развития</w:t>
      </w:r>
      <w:proofErr w:type="gramEnd"/>
      <w:r w:rsidRPr="00456874">
        <w:rPr>
          <w:color w:val="000000"/>
        </w:rPr>
        <w:t xml:space="preserve"> обучающихся средствами учебного предмета «Русский родной язык».</w:t>
      </w:r>
    </w:p>
    <w:p w:rsidR="007324B6" w:rsidRPr="00456874" w:rsidRDefault="007324B6" w:rsidP="007324B6">
      <w:pPr>
        <w:shd w:val="clear" w:color="auto" w:fill="FFFFFF"/>
        <w:rPr>
          <w:color w:val="000000"/>
        </w:rPr>
      </w:pPr>
      <w:r w:rsidRPr="00456874">
        <w:rPr>
          <w:b/>
          <w:bCs/>
          <w:color w:val="000000"/>
        </w:rPr>
        <w:t>Цели изучения учебного предмета «Русский родной язык»</w:t>
      </w:r>
    </w:p>
    <w:p w:rsidR="007324B6" w:rsidRPr="00456874" w:rsidRDefault="007324B6" w:rsidP="007324B6">
      <w:pPr>
        <w:shd w:val="clear" w:color="auto" w:fill="FFFFFF"/>
        <w:rPr>
          <w:color w:val="000000"/>
        </w:rPr>
      </w:pPr>
      <w:r w:rsidRPr="00456874">
        <w:rPr>
          <w:color w:val="000000"/>
        </w:rP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среднего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w:t>
      </w:r>
    </w:p>
    <w:p w:rsidR="007324B6" w:rsidRPr="00456874" w:rsidRDefault="007324B6" w:rsidP="007324B6">
      <w:pPr>
        <w:shd w:val="clear" w:color="auto" w:fill="FFFFFF"/>
        <w:rPr>
          <w:color w:val="000000"/>
        </w:rPr>
      </w:pPr>
      <w:r w:rsidRPr="00456874">
        <w:rPr>
          <w:color w:val="000000"/>
        </w:rPr>
        <w:t>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7324B6" w:rsidRPr="00456874" w:rsidRDefault="007324B6" w:rsidP="007324B6">
      <w:pPr>
        <w:shd w:val="clear" w:color="auto" w:fill="FFFFFF"/>
        <w:rPr>
          <w:color w:val="000000"/>
        </w:rPr>
      </w:pPr>
      <w:r w:rsidRPr="00456874">
        <w:rPr>
          <w:color w:val="000000"/>
        </w:rPr>
        <w:t>В соответствии с этим в курсе русского родного языка актуализируются </w:t>
      </w:r>
      <w:r w:rsidRPr="00456874">
        <w:rPr>
          <w:b/>
          <w:bCs/>
          <w:color w:val="000000"/>
        </w:rPr>
        <w:t>следующие цели:</w:t>
      </w:r>
    </w:p>
    <w:p w:rsidR="007324B6" w:rsidRPr="00456874" w:rsidRDefault="007324B6" w:rsidP="007324B6">
      <w:pPr>
        <w:numPr>
          <w:ilvl w:val="0"/>
          <w:numId w:val="24"/>
        </w:numPr>
        <w:shd w:val="clear" w:color="auto" w:fill="FFFFFF"/>
        <w:spacing w:before="30" w:after="30" w:line="259" w:lineRule="auto"/>
        <w:rPr>
          <w:color w:val="000000"/>
        </w:rPr>
      </w:pPr>
      <w:r w:rsidRPr="00456874">
        <w:rPr>
          <w:color w:val="000000"/>
        </w:rPr>
        <w:t xml:space="preserve">воспитание гражданина и патриота; формирование представления о русском языке как духовной, нравственной и культурной ценности народа; осознание </w:t>
      </w:r>
      <w:r w:rsidRPr="00456874">
        <w:rPr>
          <w:color w:val="000000"/>
        </w:rPr>
        <w:lastRenderedPageBreak/>
        <w:t>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7324B6" w:rsidRPr="00456874" w:rsidRDefault="007324B6" w:rsidP="007324B6">
      <w:pPr>
        <w:numPr>
          <w:ilvl w:val="0"/>
          <w:numId w:val="24"/>
        </w:numPr>
        <w:shd w:val="clear" w:color="auto" w:fill="FFFFFF"/>
        <w:spacing w:before="30" w:after="30" w:line="259" w:lineRule="auto"/>
        <w:rPr>
          <w:color w:val="000000"/>
        </w:rPr>
      </w:pPr>
      <w:r w:rsidRPr="00456874">
        <w:rPr>
          <w:color w:val="000000"/>
        </w:rPr>
        <w:t xml:space="preserve">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w:t>
      </w:r>
      <w:proofErr w:type="gramStart"/>
      <w:r w:rsidRPr="00456874">
        <w:rPr>
          <w:color w:val="000000"/>
        </w:rPr>
        <w:t>запаса  грамматического</w:t>
      </w:r>
      <w:proofErr w:type="gramEnd"/>
      <w:r w:rsidRPr="00456874">
        <w:rPr>
          <w:color w:val="000000"/>
        </w:rPr>
        <w:t xml:space="preserve">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7324B6" w:rsidRPr="00456874" w:rsidRDefault="007324B6" w:rsidP="007324B6">
      <w:pPr>
        <w:numPr>
          <w:ilvl w:val="0"/>
          <w:numId w:val="24"/>
        </w:numPr>
        <w:shd w:val="clear" w:color="auto" w:fill="FFFFFF"/>
        <w:spacing w:before="30" w:after="30" w:line="259" w:lineRule="auto"/>
        <w:rPr>
          <w:color w:val="000000"/>
        </w:rPr>
      </w:pPr>
      <w:r w:rsidRPr="00456874">
        <w:rPr>
          <w:color w:val="000000"/>
        </w:rPr>
        <w:t xml:space="preserve">углубление и при необходимости расширение знаний о таких </w:t>
      </w:r>
      <w:proofErr w:type="spellStart"/>
      <w:r w:rsidRPr="00456874">
        <w:rPr>
          <w:color w:val="000000"/>
        </w:rPr>
        <w:t>явле</w:t>
      </w:r>
      <w:proofErr w:type="spellEnd"/>
      <w:r w:rsidRPr="00456874">
        <w:rPr>
          <w:color w:val="000000"/>
        </w:rPr>
        <w:t xml:space="preserve"> </w:t>
      </w:r>
      <w:proofErr w:type="spellStart"/>
      <w:r w:rsidRPr="00456874">
        <w:rPr>
          <w:color w:val="000000"/>
        </w:rPr>
        <w:t>ниях</w:t>
      </w:r>
      <w:proofErr w:type="spellEnd"/>
      <w:r w:rsidRPr="00456874">
        <w:rPr>
          <w:color w:val="000000"/>
        </w:rPr>
        <w:t xml:space="preserve"> и категориях современного русского литературного языка, которые </w:t>
      </w:r>
      <w:proofErr w:type="spellStart"/>
      <w:r w:rsidRPr="00456874">
        <w:rPr>
          <w:color w:val="000000"/>
        </w:rPr>
        <w:t>обес</w:t>
      </w:r>
      <w:proofErr w:type="spellEnd"/>
      <w:r w:rsidRPr="00456874">
        <w:rPr>
          <w:color w:val="000000"/>
        </w:rPr>
        <w:t xml:space="preserve"> </w:t>
      </w:r>
      <w:proofErr w:type="spellStart"/>
      <w:r w:rsidRPr="00456874">
        <w:rPr>
          <w:color w:val="000000"/>
        </w:rPr>
        <w:t>печивают</w:t>
      </w:r>
      <w:proofErr w:type="spellEnd"/>
      <w:r w:rsidRPr="00456874">
        <w:rPr>
          <w:color w:val="000000"/>
        </w:rPr>
        <w:t xml:space="preserve">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7324B6" w:rsidRPr="00456874" w:rsidRDefault="007324B6" w:rsidP="007324B6">
      <w:pPr>
        <w:numPr>
          <w:ilvl w:val="0"/>
          <w:numId w:val="24"/>
        </w:numPr>
        <w:shd w:val="clear" w:color="auto" w:fill="FFFFFF"/>
        <w:spacing w:before="30" w:after="30" w:line="259" w:lineRule="auto"/>
        <w:rPr>
          <w:color w:val="000000"/>
        </w:rPr>
      </w:pPr>
      <w:r w:rsidRPr="00456874">
        <w:rPr>
          <w:color w:val="000000"/>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7324B6" w:rsidRPr="00456874" w:rsidRDefault="007324B6" w:rsidP="007324B6">
      <w:pPr>
        <w:numPr>
          <w:ilvl w:val="0"/>
          <w:numId w:val="24"/>
        </w:numPr>
        <w:shd w:val="clear" w:color="auto" w:fill="FFFFFF"/>
        <w:spacing w:before="30" w:after="30" w:line="259" w:lineRule="auto"/>
        <w:rPr>
          <w:color w:val="000000"/>
        </w:rPr>
      </w:pPr>
      <w:r w:rsidRPr="00456874">
        <w:rPr>
          <w:color w:val="000000"/>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7324B6" w:rsidRPr="00456874" w:rsidRDefault="007324B6" w:rsidP="007324B6">
      <w:pPr>
        <w:shd w:val="clear" w:color="auto" w:fill="FFFFFF"/>
        <w:rPr>
          <w:color w:val="000000"/>
        </w:rPr>
      </w:pPr>
      <w:r w:rsidRPr="00456874">
        <w:rPr>
          <w:b/>
          <w:bCs/>
          <w:color w:val="000000"/>
        </w:rPr>
        <w:t>Место учебного предмета «Русский родной язык» в учебном плане</w:t>
      </w:r>
    </w:p>
    <w:p w:rsidR="007324B6" w:rsidRPr="00456874" w:rsidRDefault="007324B6" w:rsidP="007324B6">
      <w:pPr>
        <w:shd w:val="clear" w:color="auto" w:fill="FFFFFF"/>
        <w:rPr>
          <w:color w:val="000000"/>
        </w:rPr>
      </w:pPr>
      <w:r w:rsidRPr="00456874">
        <w:rPr>
          <w:color w:val="000000"/>
        </w:rPr>
        <w:t>    Программа по родному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среднего общего образования, и рассчитана на об</w:t>
      </w:r>
      <w:r w:rsidR="008A43FB">
        <w:rPr>
          <w:color w:val="000000"/>
        </w:rPr>
        <w:t>щую учебную нагрузку в объеме 16</w:t>
      </w:r>
      <w:r w:rsidRPr="00456874">
        <w:rPr>
          <w:color w:val="000000"/>
        </w:rPr>
        <w:t xml:space="preserve"> часов.</w:t>
      </w:r>
    </w:p>
    <w:p w:rsidR="007324B6" w:rsidRPr="00456874" w:rsidRDefault="007324B6" w:rsidP="007324B6">
      <w:pPr>
        <w:shd w:val="clear" w:color="auto" w:fill="FFFFFF"/>
        <w:rPr>
          <w:color w:val="000000"/>
        </w:rPr>
      </w:pPr>
      <w:r w:rsidRPr="00456874">
        <w:rPr>
          <w:b/>
          <w:bCs/>
          <w:color w:val="000000"/>
        </w:rPr>
        <w:t>Общая характеристика учебного предмета «Родной язык (русский)»</w:t>
      </w:r>
    </w:p>
    <w:p w:rsidR="007324B6" w:rsidRPr="00456874" w:rsidRDefault="007324B6" w:rsidP="007324B6">
      <w:pPr>
        <w:shd w:val="clear" w:color="auto" w:fill="FFFFFF"/>
        <w:rPr>
          <w:color w:val="000000"/>
        </w:rPr>
      </w:pPr>
      <w:r w:rsidRPr="00456874">
        <w:rPr>
          <w:color w:val="000000"/>
        </w:rPr>
        <w:t>      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Русский язык является родным языком русского народа, основой его</w:t>
      </w:r>
    </w:p>
    <w:p w:rsidR="007324B6" w:rsidRPr="00456874" w:rsidRDefault="007324B6" w:rsidP="007324B6">
      <w:pPr>
        <w:shd w:val="clear" w:color="auto" w:fill="FFFFFF"/>
        <w:rPr>
          <w:color w:val="000000"/>
        </w:rPr>
      </w:pPr>
      <w:r w:rsidRPr="00456874">
        <w:rPr>
          <w:color w:val="000000"/>
        </w:rPr>
        <w:t>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w:t>
      </w:r>
    </w:p>
    <w:p w:rsidR="007324B6" w:rsidRPr="00456874" w:rsidRDefault="007324B6" w:rsidP="007324B6">
      <w:pPr>
        <w:shd w:val="clear" w:color="auto" w:fill="FFFFFF"/>
        <w:rPr>
          <w:color w:val="000000"/>
        </w:rPr>
      </w:pPr>
      <w:r w:rsidRPr="00456874">
        <w:rPr>
          <w:color w:val="000000"/>
        </w:rPr>
        <w:t>опыту человечества.</w:t>
      </w:r>
    </w:p>
    <w:p w:rsidR="007324B6" w:rsidRPr="00456874" w:rsidRDefault="007324B6" w:rsidP="007324B6">
      <w:pPr>
        <w:shd w:val="clear" w:color="auto" w:fill="FFFFFF"/>
        <w:rPr>
          <w:color w:val="000000"/>
        </w:rPr>
      </w:pPr>
      <w:r w:rsidRPr="00456874">
        <w:rPr>
          <w:color w:val="000000"/>
        </w:rPr>
        <w:t xml:space="preserve">       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w:t>
      </w:r>
      <w:r w:rsidRPr="00456874">
        <w:rPr>
          <w:color w:val="000000"/>
        </w:rPr>
        <w:lastRenderedPageBreak/>
        <w:t>ориентироваться в ключевых проблемах современной жизни и в мире духовно-нравственных ценностей.</w:t>
      </w:r>
    </w:p>
    <w:p w:rsidR="007324B6" w:rsidRPr="00456874" w:rsidRDefault="007324B6" w:rsidP="007324B6">
      <w:pPr>
        <w:shd w:val="clear" w:color="auto" w:fill="FFFFFF"/>
        <w:rPr>
          <w:color w:val="000000"/>
        </w:rPr>
      </w:pPr>
      <w:r w:rsidRPr="00456874">
        <w:rPr>
          <w:color w:val="000000"/>
        </w:rPr>
        <w:t>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7324B6" w:rsidRPr="00456874" w:rsidRDefault="007324B6" w:rsidP="007324B6">
      <w:pPr>
        <w:shd w:val="clear" w:color="auto" w:fill="FFFFFF"/>
        <w:rPr>
          <w:color w:val="000000"/>
        </w:rPr>
      </w:pPr>
      <w:r w:rsidRPr="00456874">
        <w:rPr>
          <w:color w:val="000000"/>
        </w:rPr>
        <w:t>    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7324B6" w:rsidRPr="00456874" w:rsidRDefault="007324B6" w:rsidP="007324B6">
      <w:pPr>
        <w:shd w:val="clear" w:color="auto" w:fill="FFFFFF"/>
        <w:rPr>
          <w:color w:val="000000"/>
        </w:rPr>
      </w:pPr>
      <w:r w:rsidRPr="00456874">
        <w:rPr>
          <w:color w:val="000000"/>
        </w:rPr>
        <w:t>    Содержание учебного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кто изучает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7324B6" w:rsidRPr="00456874" w:rsidRDefault="007324B6" w:rsidP="007324B6">
      <w:pPr>
        <w:shd w:val="clear" w:color="auto" w:fill="FFFFFF"/>
        <w:rPr>
          <w:color w:val="000000"/>
        </w:rPr>
      </w:pPr>
      <w:r w:rsidRPr="00456874">
        <w:rPr>
          <w:color w:val="000000"/>
        </w:rPr>
        <w:t>    В содержании учебного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324B6" w:rsidRPr="00456874" w:rsidRDefault="007324B6" w:rsidP="007324B6">
      <w:pPr>
        <w:shd w:val="clear" w:color="auto" w:fill="FFFFFF"/>
        <w:rPr>
          <w:color w:val="000000"/>
        </w:rPr>
      </w:pPr>
      <w:r w:rsidRPr="00456874">
        <w:rPr>
          <w:color w:val="000000"/>
        </w:rPr>
        <w:t>     Важнейшими задачами учебного предмета «Родной язык (русский)»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7324B6" w:rsidRPr="00456874" w:rsidRDefault="007324B6" w:rsidP="007324B6">
      <w:pPr>
        <w:shd w:val="clear" w:color="auto" w:fill="FFFFFF"/>
        <w:rPr>
          <w:color w:val="000000"/>
        </w:rPr>
      </w:pPr>
      <w:r w:rsidRPr="00456874">
        <w:rPr>
          <w:color w:val="000000"/>
        </w:rPr>
        <w:t>     Содержание учебного предмета «Родной язык (русский)»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7324B6" w:rsidRPr="00456874" w:rsidRDefault="007324B6" w:rsidP="007324B6">
      <w:pPr>
        <w:shd w:val="clear" w:color="auto" w:fill="FFFFFF"/>
        <w:rPr>
          <w:color w:val="000000"/>
        </w:rPr>
      </w:pPr>
      <w:r w:rsidRPr="00456874">
        <w:rPr>
          <w:color w:val="000000"/>
        </w:rPr>
        <w:t xml:space="preserve">    Программой предусматривается расширение и углубление </w:t>
      </w:r>
      <w:proofErr w:type="spellStart"/>
      <w:r w:rsidRPr="00456874">
        <w:rPr>
          <w:color w:val="000000"/>
        </w:rPr>
        <w:t>межпредметного</w:t>
      </w:r>
      <w:proofErr w:type="spellEnd"/>
      <w:r w:rsidRPr="00456874">
        <w:rPr>
          <w:color w:val="000000"/>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7324B6" w:rsidRPr="00456874" w:rsidRDefault="007324B6" w:rsidP="007324B6">
      <w:pPr>
        <w:shd w:val="clear" w:color="auto" w:fill="FFFFFF"/>
        <w:rPr>
          <w:color w:val="000000"/>
        </w:rPr>
      </w:pPr>
      <w:r w:rsidRPr="00456874">
        <w:rPr>
          <w:color w:val="000000"/>
        </w:rPr>
        <w:t>  </w:t>
      </w:r>
      <w:r w:rsidRPr="00456874">
        <w:rPr>
          <w:b/>
          <w:bCs/>
          <w:color w:val="000000"/>
        </w:rPr>
        <w:t>Планируемые результаты изучения учебного предмета «Родной язык (русский)»</w:t>
      </w:r>
    </w:p>
    <w:p w:rsidR="007324B6" w:rsidRPr="00456874" w:rsidRDefault="007324B6" w:rsidP="007324B6">
      <w:pPr>
        <w:shd w:val="clear" w:color="auto" w:fill="FFFFFF"/>
        <w:rPr>
          <w:color w:val="000000"/>
        </w:rPr>
      </w:pPr>
      <w:r w:rsidRPr="00456874">
        <w:rPr>
          <w:color w:val="000000"/>
        </w:rPr>
        <w:t>Планируемые личностные результаты освоения ООП</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российская идентичность, способность к осознанию российской идентичности в поликультурном социуме, чувство причастности к историко- культурной общности российского народа и судьбе России, патриотизм, готовность к служению Отечеству, его защите;</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lastRenderedPageBreak/>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воспитание уважения к культуре, языкам, традициям и обычаям народов, проживающих в Российской Федерации.</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ориентация обучающихся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w:t>
      </w:r>
      <w:proofErr w:type="gramStart"/>
      <w:r w:rsidRPr="00456874">
        <w:rPr>
          <w:color w:val="000000"/>
        </w:rPr>
        <w:t>настоящего на основе осознания</w:t>
      </w:r>
      <w:proofErr w:type="gramEnd"/>
      <w:r w:rsidRPr="00456874">
        <w:rPr>
          <w:color w:val="000000"/>
        </w:rPr>
        <w:t xml:space="preserve"> и осмысления истории, духовных ценностей и достижений нашей страны;</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принятие гуманистических ценностей, осознанное, уважительное и доброжелательное отношение к другому человеку, его мнению, мировоззрению;</w:t>
      </w:r>
    </w:p>
    <w:p w:rsidR="007324B6" w:rsidRPr="00456874" w:rsidRDefault="007324B6" w:rsidP="007324B6">
      <w:pPr>
        <w:numPr>
          <w:ilvl w:val="0"/>
          <w:numId w:val="25"/>
        </w:numPr>
        <w:shd w:val="clear" w:color="auto" w:fill="FFFFFF"/>
        <w:spacing w:before="30" w:after="30" w:line="259" w:lineRule="auto"/>
        <w:rPr>
          <w:color w:val="000000"/>
        </w:rPr>
      </w:pPr>
      <w:r w:rsidRPr="00456874">
        <w:rPr>
          <w:color w:val="000000"/>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7324B6" w:rsidRPr="00456874" w:rsidRDefault="007324B6" w:rsidP="007324B6">
      <w:pPr>
        <w:shd w:val="clear" w:color="auto" w:fill="FFFFFF"/>
        <w:ind w:left="720"/>
        <w:rPr>
          <w:color w:val="000000"/>
        </w:rPr>
      </w:pPr>
      <w:r w:rsidRPr="00456874">
        <w:rPr>
          <w:b/>
          <w:bCs/>
          <w:color w:val="000000"/>
        </w:rPr>
        <w:t xml:space="preserve">Планируемые </w:t>
      </w:r>
      <w:proofErr w:type="spellStart"/>
      <w:r w:rsidRPr="00456874">
        <w:rPr>
          <w:b/>
          <w:bCs/>
          <w:color w:val="000000"/>
        </w:rPr>
        <w:t>метапредметные</w:t>
      </w:r>
      <w:proofErr w:type="spellEnd"/>
      <w:r w:rsidRPr="00456874">
        <w:rPr>
          <w:b/>
          <w:bCs/>
          <w:color w:val="000000"/>
        </w:rPr>
        <w:t xml:space="preserve"> результаты освоения ООП</w:t>
      </w:r>
    </w:p>
    <w:p w:rsidR="007324B6" w:rsidRPr="00456874" w:rsidRDefault="007324B6" w:rsidP="007324B6">
      <w:pPr>
        <w:shd w:val="clear" w:color="auto" w:fill="FFFFFF"/>
        <w:ind w:left="720"/>
        <w:rPr>
          <w:color w:val="000000"/>
        </w:rPr>
      </w:pPr>
      <w:r w:rsidRPr="00456874">
        <w:rPr>
          <w:color w:val="000000"/>
        </w:rPr>
        <w:t>1. Регулятивные универсальные учебные действия</w:t>
      </w:r>
    </w:p>
    <w:p w:rsidR="007324B6" w:rsidRPr="00456874" w:rsidRDefault="007324B6" w:rsidP="007324B6">
      <w:pPr>
        <w:shd w:val="clear" w:color="auto" w:fill="FFFFFF"/>
        <w:ind w:left="720"/>
        <w:rPr>
          <w:color w:val="000000"/>
        </w:rPr>
      </w:pPr>
      <w:r w:rsidRPr="00456874">
        <w:rPr>
          <w:color w:val="000000"/>
        </w:rPr>
        <w:t>Выпускник научится:</w:t>
      </w:r>
    </w:p>
    <w:p w:rsidR="007324B6" w:rsidRPr="00456874" w:rsidRDefault="007324B6" w:rsidP="007324B6">
      <w:pPr>
        <w:numPr>
          <w:ilvl w:val="0"/>
          <w:numId w:val="26"/>
        </w:numPr>
        <w:shd w:val="clear" w:color="auto" w:fill="FFFFFF"/>
        <w:spacing w:before="30" w:after="30" w:line="259" w:lineRule="auto"/>
        <w:rPr>
          <w:color w:val="000000"/>
        </w:rPr>
      </w:pPr>
      <w:r w:rsidRPr="00456874">
        <w:rPr>
          <w:color w:val="000000"/>
        </w:rPr>
        <w:t>самостоятельно определять цели, задавать параметры и критерии, по которым можно определить, что цель достигнута;</w:t>
      </w:r>
    </w:p>
    <w:p w:rsidR="007324B6" w:rsidRPr="00456874" w:rsidRDefault="007324B6" w:rsidP="007324B6">
      <w:pPr>
        <w:numPr>
          <w:ilvl w:val="0"/>
          <w:numId w:val="26"/>
        </w:numPr>
        <w:shd w:val="clear" w:color="auto" w:fill="FFFFFF"/>
        <w:spacing w:before="30" w:after="30" w:line="259" w:lineRule="auto"/>
        <w:rPr>
          <w:color w:val="000000"/>
        </w:rPr>
      </w:pPr>
      <w:r w:rsidRPr="00456874">
        <w:rPr>
          <w:color w:val="000000"/>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7324B6" w:rsidRPr="00456874" w:rsidRDefault="007324B6" w:rsidP="007324B6">
      <w:pPr>
        <w:numPr>
          <w:ilvl w:val="0"/>
          <w:numId w:val="26"/>
        </w:numPr>
        <w:shd w:val="clear" w:color="auto" w:fill="FFFFFF"/>
        <w:spacing w:before="30" w:after="30" w:line="259" w:lineRule="auto"/>
        <w:rPr>
          <w:color w:val="000000"/>
        </w:rPr>
      </w:pPr>
      <w:r w:rsidRPr="00456874">
        <w:rPr>
          <w:color w:val="000000"/>
        </w:rPr>
        <w:t>ставить и формулировать собственные задачи в образовательной деятельности и жизненных ситуациях;</w:t>
      </w:r>
    </w:p>
    <w:p w:rsidR="007324B6" w:rsidRPr="00456874" w:rsidRDefault="007324B6" w:rsidP="007324B6">
      <w:pPr>
        <w:numPr>
          <w:ilvl w:val="0"/>
          <w:numId w:val="26"/>
        </w:numPr>
        <w:shd w:val="clear" w:color="auto" w:fill="FFFFFF"/>
        <w:spacing w:before="30" w:after="30" w:line="259" w:lineRule="auto"/>
        <w:rPr>
          <w:color w:val="000000"/>
        </w:rPr>
      </w:pPr>
      <w:r w:rsidRPr="00456874">
        <w:rPr>
          <w:color w:val="000000"/>
        </w:rPr>
        <w:t>оценивать ресурсы, в том числе время и другие нематериальные ресурсы, необходимые для достижения поставленной цели;</w:t>
      </w:r>
    </w:p>
    <w:p w:rsidR="007324B6" w:rsidRPr="00456874" w:rsidRDefault="007324B6" w:rsidP="007324B6">
      <w:pPr>
        <w:numPr>
          <w:ilvl w:val="0"/>
          <w:numId w:val="26"/>
        </w:numPr>
        <w:shd w:val="clear" w:color="auto" w:fill="FFFFFF"/>
        <w:spacing w:before="30" w:after="30" w:line="259" w:lineRule="auto"/>
        <w:rPr>
          <w:color w:val="000000"/>
        </w:rPr>
      </w:pPr>
      <w:r w:rsidRPr="00456874">
        <w:rPr>
          <w:color w:val="000000"/>
        </w:rPr>
        <w:t>выбирать путь достижения цели, планировать решение поставленных задач, оптимизируя материальные и нематериальные затраты;</w:t>
      </w:r>
    </w:p>
    <w:p w:rsidR="007324B6" w:rsidRPr="00456874" w:rsidRDefault="007324B6" w:rsidP="007324B6">
      <w:pPr>
        <w:numPr>
          <w:ilvl w:val="0"/>
          <w:numId w:val="26"/>
        </w:numPr>
        <w:shd w:val="clear" w:color="auto" w:fill="FFFFFF"/>
        <w:spacing w:before="30" w:after="30" w:line="259" w:lineRule="auto"/>
        <w:rPr>
          <w:color w:val="000000"/>
        </w:rPr>
      </w:pPr>
      <w:r w:rsidRPr="00456874">
        <w:rPr>
          <w:color w:val="000000"/>
        </w:rPr>
        <w:t>организовывать эффективный поиск ресурсов, необходимых для достижения поставленной цели;</w:t>
      </w:r>
    </w:p>
    <w:p w:rsidR="007324B6" w:rsidRPr="00456874" w:rsidRDefault="007324B6" w:rsidP="007324B6">
      <w:pPr>
        <w:numPr>
          <w:ilvl w:val="0"/>
          <w:numId w:val="26"/>
        </w:numPr>
        <w:shd w:val="clear" w:color="auto" w:fill="FFFFFF"/>
        <w:spacing w:before="30" w:after="30" w:line="259" w:lineRule="auto"/>
        <w:rPr>
          <w:color w:val="000000"/>
        </w:rPr>
      </w:pPr>
      <w:r w:rsidRPr="00456874">
        <w:rPr>
          <w:color w:val="000000"/>
        </w:rPr>
        <w:t>сопоставлять полученный результат деятельности с поставленной заранее целью.</w:t>
      </w:r>
    </w:p>
    <w:p w:rsidR="007324B6" w:rsidRPr="00456874" w:rsidRDefault="007324B6" w:rsidP="007324B6">
      <w:pPr>
        <w:shd w:val="clear" w:color="auto" w:fill="FFFFFF"/>
        <w:ind w:left="720"/>
        <w:rPr>
          <w:color w:val="000000"/>
        </w:rPr>
      </w:pPr>
      <w:r w:rsidRPr="00456874">
        <w:rPr>
          <w:color w:val="000000"/>
        </w:rPr>
        <w:lastRenderedPageBreak/>
        <w:t>2. Познавательные универсальные учебные действия</w:t>
      </w:r>
    </w:p>
    <w:p w:rsidR="007324B6" w:rsidRPr="00456874" w:rsidRDefault="007324B6" w:rsidP="007324B6">
      <w:pPr>
        <w:shd w:val="clear" w:color="auto" w:fill="FFFFFF"/>
        <w:ind w:left="720"/>
        <w:rPr>
          <w:color w:val="000000"/>
        </w:rPr>
      </w:pPr>
      <w:r w:rsidRPr="00456874">
        <w:rPr>
          <w:color w:val="000000"/>
        </w:rPr>
        <w:t>Выпускник научится:</w:t>
      </w:r>
    </w:p>
    <w:p w:rsidR="007324B6" w:rsidRPr="00456874" w:rsidRDefault="007324B6" w:rsidP="007324B6">
      <w:pPr>
        <w:numPr>
          <w:ilvl w:val="0"/>
          <w:numId w:val="27"/>
        </w:numPr>
        <w:shd w:val="clear" w:color="auto" w:fill="FFFFFF"/>
        <w:spacing w:before="30" w:after="30" w:line="259" w:lineRule="auto"/>
        <w:rPr>
          <w:color w:val="000000"/>
        </w:rPr>
      </w:pPr>
      <w:r w:rsidRPr="00456874">
        <w:rPr>
          <w:color w:val="000000"/>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7324B6" w:rsidRPr="00456874" w:rsidRDefault="007324B6" w:rsidP="007324B6">
      <w:pPr>
        <w:numPr>
          <w:ilvl w:val="0"/>
          <w:numId w:val="27"/>
        </w:numPr>
        <w:shd w:val="clear" w:color="auto" w:fill="FFFFFF"/>
        <w:spacing w:before="30" w:after="30" w:line="259" w:lineRule="auto"/>
        <w:rPr>
          <w:color w:val="000000"/>
        </w:rPr>
      </w:pPr>
      <w:r w:rsidRPr="00456874">
        <w:rPr>
          <w:color w:val="000000"/>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7324B6" w:rsidRPr="00456874" w:rsidRDefault="007324B6" w:rsidP="007324B6">
      <w:pPr>
        <w:numPr>
          <w:ilvl w:val="0"/>
          <w:numId w:val="27"/>
        </w:numPr>
        <w:shd w:val="clear" w:color="auto" w:fill="FFFFFF"/>
        <w:spacing w:before="30" w:after="30" w:line="259" w:lineRule="auto"/>
        <w:rPr>
          <w:color w:val="000000"/>
        </w:rPr>
      </w:pPr>
      <w:r w:rsidRPr="00456874">
        <w:rPr>
          <w:color w:val="000000"/>
        </w:rPr>
        <w:t>использовать различные модельно-схематические средства для представления существенных связей и отношений, а также противоречий, выявленных в</w:t>
      </w:r>
    </w:p>
    <w:p w:rsidR="007324B6" w:rsidRPr="00456874" w:rsidRDefault="007324B6" w:rsidP="007324B6">
      <w:pPr>
        <w:shd w:val="clear" w:color="auto" w:fill="FFFFFF"/>
        <w:ind w:left="720"/>
        <w:rPr>
          <w:color w:val="000000"/>
        </w:rPr>
      </w:pPr>
      <w:r w:rsidRPr="00456874">
        <w:rPr>
          <w:color w:val="000000"/>
        </w:rPr>
        <w:t>информационных источниках;</w:t>
      </w:r>
    </w:p>
    <w:p w:rsidR="007324B6" w:rsidRPr="00456874" w:rsidRDefault="007324B6" w:rsidP="007324B6">
      <w:pPr>
        <w:numPr>
          <w:ilvl w:val="0"/>
          <w:numId w:val="28"/>
        </w:numPr>
        <w:shd w:val="clear" w:color="auto" w:fill="FFFFFF"/>
        <w:spacing w:before="30" w:after="30" w:line="259" w:lineRule="auto"/>
        <w:rPr>
          <w:color w:val="000000"/>
        </w:rPr>
      </w:pPr>
      <w:r w:rsidRPr="00456874">
        <w:rPr>
          <w:color w:val="000000"/>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7324B6" w:rsidRPr="00456874" w:rsidRDefault="007324B6" w:rsidP="007324B6">
      <w:pPr>
        <w:numPr>
          <w:ilvl w:val="0"/>
          <w:numId w:val="28"/>
        </w:numPr>
        <w:shd w:val="clear" w:color="auto" w:fill="FFFFFF"/>
        <w:spacing w:before="30" w:after="30" w:line="259" w:lineRule="auto"/>
        <w:rPr>
          <w:color w:val="000000"/>
        </w:rPr>
      </w:pPr>
      <w:r w:rsidRPr="00456874">
        <w:rPr>
          <w:color w:val="000000"/>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7324B6" w:rsidRPr="00456874" w:rsidRDefault="007324B6" w:rsidP="007324B6">
      <w:pPr>
        <w:numPr>
          <w:ilvl w:val="0"/>
          <w:numId w:val="28"/>
        </w:numPr>
        <w:shd w:val="clear" w:color="auto" w:fill="FFFFFF"/>
        <w:spacing w:before="30" w:after="30" w:line="259" w:lineRule="auto"/>
        <w:rPr>
          <w:color w:val="000000"/>
        </w:rPr>
      </w:pPr>
      <w:r w:rsidRPr="00456874">
        <w:rPr>
          <w:color w:val="000000"/>
        </w:rPr>
        <w:t>выстраивать индивидуальную образовательную траекторию, учитывая</w:t>
      </w:r>
    </w:p>
    <w:p w:rsidR="007324B6" w:rsidRPr="00456874" w:rsidRDefault="007324B6" w:rsidP="007324B6">
      <w:pPr>
        <w:shd w:val="clear" w:color="auto" w:fill="FFFFFF"/>
        <w:rPr>
          <w:color w:val="000000"/>
        </w:rPr>
      </w:pPr>
      <w:r w:rsidRPr="00456874">
        <w:rPr>
          <w:color w:val="000000"/>
        </w:rPr>
        <w:t>ограничения со стороны других участников и ресурсные ограничения;</w:t>
      </w:r>
    </w:p>
    <w:p w:rsidR="007324B6" w:rsidRPr="00456874" w:rsidRDefault="007324B6" w:rsidP="007324B6">
      <w:pPr>
        <w:numPr>
          <w:ilvl w:val="0"/>
          <w:numId w:val="29"/>
        </w:numPr>
        <w:shd w:val="clear" w:color="auto" w:fill="FFFFFF"/>
        <w:spacing w:before="30" w:after="30" w:line="259" w:lineRule="auto"/>
        <w:rPr>
          <w:color w:val="000000"/>
        </w:rPr>
      </w:pPr>
      <w:r w:rsidRPr="00456874">
        <w:rPr>
          <w:color w:val="000000"/>
        </w:rPr>
        <w:t>менять и удерживать разные позиции в познавательной деятельности.</w:t>
      </w:r>
    </w:p>
    <w:p w:rsidR="007324B6" w:rsidRPr="00456874" w:rsidRDefault="007324B6" w:rsidP="007324B6">
      <w:pPr>
        <w:shd w:val="clear" w:color="auto" w:fill="FFFFFF"/>
        <w:rPr>
          <w:color w:val="000000"/>
        </w:rPr>
      </w:pPr>
      <w:r w:rsidRPr="00456874">
        <w:rPr>
          <w:color w:val="000000"/>
        </w:rPr>
        <w:t>3. Коммуникативные универсальные учебные действия</w:t>
      </w:r>
    </w:p>
    <w:p w:rsidR="007324B6" w:rsidRPr="00456874" w:rsidRDefault="007324B6" w:rsidP="007324B6">
      <w:pPr>
        <w:shd w:val="clear" w:color="auto" w:fill="FFFFFF"/>
        <w:rPr>
          <w:color w:val="000000"/>
        </w:rPr>
      </w:pPr>
      <w:r w:rsidRPr="00456874">
        <w:rPr>
          <w:color w:val="000000"/>
        </w:rPr>
        <w:t>Выпускник научится:</w:t>
      </w:r>
    </w:p>
    <w:p w:rsidR="007324B6" w:rsidRPr="00456874" w:rsidRDefault="007324B6" w:rsidP="007324B6">
      <w:pPr>
        <w:numPr>
          <w:ilvl w:val="0"/>
          <w:numId w:val="30"/>
        </w:numPr>
        <w:shd w:val="clear" w:color="auto" w:fill="FFFFFF"/>
        <w:spacing w:before="30" w:after="30" w:line="259" w:lineRule="auto"/>
        <w:rPr>
          <w:color w:val="000000"/>
        </w:rPr>
      </w:pPr>
      <w:r w:rsidRPr="00456874">
        <w:rPr>
          <w:color w:val="000000"/>
        </w:rPr>
        <w:t xml:space="preserve">осуществлять деловую коммуникацию как со сверстниками, так и со взрослыми (как внутри образовательной организации, так и за ее пределами), </w:t>
      </w:r>
      <w:proofErr w:type="spellStart"/>
      <w:r w:rsidRPr="00456874">
        <w:rPr>
          <w:color w:val="000000"/>
        </w:rPr>
        <w:t>тподбирать</w:t>
      </w:r>
      <w:proofErr w:type="spellEnd"/>
      <w:r w:rsidRPr="00456874">
        <w:rPr>
          <w:color w:val="000000"/>
        </w:rPr>
        <w:t xml:space="preserve"> партнеров для деловой коммуникации исходя из соображений результативности взаимодействия, а не личных симпатий;</w:t>
      </w:r>
    </w:p>
    <w:p w:rsidR="007324B6" w:rsidRPr="00456874" w:rsidRDefault="007324B6" w:rsidP="007324B6">
      <w:pPr>
        <w:numPr>
          <w:ilvl w:val="0"/>
          <w:numId w:val="30"/>
        </w:numPr>
        <w:shd w:val="clear" w:color="auto" w:fill="FFFFFF"/>
        <w:spacing w:before="30" w:after="30" w:line="259" w:lineRule="auto"/>
        <w:rPr>
          <w:color w:val="000000"/>
        </w:rPr>
      </w:pPr>
      <w:r w:rsidRPr="00456874">
        <w:rPr>
          <w:color w:val="000000"/>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7324B6" w:rsidRPr="00456874" w:rsidRDefault="007324B6" w:rsidP="007324B6">
      <w:pPr>
        <w:numPr>
          <w:ilvl w:val="0"/>
          <w:numId w:val="30"/>
        </w:numPr>
        <w:shd w:val="clear" w:color="auto" w:fill="FFFFFF"/>
        <w:spacing w:before="30" w:after="30" w:line="259" w:lineRule="auto"/>
        <w:rPr>
          <w:color w:val="000000"/>
        </w:rPr>
      </w:pPr>
      <w:r w:rsidRPr="00456874">
        <w:rPr>
          <w:color w:val="000000"/>
        </w:rPr>
        <w:t>координировать и выполнять работу в условиях реального, виртуального и комбинированного взаимодействия;</w:t>
      </w:r>
    </w:p>
    <w:p w:rsidR="007324B6" w:rsidRPr="00456874" w:rsidRDefault="007324B6" w:rsidP="007324B6">
      <w:pPr>
        <w:numPr>
          <w:ilvl w:val="0"/>
          <w:numId w:val="30"/>
        </w:numPr>
        <w:shd w:val="clear" w:color="auto" w:fill="FFFFFF"/>
        <w:spacing w:before="30" w:after="30" w:line="259" w:lineRule="auto"/>
        <w:rPr>
          <w:color w:val="000000"/>
        </w:rPr>
      </w:pPr>
      <w:r w:rsidRPr="00456874">
        <w:rPr>
          <w:color w:val="000000"/>
        </w:rPr>
        <w:t>развернуто, логично и точно излагать свою точку зрения с использованием адекватных (устных и письменных) языковых средств;</w:t>
      </w:r>
    </w:p>
    <w:p w:rsidR="007324B6" w:rsidRPr="00456874" w:rsidRDefault="007324B6" w:rsidP="007324B6">
      <w:pPr>
        <w:numPr>
          <w:ilvl w:val="0"/>
          <w:numId w:val="30"/>
        </w:numPr>
        <w:shd w:val="clear" w:color="auto" w:fill="FFFFFF"/>
        <w:spacing w:before="30" w:after="30" w:line="259" w:lineRule="auto"/>
        <w:rPr>
          <w:color w:val="000000"/>
        </w:rPr>
      </w:pPr>
      <w:r w:rsidRPr="00456874">
        <w:rPr>
          <w:color w:val="000000"/>
        </w:rPr>
        <w:t xml:space="preserve">распознавать </w:t>
      </w:r>
      <w:proofErr w:type="spellStart"/>
      <w:r w:rsidRPr="00456874">
        <w:rPr>
          <w:color w:val="000000"/>
        </w:rPr>
        <w:t>конфликтогенные</w:t>
      </w:r>
      <w:proofErr w:type="spellEnd"/>
      <w:r w:rsidRPr="00456874">
        <w:rPr>
          <w:color w:val="000000"/>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7324B6" w:rsidRPr="00456874" w:rsidRDefault="007324B6" w:rsidP="007324B6">
      <w:pPr>
        <w:shd w:val="clear" w:color="auto" w:fill="FFFFFF"/>
        <w:rPr>
          <w:color w:val="000000"/>
        </w:rPr>
      </w:pPr>
      <w:r w:rsidRPr="00456874">
        <w:rPr>
          <w:color w:val="000000"/>
        </w:rPr>
        <w:t>Планируемые предметные результаты освоения ООП</w:t>
      </w:r>
    </w:p>
    <w:p w:rsidR="007324B6" w:rsidRPr="00456874" w:rsidRDefault="007324B6" w:rsidP="007324B6">
      <w:pPr>
        <w:shd w:val="clear" w:color="auto" w:fill="FFFFFF"/>
        <w:rPr>
          <w:color w:val="000000"/>
        </w:rPr>
      </w:pPr>
      <w:r w:rsidRPr="00456874">
        <w:rPr>
          <w:color w:val="000000"/>
        </w:rPr>
        <w:t>Выпускник научится:</w:t>
      </w:r>
    </w:p>
    <w:p w:rsidR="007324B6" w:rsidRPr="00456874" w:rsidRDefault="007324B6" w:rsidP="007324B6">
      <w:pPr>
        <w:numPr>
          <w:ilvl w:val="0"/>
          <w:numId w:val="31"/>
        </w:numPr>
        <w:shd w:val="clear" w:color="auto" w:fill="FFFFFF"/>
        <w:spacing w:before="30" w:after="30" w:line="259" w:lineRule="auto"/>
        <w:rPr>
          <w:color w:val="000000"/>
        </w:rPr>
      </w:pPr>
      <w:r w:rsidRPr="00456874">
        <w:rPr>
          <w:color w:val="000000"/>
        </w:rPr>
        <w:t>использовать языковые средства адекватно цели общения и речевой ситуации;</w:t>
      </w:r>
    </w:p>
    <w:p w:rsidR="007324B6" w:rsidRPr="00456874" w:rsidRDefault="007324B6" w:rsidP="007324B6">
      <w:pPr>
        <w:numPr>
          <w:ilvl w:val="0"/>
          <w:numId w:val="31"/>
        </w:numPr>
        <w:shd w:val="clear" w:color="auto" w:fill="FFFFFF"/>
        <w:spacing w:before="30" w:after="30" w:line="259" w:lineRule="auto"/>
        <w:rPr>
          <w:color w:val="000000"/>
        </w:rPr>
      </w:pPr>
      <w:r w:rsidRPr="00456874">
        <w:rPr>
          <w:color w:val="000000"/>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324B6" w:rsidRPr="00456874" w:rsidRDefault="007324B6" w:rsidP="007324B6">
      <w:pPr>
        <w:numPr>
          <w:ilvl w:val="0"/>
          <w:numId w:val="31"/>
        </w:numPr>
        <w:shd w:val="clear" w:color="auto" w:fill="FFFFFF"/>
        <w:spacing w:before="30" w:after="30" w:line="259" w:lineRule="auto"/>
        <w:rPr>
          <w:color w:val="000000"/>
        </w:rPr>
      </w:pPr>
      <w:r w:rsidRPr="00456874">
        <w:rPr>
          <w:color w:val="000000"/>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7324B6" w:rsidRPr="00456874" w:rsidRDefault="007324B6" w:rsidP="007324B6">
      <w:pPr>
        <w:numPr>
          <w:ilvl w:val="0"/>
          <w:numId w:val="31"/>
        </w:numPr>
        <w:shd w:val="clear" w:color="auto" w:fill="FFFFFF"/>
        <w:spacing w:before="30" w:after="30" w:line="259" w:lineRule="auto"/>
        <w:rPr>
          <w:color w:val="000000"/>
        </w:rPr>
      </w:pPr>
      <w:r w:rsidRPr="00456874">
        <w:rPr>
          <w:color w:val="000000"/>
        </w:rPr>
        <w:t>выстраивать композицию текста, используя знания о его структурных элементах;</w:t>
      </w:r>
    </w:p>
    <w:p w:rsidR="007324B6" w:rsidRPr="00456874" w:rsidRDefault="007324B6" w:rsidP="007324B6">
      <w:pPr>
        <w:numPr>
          <w:ilvl w:val="0"/>
          <w:numId w:val="31"/>
        </w:numPr>
        <w:shd w:val="clear" w:color="auto" w:fill="FFFFFF"/>
        <w:spacing w:before="30" w:after="30" w:line="259" w:lineRule="auto"/>
        <w:rPr>
          <w:color w:val="000000"/>
        </w:rPr>
      </w:pPr>
      <w:r w:rsidRPr="00456874">
        <w:rPr>
          <w:color w:val="000000"/>
        </w:rPr>
        <w:lastRenderedPageBreak/>
        <w:t>подбирать и использовать языковые средства в зависимости от типа текста и выбранного профиля обучения;</w:t>
      </w:r>
    </w:p>
    <w:p w:rsidR="007324B6" w:rsidRPr="00456874" w:rsidRDefault="007324B6" w:rsidP="007324B6">
      <w:pPr>
        <w:numPr>
          <w:ilvl w:val="0"/>
          <w:numId w:val="31"/>
        </w:numPr>
        <w:shd w:val="clear" w:color="auto" w:fill="FFFFFF"/>
        <w:spacing w:before="30" w:after="30" w:line="259" w:lineRule="auto"/>
        <w:rPr>
          <w:color w:val="000000"/>
        </w:rPr>
      </w:pPr>
      <w:r w:rsidRPr="00456874">
        <w:rPr>
          <w:color w:val="000000"/>
        </w:rPr>
        <w:t>правильно использовать лексические и грамматические средства связи предложений при построении текста;</w:t>
      </w:r>
    </w:p>
    <w:p w:rsidR="007324B6" w:rsidRPr="00456874" w:rsidRDefault="007324B6" w:rsidP="007324B6">
      <w:pPr>
        <w:numPr>
          <w:ilvl w:val="0"/>
          <w:numId w:val="31"/>
        </w:numPr>
        <w:shd w:val="clear" w:color="auto" w:fill="FFFFFF"/>
        <w:spacing w:before="30" w:after="30" w:line="259" w:lineRule="auto"/>
        <w:rPr>
          <w:color w:val="000000"/>
        </w:rPr>
      </w:pPr>
      <w:r w:rsidRPr="00456874">
        <w:rPr>
          <w:color w:val="000000"/>
        </w:rPr>
        <w:t>сознательно использовать изобразительно-выразительные средства языка при создании текста;</w:t>
      </w:r>
    </w:p>
    <w:p w:rsidR="007324B6" w:rsidRPr="00456874" w:rsidRDefault="007324B6" w:rsidP="007324B6">
      <w:pPr>
        <w:numPr>
          <w:ilvl w:val="0"/>
          <w:numId w:val="32"/>
        </w:numPr>
        <w:shd w:val="clear" w:color="auto" w:fill="FFFFFF"/>
        <w:spacing w:before="30" w:after="30" w:line="259" w:lineRule="auto"/>
        <w:rPr>
          <w:color w:val="000000"/>
        </w:rPr>
      </w:pPr>
      <w:r w:rsidRPr="00456874">
        <w:rPr>
          <w:color w:val="000000"/>
        </w:rPr>
        <w:t xml:space="preserve">использовать при работе с текстом разные виды чтения (поисковое, просмотровое, ознакомительное, изучающее, реферативное) и </w:t>
      </w:r>
      <w:proofErr w:type="spellStart"/>
      <w:r w:rsidRPr="00456874">
        <w:rPr>
          <w:color w:val="000000"/>
        </w:rPr>
        <w:t>аудирования</w:t>
      </w:r>
      <w:proofErr w:type="spellEnd"/>
      <w:r w:rsidRPr="00456874">
        <w:rPr>
          <w:color w:val="000000"/>
        </w:rPr>
        <w:t xml:space="preserve"> (с полным пониманием текста, с пониманием основного содержания, с выборочным извлечением информации);</w:t>
      </w:r>
    </w:p>
    <w:p w:rsidR="007324B6" w:rsidRPr="00456874" w:rsidRDefault="007324B6" w:rsidP="007324B6">
      <w:pPr>
        <w:numPr>
          <w:ilvl w:val="0"/>
          <w:numId w:val="32"/>
        </w:numPr>
        <w:shd w:val="clear" w:color="auto" w:fill="FFFFFF"/>
        <w:spacing w:before="30" w:after="30" w:line="259" w:lineRule="auto"/>
        <w:rPr>
          <w:color w:val="000000"/>
        </w:rPr>
      </w:pPr>
      <w:r w:rsidRPr="00456874">
        <w:rPr>
          <w:color w:val="000000"/>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324B6" w:rsidRPr="00456874" w:rsidRDefault="007324B6" w:rsidP="007324B6">
      <w:pPr>
        <w:numPr>
          <w:ilvl w:val="0"/>
          <w:numId w:val="32"/>
        </w:numPr>
        <w:shd w:val="clear" w:color="auto" w:fill="FFFFFF"/>
        <w:spacing w:before="30" w:after="30" w:line="259" w:lineRule="auto"/>
        <w:rPr>
          <w:color w:val="000000"/>
        </w:rPr>
      </w:pPr>
      <w:r w:rsidRPr="00456874">
        <w:rPr>
          <w:color w:val="000000"/>
        </w:rPr>
        <w:t>извлекать необходимую информацию из различных источников и переводить ее в текстовый формат;</w:t>
      </w:r>
    </w:p>
    <w:p w:rsidR="007324B6" w:rsidRPr="00456874" w:rsidRDefault="007324B6" w:rsidP="007324B6">
      <w:pPr>
        <w:numPr>
          <w:ilvl w:val="0"/>
          <w:numId w:val="32"/>
        </w:numPr>
        <w:shd w:val="clear" w:color="auto" w:fill="FFFFFF"/>
        <w:spacing w:before="30" w:after="30" w:line="259" w:lineRule="auto"/>
        <w:rPr>
          <w:color w:val="000000"/>
        </w:rPr>
      </w:pPr>
      <w:r w:rsidRPr="00456874">
        <w:rPr>
          <w:color w:val="000000"/>
        </w:rPr>
        <w:t>преобразовывать текст в другие виды передачи информации;</w:t>
      </w:r>
    </w:p>
    <w:p w:rsidR="007324B6" w:rsidRPr="00456874" w:rsidRDefault="007324B6" w:rsidP="007324B6">
      <w:pPr>
        <w:numPr>
          <w:ilvl w:val="0"/>
          <w:numId w:val="32"/>
        </w:numPr>
        <w:shd w:val="clear" w:color="auto" w:fill="FFFFFF"/>
        <w:spacing w:before="30" w:after="30" w:line="259" w:lineRule="auto"/>
        <w:rPr>
          <w:color w:val="000000"/>
        </w:rPr>
      </w:pPr>
      <w:r w:rsidRPr="00456874">
        <w:rPr>
          <w:color w:val="000000"/>
        </w:rPr>
        <w:t>выбирать тему, определять цель и подбирать материал для публичного выступления;</w:t>
      </w:r>
    </w:p>
    <w:p w:rsidR="007324B6" w:rsidRPr="00456874" w:rsidRDefault="007324B6" w:rsidP="007324B6">
      <w:pPr>
        <w:numPr>
          <w:ilvl w:val="0"/>
          <w:numId w:val="32"/>
        </w:numPr>
        <w:shd w:val="clear" w:color="auto" w:fill="FFFFFF"/>
        <w:spacing w:before="30" w:after="30" w:line="259" w:lineRule="auto"/>
        <w:rPr>
          <w:color w:val="000000"/>
        </w:rPr>
      </w:pPr>
      <w:r w:rsidRPr="00456874">
        <w:rPr>
          <w:color w:val="000000"/>
        </w:rPr>
        <w:t>соблюдать культуру публичной речи;</w:t>
      </w:r>
    </w:p>
    <w:p w:rsidR="007324B6" w:rsidRPr="00456874" w:rsidRDefault="007324B6" w:rsidP="007324B6">
      <w:pPr>
        <w:numPr>
          <w:ilvl w:val="0"/>
          <w:numId w:val="32"/>
        </w:numPr>
        <w:shd w:val="clear" w:color="auto" w:fill="FFFFFF"/>
        <w:spacing w:before="30" w:after="30" w:line="259" w:lineRule="auto"/>
        <w:rPr>
          <w:color w:val="000000"/>
        </w:rPr>
      </w:pPr>
      <w:r w:rsidRPr="00456874">
        <w:rPr>
          <w:color w:val="000000"/>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324B6" w:rsidRPr="00456874" w:rsidRDefault="007324B6" w:rsidP="007324B6">
      <w:pPr>
        <w:numPr>
          <w:ilvl w:val="0"/>
          <w:numId w:val="32"/>
        </w:numPr>
        <w:shd w:val="clear" w:color="auto" w:fill="FFFFFF"/>
        <w:spacing w:before="30" w:after="30" w:line="259" w:lineRule="auto"/>
        <w:rPr>
          <w:color w:val="000000"/>
        </w:rPr>
      </w:pPr>
      <w:r w:rsidRPr="00456874">
        <w:rPr>
          <w:color w:val="000000"/>
        </w:rPr>
        <w:t>оценивать собственную и чужую речь с позиции соответствия языковым нормам;</w:t>
      </w:r>
    </w:p>
    <w:p w:rsidR="007324B6" w:rsidRPr="00456874" w:rsidRDefault="007324B6" w:rsidP="007324B6">
      <w:pPr>
        <w:numPr>
          <w:ilvl w:val="0"/>
          <w:numId w:val="32"/>
        </w:numPr>
        <w:shd w:val="clear" w:color="auto" w:fill="FFFFFF"/>
        <w:spacing w:before="30" w:after="30" w:line="259" w:lineRule="auto"/>
        <w:rPr>
          <w:color w:val="000000"/>
        </w:rPr>
      </w:pPr>
      <w:r w:rsidRPr="00456874">
        <w:rPr>
          <w:color w:val="000000"/>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7324B6" w:rsidRPr="00456874" w:rsidRDefault="007324B6" w:rsidP="007324B6">
      <w:pPr>
        <w:shd w:val="clear" w:color="auto" w:fill="FFFFFF"/>
        <w:ind w:left="720"/>
        <w:rPr>
          <w:color w:val="000000"/>
        </w:rPr>
      </w:pPr>
      <w:r w:rsidRPr="00456874">
        <w:rPr>
          <w:b/>
          <w:bCs/>
          <w:color w:val="000000"/>
        </w:rPr>
        <w:t>СОДЕРЖАНИЕ УЧЕБНОГО ПРЕДМЕТА</w:t>
      </w:r>
    </w:p>
    <w:p w:rsidR="007324B6" w:rsidRPr="00456874" w:rsidRDefault="007324B6" w:rsidP="007324B6">
      <w:pPr>
        <w:shd w:val="clear" w:color="auto" w:fill="FFFFFF"/>
        <w:ind w:left="720"/>
        <w:rPr>
          <w:color w:val="000000"/>
        </w:rPr>
      </w:pPr>
      <w:r w:rsidRPr="00456874">
        <w:rPr>
          <w:color w:val="000000"/>
        </w:rPr>
        <w:t>11 класс</w:t>
      </w:r>
    </w:p>
    <w:p w:rsidR="007324B6" w:rsidRPr="00456874" w:rsidRDefault="00B93BFB" w:rsidP="007324B6">
      <w:pPr>
        <w:shd w:val="clear" w:color="auto" w:fill="FFFFFF"/>
        <w:ind w:left="720"/>
        <w:rPr>
          <w:color w:val="000000"/>
        </w:rPr>
      </w:pPr>
      <w:r>
        <w:rPr>
          <w:color w:val="000000"/>
        </w:rPr>
        <w:t>Раздел 1. Язык и культура (2</w:t>
      </w:r>
      <w:r w:rsidR="007324B6" w:rsidRPr="00456874">
        <w:rPr>
          <w:color w:val="000000"/>
        </w:rPr>
        <w:t xml:space="preserve"> ч.)</w:t>
      </w:r>
    </w:p>
    <w:p w:rsidR="007324B6" w:rsidRPr="00456874" w:rsidRDefault="007324B6" w:rsidP="007324B6">
      <w:pPr>
        <w:shd w:val="clear" w:color="auto" w:fill="FFFFFF"/>
        <w:ind w:left="720"/>
        <w:rPr>
          <w:color w:val="000000"/>
        </w:rPr>
      </w:pPr>
      <w:r w:rsidRPr="00456874">
        <w:rPr>
          <w:color w:val="000000"/>
        </w:rPr>
        <w:t xml:space="preserve">Язык и речь. Язык и художественная литература. Тексты художественной литературы как единство формы и содержания. Практическая работа с текстами русских писателей (А. Пушкин «Скупой рыцарь»). Н. </w:t>
      </w:r>
      <w:proofErr w:type="spellStart"/>
      <w:r w:rsidRPr="00456874">
        <w:rPr>
          <w:color w:val="000000"/>
        </w:rPr>
        <w:t>Помяловский</w:t>
      </w:r>
      <w:proofErr w:type="spellEnd"/>
      <w:r w:rsidRPr="00456874">
        <w:rPr>
          <w:color w:val="000000"/>
        </w:rPr>
        <w:t xml:space="preserve"> о разнообразии языка.</w:t>
      </w:r>
    </w:p>
    <w:p w:rsidR="007324B6" w:rsidRPr="00456874" w:rsidRDefault="00B93BFB" w:rsidP="007324B6">
      <w:pPr>
        <w:shd w:val="clear" w:color="auto" w:fill="FFFFFF"/>
        <w:ind w:left="720"/>
        <w:rPr>
          <w:color w:val="000000"/>
        </w:rPr>
      </w:pPr>
      <w:r>
        <w:rPr>
          <w:color w:val="000000"/>
        </w:rPr>
        <w:t>Раздел 2. Культура речи (9</w:t>
      </w:r>
      <w:r w:rsidR="007324B6" w:rsidRPr="00456874">
        <w:rPr>
          <w:color w:val="000000"/>
        </w:rPr>
        <w:t xml:space="preserve"> ч.)</w:t>
      </w:r>
    </w:p>
    <w:p w:rsidR="007324B6" w:rsidRPr="00456874" w:rsidRDefault="007324B6" w:rsidP="007324B6">
      <w:pPr>
        <w:shd w:val="clear" w:color="auto" w:fill="FFFFFF"/>
        <w:ind w:left="720"/>
        <w:rPr>
          <w:color w:val="000000"/>
        </w:rPr>
      </w:pPr>
      <w:r w:rsidRPr="00456874">
        <w:rPr>
          <w:color w:val="000000"/>
        </w:rPr>
        <w:t>Основные орфоэпические нормы современного русского литературного языка. Обобщающее повторение фонетики, орфоэпии. Основные нормы современного литературного произношения и ударения в русском языке. Написания, подчиняющиеся морфологическому, фонетическому, традиционному принципам русской орфографии. Фонетический разбор.</w:t>
      </w:r>
    </w:p>
    <w:p w:rsidR="007324B6" w:rsidRPr="00456874" w:rsidRDefault="007324B6" w:rsidP="007324B6">
      <w:pPr>
        <w:shd w:val="clear" w:color="auto" w:fill="FFFFFF"/>
        <w:ind w:left="720"/>
        <w:rPr>
          <w:color w:val="000000"/>
        </w:rPr>
      </w:pPr>
      <w:r w:rsidRPr="00456874">
        <w:rPr>
          <w:color w:val="000000"/>
        </w:rPr>
        <w:t>Основные лексические нормы современного русского литературного языка</w:t>
      </w:r>
    </w:p>
    <w:p w:rsidR="007324B6" w:rsidRPr="00456874" w:rsidRDefault="007324B6" w:rsidP="007324B6">
      <w:pPr>
        <w:shd w:val="clear" w:color="auto" w:fill="FFFFFF"/>
        <w:ind w:left="720"/>
        <w:rPr>
          <w:color w:val="000000"/>
        </w:rPr>
      </w:pPr>
      <w:r w:rsidRPr="00456874">
        <w:rPr>
          <w:color w:val="000000"/>
        </w:rPr>
        <w:t>Русская лексика с точки зрения ее происхождения и употребления. Русская фразеология. Роль фразеологизмов в произведениях А. Грибоедова, А. Пушкина, Н. Гоголя и др. русских писателей. Словари русского языка. Словари языка писателей. Лексический анализ текста. Статья К. Бальмонта «Русский язык как основа творчества».</w:t>
      </w:r>
    </w:p>
    <w:p w:rsidR="007324B6" w:rsidRPr="00456874" w:rsidRDefault="007324B6" w:rsidP="007324B6">
      <w:pPr>
        <w:shd w:val="clear" w:color="auto" w:fill="FFFFFF"/>
        <w:ind w:left="720"/>
        <w:rPr>
          <w:color w:val="000000"/>
        </w:rPr>
      </w:pPr>
      <w:r w:rsidRPr="00456874">
        <w:rPr>
          <w:color w:val="000000"/>
        </w:rPr>
        <w:t>Основные грамматические нормы современного русского литературного языка</w:t>
      </w:r>
    </w:p>
    <w:p w:rsidR="007324B6" w:rsidRPr="00456874" w:rsidRDefault="007324B6" w:rsidP="007324B6">
      <w:pPr>
        <w:shd w:val="clear" w:color="auto" w:fill="FFFFFF"/>
        <w:ind w:left="720"/>
        <w:rPr>
          <w:color w:val="000000"/>
        </w:rPr>
      </w:pPr>
      <w:r w:rsidRPr="00456874">
        <w:rPr>
          <w:color w:val="000000"/>
        </w:rPr>
        <w:t>Морфологические нормы как выбор вариантов морфологической формы слова и ее сочетаемости с другими формами. Определение рода аббревиатур. Нормы употребления сложносоставных слов.</w:t>
      </w:r>
    </w:p>
    <w:p w:rsidR="007324B6" w:rsidRPr="00456874" w:rsidRDefault="007324B6" w:rsidP="007324B6">
      <w:pPr>
        <w:shd w:val="clear" w:color="auto" w:fill="FFFFFF"/>
        <w:ind w:left="720"/>
        <w:rPr>
          <w:color w:val="000000"/>
        </w:rPr>
      </w:pPr>
      <w:r w:rsidRPr="00456874">
        <w:rPr>
          <w:color w:val="000000"/>
        </w:rPr>
        <w:t xml:space="preserve">Синтаксические нормы как выбор вариантов построения словосочетаний, простых и сложных предложений. Предложения, в которых однородные члены связаны </w:t>
      </w:r>
      <w:r w:rsidRPr="00456874">
        <w:rPr>
          <w:color w:val="000000"/>
        </w:rPr>
        <w:lastRenderedPageBreak/>
        <w:t>двойными союзами. Способы оформления чужой речи. Цитирование. Синтаксическая синонимия как источник богатства и выразительности русской речи.</w:t>
      </w:r>
    </w:p>
    <w:p w:rsidR="007324B6" w:rsidRPr="00456874" w:rsidRDefault="007324B6" w:rsidP="007324B6">
      <w:pPr>
        <w:shd w:val="clear" w:color="auto" w:fill="FFFFFF"/>
        <w:ind w:left="720"/>
        <w:rPr>
          <w:color w:val="000000"/>
        </w:rPr>
      </w:pPr>
      <w:r w:rsidRPr="00456874">
        <w:rPr>
          <w:color w:val="000000"/>
        </w:rPr>
        <w:t>Речевой этикет</w:t>
      </w:r>
    </w:p>
    <w:p w:rsidR="007324B6" w:rsidRPr="00456874" w:rsidRDefault="007324B6" w:rsidP="007324B6">
      <w:pPr>
        <w:shd w:val="clear" w:color="auto" w:fill="FFFFFF"/>
        <w:ind w:left="720"/>
        <w:rPr>
          <w:color w:val="000000"/>
        </w:rPr>
      </w:pPr>
      <w:r w:rsidRPr="00456874">
        <w:rPr>
          <w:color w:val="000000"/>
        </w:rPr>
        <w:t>Этика и этикет в деловом общении. Функции речевого этикета в деловом общении. Этапы делового общения. Протокол делового общения. Телефонный этикет в деловом общении.</w:t>
      </w:r>
    </w:p>
    <w:p w:rsidR="007324B6" w:rsidRPr="00456874" w:rsidRDefault="007324B6" w:rsidP="007324B6">
      <w:pPr>
        <w:shd w:val="clear" w:color="auto" w:fill="FFFFFF"/>
        <w:ind w:left="720"/>
        <w:rPr>
          <w:color w:val="000000"/>
        </w:rPr>
      </w:pPr>
      <w:r w:rsidRPr="00456874">
        <w:rPr>
          <w:color w:val="000000"/>
        </w:rPr>
        <w:t>Раздел 3. Речь</w:t>
      </w:r>
      <w:r w:rsidR="00EC0935">
        <w:rPr>
          <w:color w:val="000000"/>
        </w:rPr>
        <w:t>. Речевая деятельность. Текст (5</w:t>
      </w:r>
      <w:r w:rsidRPr="00456874">
        <w:rPr>
          <w:color w:val="000000"/>
        </w:rPr>
        <w:t xml:space="preserve"> ч)</w:t>
      </w:r>
    </w:p>
    <w:p w:rsidR="007324B6" w:rsidRPr="00456874" w:rsidRDefault="007324B6" w:rsidP="007324B6">
      <w:pPr>
        <w:shd w:val="clear" w:color="auto" w:fill="FFFFFF"/>
        <w:ind w:left="720"/>
        <w:rPr>
          <w:color w:val="000000"/>
        </w:rPr>
      </w:pPr>
      <w:r w:rsidRPr="00456874">
        <w:rPr>
          <w:color w:val="000000"/>
        </w:rPr>
        <w:t>Язык и речь. Виды речевой деятельности</w:t>
      </w:r>
    </w:p>
    <w:p w:rsidR="007324B6" w:rsidRPr="00456874" w:rsidRDefault="007324B6" w:rsidP="007324B6">
      <w:pPr>
        <w:shd w:val="clear" w:color="auto" w:fill="FFFFFF"/>
        <w:ind w:left="720"/>
        <w:rPr>
          <w:color w:val="000000"/>
        </w:rPr>
      </w:pPr>
      <w:r w:rsidRPr="00456874">
        <w:rPr>
          <w:color w:val="000000"/>
        </w:rPr>
        <w:t>Речевые жанры монологической речи: доклад, поздравительная речь, презентация. Речевые жанры диалогической речи: интервью, научная дискуссия, политические дебаты.</w:t>
      </w:r>
    </w:p>
    <w:p w:rsidR="007324B6" w:rsidRPr="00456874" w:rsidRDefault="007324B6" w:rsidP="007324B6">
      <w:pPr>
        <w:shd w:val="clear" w:color="auto" w:fill="FFFFFF"/>
        <w:ind w:left="720"/>
        <w:rPr>
          <w:color w:val="000000"/>
        </w:rPr>
      </w:pPr>
      <w:r w:rsidRPr="00456874">
        <w:rPr>
          <w:color w:val="000000"/>
        </w:rPr>
        <w:t>Текст как единица языка и речи</w:t>
      </w:r>
    </w:p>
    <w:p w:rsidR="007324B6" w:rsidRPr="00456874" w:rsidRDefault="007324B6" w:rsidP="007324B6">
      <w:pPr>
        <w:shd w:val="clear" w:color="auto" w:fill="FFFFFF"/>
        <w:ind w:left="720"/>
        <w:rPr>
          <w:color w:val="000000"/>
        </w:rPr>
      </w:pPr>
      <w:r w:rsidRPr="00456874">
        <w:rPr>
          <w:color w:val="000000"/>
        </w:rPr>
        <w:t>Признаки текста. Виды связей предложений в тексте. Способы изложения и типы текстов. Особенности композиции и конструктивные приемы текста. Абзац. Виды преобразования текста. Корректировка текста. Тезисы. Конспект. Выписки. Реферат. Аннотация. Составление сложного плана и тезисов статьи А. Кони о Л. Толстом.</w:t>
      </w:r>
    </w:p>
    <w:p w:rsidR="007324B6" w:rsidRPr="00D51909" w:rsidRDefault="007324B6" w:rsidP="00666965">
      <w:pPr>
        <w:pStyle w:val="1"/>
        <w:spacing w:line="360" w:lineRule="auto"/>
        <w:rPr>
          <w:sz w:val="24"/>
          <w:szCs w:val="24"/>
        </w:rPr>
      </w:pPr>
    </w:p>
    <w:p w:rsidR="00666965" w:rsidRDefault="00666965" w:rsidP="00666965">
      <w:pPr>
        <w:jc w:val="center"/>
        <w:rPr>
          <w:b/>
        </w:rPr>
      </w:pPr>
      <w:r>
        <w:rPr>
          <w:b/>
        </w:rPr>
        <w:t xml:space="preserve">Календарно-тематическое планирование </w:t>
      </w:r>
    </w:p>
    <w:p w:rsidR="00666965" w:rsidRDefault="00666965" w:rsidP="00666965">
      <w:pPr>
        <w:jc w:val="center"/>
        <w:rPr>
          <w:b/>
        </w:rPr>
      </w:pPr>
    </w:p>
    <w:p w:rsidR="00666965" w:rsidRDefault="00666965" w:rsidP="00666965">
      <w:pPr>
        <w:jc w:val="center"/>
        <w:rPr>
          <w:b/>
        </w:rPr>
      </w:pPr>
    </w:p>
    <w:tbl>
      <w:tblPr>
        <w:tblW w:w="910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2801"/>
        <w:gridCol w:w="1389"/>
        <w:gridCol w:w="26"/>
        <w:gridCol w:w="1300"/>
        <w:gridCol w:w="2889"/>
      </w:tblGrid>
      <w:tr w:rsidR="00666965" w:rsidRPr="008B500B" w:rsidTr="00AC35F6">
        <w:tc>
          <w:tcPr>
            <w:tcW w:w="698" w:type="dxa"/>
            <w:shd w:val="clear" w:color="auto" w:fill="auto"/>
          </w:tcPr>
          <w:p w:rsidR="00666965" w:rsidRPr="008B500B" w:rsidRDefault="00666965" w:rsidP="003D36D4">
            <w:pPr>
              <w:jc w:val="center"/>
              <w:rPr>
                <w:b/>
              </w:rPr>
            </w:pPr>
            <w:r w:rsidRPr="008B500B">
              <w:rPr>
                <w:b/>
                <w:sz w:val="20"/>
                <w:szCs w:val="20"/>
              </w:rPr>
              <w:t>№ урока</w:t>
            </w:r>
          </w:p>
        </w:tc>
        <w:tc>
          <w:tcPr>
            <w:tcW w:w="2801" w:type="dxa"/>
            <w:shd w:val="clear" w:color="auto" w:fill="auto"/>
          </w:tcPr>
          <w:p w:rsidR="00666965" w:rsidRPr="008B500B" w:rsidRDefault="00666965" w:rsidP="003D36D4">
            <w:pPr>
              <w:jc w:val="center"/>
              <w:rPr>
                <w:b/>
              </w:rPr>
            </w:pPr>
            <w:r w:rsidRPr="008B500B">
              <w:rPr>
                <w:b/>
                <w:sz w:val="20"/>
                <w:szCs w:val="20"/>
              </w:rPr>
              <w:t>Тема урока</w:t>
            </w:r>
          </w:p>
        </w:tc>
        <w:tc>
          <w:tcPr>
            <w:tcW w:w="1389" w:type="dxa"/>
            <w:shd w:val="clear" w:color="auto" w:fill="auto"/>
          </w:tcPr>
          <w:p w:rsidR="00666965" w:rsidRPr="008B500B" w:rsidRDefault="00077986" w:rsidP="003D36D4">
            <w:pPr>
              <w:jc w:val="center"/>
              <w:rPr>
                <w:b/>
              </w:rPr>
            </w:pPr>
            <w:proofErr w:type="spellStart"/>
            <w:r>
              <w:rPr>
                <w:b/>
                <w:sz w:val="20"/>
                <w:szCs w:val="20"/>
              </w:rPr>
              <w:t>Планир</w:t>
            </w:r>
            <w:proofErr w:type="spellEnd"/>
            <w:r>
              <w:rPr>
                <w:b/>
                <w:sz w:val="20"/>
                <w:szCs w:val="20"/>
              </w:rPr>
              <w:t>.</w:t>
            </w:r>
            <w:r w:rsidR="00666965" w:rsidRPr="008B500B">
              <w:rPr>
                <w:b/>
                <w:sz w:val="20"/>
                <w:szCs w:val="20"/>
              </w:rPr>
              <w:t xml:space="preserve"> даты</w:t>
            </w:r>
          </w:p>
        </w:tc>
        <w:tc>
          <w:tcPr>
            <w:tcW w:w="1326" w:type="dxa"/>
            <w:gridSpan w:val="2"/>
            <w:shd w:val="clear" w:color="auto" w:fill="auto"/>
          </w:tcPr>
          <w:p w:rsidR="00666965" w:rsidRPr="008B500B" w:rsidRDefault="00077986" w:rsidP="003D36D4">
            <w:pPr>
              <w:jc w:val="center"/>
              <w:rPr>
                <w:b/>
              </w:rPr>
            </w:pPr>
            <w:r>
              <w:rPr>
                <w:b/>
                <w:sz w:val="20"/>
                <w:szCs w:val="20"/>
              </w:rPr>
              <w:t>Факт.</w:t>
            </w:r>
            <w:r w:rsidR="00666965" w:rsidRPr="008B500B">
              <w:rPr>
                <w:b/>
                <w:sz w:val="20"/>
                <w:szCs w:val="20"/>
              </w:rPr>
              <w:t xml:space="preserve"> </w:t>
            </w:r>
            <w:bookmarkStart w:id="0" w:name="_GoBack"/>
            <w:bookmarkEnd w:id="0"/>
            <w:r w:rsidR="00666965" w:rsidRPr="008B500B">
              <w:rPr>
                <w:b/>
                <w:sz w:val="20"/>
                <w:szCs w:val="20"/>
              </w:rPr>
              <w:t>даты</w:t>
            </w:r>
          </w:p>
        </w:tc>
        <w:tc>
          <w:tcPr>
            <w:tcW w:w="2889" w:type="dxa"/>
            <w:shd w:val="clear" w:color="auto" w:fill="auto"/>
          </w:tcPr>
          <w:p w:rsidR="00666965" w:rsidRPr="008B500B" w:rsidRDefault="00666965" w:rsidP="003D36D4">
            <w:pPr>
              <w:jc w:val="center"/>
              <w:rPr>
                <w:b/>
              </w:rPr>
            </w:pPr>
            <w:r w:rsidRPr="008B500B">
              <w:rPr>
                <w:b/>
                <w:sz w:val="20"/>
                <w:szCs w:val="20"/>
              </w:rPr>
              <w:t>Планируемые УУД</w:t>
            </w:r>
          </w:p>
        </w:tc>
      </w:tr>
      <w:tr w:rsidR="00666965" w:rsidRPr="008B500B" w:rsidTr="00AC35F6">
        <w:tc>
          <w:tcPr>
            <w:tcW w:w="9103" w:type="dxa"/>
            <w:gridSpan w:val="6"/>
            <w:shd w:val="clear" w:color="auto" w:fill="auto"/>
          </w:tcPr>
          <w:p w:rsidR="00666965" w:rsidRPr="008B500B" w:rsidRDefault="00017CAA" w:rsidP="00C549F3">
            <w:pPr>
              <w:rPr>
                <w:b/>
              </w:rPr>
            </w:pPr>
            <w:r>
              <w:rPr>
                <w:b/>
              </w:rPr>
              <w:t xml:space="preserve">2 триместр (5 </w:t>
            </w:r>
            <w:r w:rsidR="00666965" w:rsidRPr="008B500B">
              <w:rPr>
                <w:b/>
              </w:rPr>
              <w:t>ч.)</w:t>
            </w:r>
          </w:p>
        </w:tc>
      </w:tr>
      <w:tr w:rsidR="0083403E" w:rsidRPr="008B500B" w:rsidTr="00077986">
        <w:tc>
          <w:tcPr>
            <w:tcW w:w="698" w:type="dxa"/>
            <w:shd w:val="clear" w:color="auto" w:fill="auto"/>
          </w:tcPr>
          <w:p w:rsidR="0083403E" w:rsidRPr="00130F11" w:rsidRDefault="0083403E" w:rsidP="003D36D4">
            <w:pPr>
              <w:jc w:val="center"/>
            </w:pPr>
            <w:r w:rsidRPr="00130F11">
              <w:t>1</w:t>
            </w:r>
          </w:p>
        </w:tc>
        <w:tc>
          <w:tcPr>
            <w:tcW w:w="2801" w:type="dxa"/>
            <w:shd w:val="clear" w:color="auto" w:fill="auto"/>
          </w:tcPr>
          <w:p w:rsidR="0083403E" w:rsidRPr="00130F11" w:rsidRDefault="0083403E" w:rsidP="003D36D4">
            <w:r w:rsidRPr="000E0DFD">
              <w:rPr>
                <w:color w:val="000000"/>
                <w:sz w:val="20"/>
                <w:szCs w:val="20"/>
              </w:rPr>
              <w:t>Язык и речь. Язык и художественная литература</w:t>
            </w:r>
          </w:p>
        </w:tc>
        <w:tc>
          <w:tcPr>
            <w:tcW w:w="1415" w:type="dxa"/>
            <w:gridSpan w:val="2"/>
            <w:shd w:val="clear" w:color="auto" w:fill="auto"/>
          </w:tcPr>
          <w:p w:rsidR="0083403E" w:rsidRPr="00EF2F4F" w:rsidRDefault="0083403E" w:rsidP="003D36D4">
            <w:pPr>
              <w:jc w:val="center"/>
            </w:pPr>
            <w:r>
              <w:t>18 неделя</w:t>
            </w:r>
          </w:p>
        </w:tc>
        <w:tc>
          <w:tcPr>
            <w:tcW w:w="1300" w:type="dxa"/>
            <w:shd w:val="clear" w:color="auto" w:fill="auto"/>
          </w:tcPr>
          <w:p w:rsidR="0083403E" w:rsidRPr="008B500B" w:rsidRDefault="0083403E" w:rsidP="003D36D4">
            <w:pPr>
              <w:jc w:val="center"/>
              <w:rPr>
                <w:b/>
              </w:rPr>
            </w:pPr>
          </w:p>
        </w:tc>
        <w:tc>
          <w:tcPr>
            <w:tcW w:w="2889" w:type="dxa"/>
            <w:vMerge w:val="restart"/>
            <w:shd w:val="clear" w:color="auto" w:fill="auto"/>
          </w:tcPr>
          <w:p w:rsidR="0083403E" w:rsidRPr="009621FD" w:rsidRDefault="0083403E" w:rsidP="009621FD">
            <w:pPr>
              <w:rPr>
                <w:sz w:val="20"/>
                <w:szCs w:val="20"/>
              </w:rPr>
            </w:pPr>
            <w:proofErr w:type="gramStart"/>
            <w:r w:rsidRPr="009621FD">
              <w:rPr>
                <w:sz w:val="20"/>
                <w:szCs w:val="20"/>
              </w:rPr>
              <w:t>Регулятивные:  составлять</w:t>
            </w:r>
            <w:proofErr w:type="gramEnd"/>
            <w:r w:rsidRPr="009621FD">
              <w:rPr>
                <w:sz w:val="20"/>
                <w:szCs w:val="20"/>
              </w:rPr>
              <w:t xml:space="preserve"> </w:t>
            </w:r>
          </w:p>
          <w:p w:rsidR="0083403E" w:rsidRPr="009621FD" w:rsidRDefault="0083403E" w:rsidP="009621FD">
            <w:pPr>
              <w:rPr>
                <w:sz w:val="20"/>
                <w:szCs w:val="20"/>
              </w:rPr>
            </w:pPr>
            <w:r w:rsidRPr="009621FD">
              <w:rPr>
                <w:sz w:val="20"/>
                <w:szCs w:val="20"/>
              </w:rPr>
              <w:t xml:space="preserve">план решения учебной </w:t>
            </w:r>
          </w:p>
          <w:p w:rsidR="0083403E" w:rsidRPr="009621FD" w:rsidRDefault="0083403E" w:rsidP="009621FD">
            <w:pPr>
              <w:rPr>
                <w:sz w:val="20"/>
                <w:szCs w:val="20"/>
              </w:rPr>
            </w:pPr>
            <w:r w:rsidRPr="009621FD">
              <w:rPr>
                <w:sz w:val="20"/>
                <w:szCs w:val="20"/>
              </w:rPr>
              <w:t>задачи.</w:t>
            </w:r>
          </w:p>
          <w:p w:rsidR="0083403E" w:rsidRPr="009621FD" w:rsidRDefault="0083403E" w:rsidP="009621FD">
            <w:pPr>
              <w:rPr>
                <w:sz w:val="20"/>
                <w:szCs w:val="20"/>
              </w:rPr>
            </w:pPr>
            <w:r w:rsidRPr="009621FD">
              <w:rPr>
                <w:sz w:val="20"/>
                <w:szCs w:val="20"/>
              </w:rPr>
              <w:t xml:space="preserve">Познавательные: умение </w:t>
            </w:r>
          </w:p>
          <w:p w:rsidR="0083403E" w:rsidRPr="009621FD" w:rsidRDefault="0083403E" w:rsidP="009621FD">
            <w:pPr>
              <w:rPr>
                <w:sz w:val="20"/>
                <w:szCs w:val="20"/>
              </w:rPr>
            </w:pPr>
            <w:r w:rsidRPr="009621FD">
              <w:rPr>
                <w:sz w:val="20"/>
                <w:szCs w:val="20"/>
              </w:rPr>
              <w:t xml:space="preserve">пользоваться словарями, </w:t>
            </w:r>
          </w:p>
          <w:p w:rsidR="0083403E" w:rsidRPr="009621FD" w:rsidRDefault="0083403E" w:rsidP="009621FD">
            <w:pPr>
              <w:rPr>
                <w:sz w:val="20"/>
                <w:szCs w:val="20"/>
              </w:rPr>
            </w:pPr>
            <w:r w:rsidRPr="009621FD">
              <w:rPr>
                <w:sz w:val="20"/>
                <w:szCs w:val="20"/>
              </w:rPr>
              <w:t xml:space="preserve">справочниками. Используя </w:t>
            </w:r>
          </w:p>
          <w:p w:rsidR="0083403E" w:rsidRPr="009621FD" w:rsidRDefault="0083403E" w:rsidP="009621FD">
            <w:pPr>
              <w:rPr>
                <w:sz w:val="20"/>
                <w:szCs w:val="20"/>
              </w:rPr>
            </w:pPr>
            <w:r w:rsidRPr="009621FD">
              <w:rPr>
                <w:sz w:val="20"/>
                <w:szCs w:val="20"/>
              </w:rPr>
              <w:t xml:space="preserve">таблицу учебника, </w:t>
            </w:r>
          </w:p>
          <w:p w:rsidR="0083403E" w:rsidRPr="009621FD" w:rsidRDefault="0083403E" w:rsidP="009621FD">
            <w:pPr>
              <w:rPr>
                <w:sz w:val="20"/>
                <w:szCs w:val="20"/>
              </w:rPr>
            </w:pPr>
            <w:r w:rsidRPr="009621FD">
              <w:rPr>
                <w:sz w:val="20"/>
                <w:szCs w:val="20"/>
              </w:rPr>
              <w:t>устанавливать причинно-</w:t>
            </w:r>
          </w:p>
          <w:p w:rsidR="0083403E" w:rsidRPr="009621FD" w:rsidRDefault="0083403E" w:rsidP="009621FD">
            <w:pPr>
              <w:rPr>
                <w:sz w:val="20"/>
                <w:szCs w:val="20"/>
              </w:rPr>
            </w:pPr>
            <w:r w:rsidRPr="009621FD">
              <w:rPr>
                <w:sz w:val="20"/>
                <w:szCs w:val="20"/>
              </w:rPr>
              <w:t>следственные связи.</w:t>
            </w:r>
          </w:p>
          <w:p w:rsidR="0083403E" w:rsidRPr="009621FD" w:rsidRDefault="0083403E" w:rsidP="009621FD">
            <w:pPr>
              <w:rPr>
                <w:sz w:val="20"/>
                <w:szCs w:val="20"/>
              </w:rPr>
            </w:pPr>
            <w:r w:rsidRPr="009621FD">
              <w:rPr>
                <w:sz w:val="20"/>
                <w:szCs w:val="20"/>
              </w:rPr>
              <w:t xml:space="preserve">Коммуникативные:  </w:t>
            </w:r>
          </w:p>
          <w:p w:rsidR="0083403E" w:rsidRPr="009621FD" w:rsidRDefault="0083403E" w:rsidP="009621FD">
            <w:pPr>
              <w:rPr>
                <w:sz w:val="20"/>
                <w:szCs w:val="20"/>
              </w:rPr>
            </w:pPr>
            <w:r w:rsidRPr="009621FD">
              <w:rPr>
                <w:sz w:val="20"/>
                <w:szCs w:val="20"/>
              </w:rPr>
              <w:t xml:space="preserve">высказывать и </w:t>
            </w:r>
          </w:p>
          <w:p w:rsidR="0083403E" w:rsidRPr="009621FD" w:rsidRDefault="0083403E" w:rsidP="009621FD">
            <w:pPr>
              <w:rPr>
                <w:sz w:val="20"/>
                <w:szCs w:val="20"/>
              </w:rPr>
            </w:pPr>
            <w:r w:rsidRPr="009621FD">
              <w:rPr>
                <w:sz w:val="20"/>
                <w:szCs w:val="20"/>
              </w:rPr>
              <w:t xml:space="preserve">обосновывать свою точку </w:t>
            </w:r>
          </w:p>
          <w:p w:rsidR="0083403E" w:rsidRPr="009621FD" w:rsidRDefault="0083403E" w:rsidP="009621FD">
            <w:pPr>
              <w:jc w:val="both"/>
              <w:rPr>
                <w:sz w:val="20"/>
                <w:szCs w:val="20"/>
              </w:rPr>
            </w:pPr>
            <w:r w:rsidRPr="009621FD">
              <w:rPr>
                <w:sz w:val="20"/>
                <w:szCs w:val="20"/>
              </w:rPr>
              <w:t>зрения.</w:t>
            </w:r>
          </w:p>
          <w:p w:rsidR="0083403E" w:rsidRPr="009621FD" w:rsidRDefault="0083403E" w:rsidP="009621FD">
            <w:pPr>
              <w:jc w:val="both"/>
              <w:rPr>
                <w:b/>
              </w:rPr>
            </w:pPr>
          </w:p>
          <w:p w:rsidR="0083403E" w:rsidRPr="009621FD" w:rsidRDefault="0083403E" w:rsidP="009621FD">
            <w:pPr>
              <w:jc w:val="both"/>
              <w:rPr>
                <w:b/>
              </w:rPr>
            </w:pPr>
          </w:p>
          <w:p w:rsidR="0083403E" w:rsidRPr="009621FD" w:rsidRDefault="0083403E" w:rsidP="009621FD">
            <w:pPr>
              <w:jc w:val="both"/>
              <w:rPr>
                <w:b/>
              </w:rPr>
            </w:pPr>
          </w:p>
          <w:p w:rsidR="0083403E" w:rsidRDefault="0083403E" w:rsidP="00456874">
            <w:pPr>
              <w:jc w:val="both"/>
              <w:rPr>
                <w:b/>
              </w:rPr>
            </w:pPr>
          </w:p>
          <w:p w:rsidR="0083403E" w:rsidRDefault="0083403E" w:rsidP="00456874">
            <w:pPr>
              <w:jc w:val="both"/>
              <w:rPr>
                <w:b/>
              </w:rPr>
            </w:pPr>
          </w:p>
          <w:p w:rsidR="0083403E" w:rsidRDefault="0083403E" w:rsidP="00456874">
            <w:pPr>
              <w:jc w:val="both"/>
              <w:rPr>
                <w:b/>
              </w:rPr>
            </w:pPr>
          </w:p>
          <w:p w:rsidR="0083403E" w:rsidRPr="00C94708" w:rsidRDefault="0083403E" w:rsidP="00C94708">
            <w:pPr>
              <w:rPr>
                <w:sz w:val="20"/>
                <w:szCs w:val="20"/>
              </w:rPr>
            </w:pPr>
            <w:r w:rsidRPr="00C94708">
              <w:rPr>
                <w:sz w:val="20"/>
                <w:szCs w:val="20"/>
              </w:rPr>
              <w:t xml:space="preserve">Регулятивные: учиться </w:t>
            </w:r>
          </w:p>
          <w:p w:rsidR="0083403E" w:rsidRPr="00C94708" w:rsidRDefault="0083403E" w:rsidP="00C94708">
            <w:pPr>
              <w:rPr>
                <w:sz w:val="20"/>
                <w:szCs w:val="20"/>
              </w:rPr>
            </w:pPr>
            <w:r w:rsidRPr="00C94708">
              <w:rPr>
                <w:sz w:val="20"/>
                <w:szCs w:val="20"/>
              </w:rPr>
              <w:t xml:space="preserve">работать по </w:t>
            </w:r>
          </w:p>
          <w:p w:rsidR="0083403E" w:rsidRPr="00C94708" w:rsidRDefault="0083403E" w:rsidP="00C94708">
            <w:pPr>
              <w:rPr>
                <w:sz w:val="20"/>
                <w:szCs w:val="20"/>
              </w:rPr>
            </w:pPr>
            <w:r w:rsidRPr="00C94708">
              <w:rPr>
                <w:sz w:val="20"/>
                <w:szCs w:val="20"/>
              </w:rPr>
              <w:t xml:space="preserve">предложенному учителем </w:t>
            </w:r>
          </w:p>
          <w:p w:rsidR="0083403E" w:rsidRPr="00C94708" w:rsidRDefault="0083403E" w:rsidP="00C94708">
            <w:pPr>
              <w:tabs>
                <w:tab w:val="center" w:pos="1336"/>
              </w:tabs>
              <w:rPr>
                <w:sz w:val="20"/>
                <w:szCs w:val="20"/>
              </w:rPr>
            </w:pPr>
            <w:r w:rsidRPr="00C94708">
              <w:rPr>
                <w:sz w:val="20"/>
                <w:szCs w:val="20"/>
              </w:rPr>
              <w:t>плану.</w:t>
            </w:r>
            <w:r w:rsidRPr="00C94708">
              <w:rPr>
                <w:sz w:val="20"/>
                <w:szCs w:val="20"/>
              </w:rPr>
              <w:tab/>
            </w:r>
          </w:p>
          <w:p w:rsidR="0083403E" w:rsidRPr="00C94708" w:rsidRDefault="0083403E" w:rsidP="00C94708">
            <w:pPr>
              <w:rPr>
                <w:sz w:val="20"/>
                <w:szCs w:val="20"/>
              </w:rPr>
            </w:pPr>
            <w:r w:rsidRPr="00C94708">
              <w:rPr>
                <w:sz w:val="20"/>
                <w:szCs w:val="20"/>
              </w:rPr>
              <w:t xml:space="preserve">Познавательные: уметь </w:t>
            </w:r>
          </w:p>
          <w:p w:rsidR="0083403E" w:rsidRPr="00C94708" w:rsidRDefault="0083403E" w:rsidP="00C94708">
            <w:pPr>
              <w:rPr>
                <w:sz w:val="20"/>
                <w:szCs w:val="20"/>
              </w:rPr>
            </w:pPr>
            <w:r w:rsidRPr="00C94708">
              <w:rPr>
                <w:sz w:val="20"/>
                <w:szCs w:val="20"/>
              </w:rPr>
              <w:t xml:space="preserve">определять текст, находить </w:t>
            </w:r>
          </w:p>
          <w:p w:rsidR="0083403E" w:rsidRPr="00C94708" w:rsidRDefault="0083403E" w:rsidP="00C94708">
            <w:pPr>
              <w:rPr>
                <w:sz w:val="20"/>
                <w:szCs w:val="20"/>
              </w:rPr>
            </w:pPr>
            <w:r w:rsidRPr="00C94708">
              <w:rPr>
                <w:sz w:val="20"/>
                <w:szCs w:val="20"/>
              </w:rPr>
              <w:t>основную мысль текста.</w:t>
            </w:r>
          </w:p>
          <w:p w:rsidR="0083403E" w:rsidRPr="00C94708" w:rsidRDefault="0083403E" w:rsidP="00C94708">
            <w:pPr>
              <w:rPr>
                <w:sz w:val="20"/>
                <w:szCs w:val="20"/>
              </w:rPr>
            </w:pPr>
            <w:r w:rsidRPr="00C94708">
              <w:rPr>
                <w:sz w:val="20"/>
                <w:szCs w:val="20"/>
              </w:rPr>
              <w:t xml:space="preserve">Воспринимать текст и </w:t>
            </w:r>
          </w:p>
          <w:p w:rsidR="0083403E" w:rsidRPr="00C94708" w:rsidRDefault="0083403E" w:rsidP="00C94708">
            <w:pPr>
              <w:rPr>
                <w:sz w:val="20"/>
                <w:szCs w:val="20"/>
              </w:rPr>
            </w:pPr>
            <w:r w:rsidRPr="00C94708">
              <w:rPr>
                <w:sz w:val="20"/>
                <w:szCs w:val="20"/>
              </w:rPr>
              <w:t>предложение как</w:t>
            </w:r>
          </w:p>
          <w:p w:rsidR="0083403E" w:rsidRPr="00C94708" w:rsidRDefault="0083403E" w:rsidP="00C94708">
            <w:pPr>
              <w:rPr>
                <w:sz w:val="20"/>
                <w:szCs w:val="20"/>
              </w:rPr>
            </w:pPr>
            <w:r w:rsidRPr="00C94708">
              <w:rPr>
                <w:sz w:val="20"/>
                <w:szCs w:val="20"/>
              </w:rPr>
              <w:t xml:space="preserve">основные </w:t>
            </w:r>
          </w:p>
          <w:p w:rsidR="0083403E" w:rsidRPr="00C94708" w:rsidRDefault="0083403E" w:rsidP="00C94708">
            <w:pPr>
              <w:rPr>
                <w:sz w:val="20"/>
                <w:szCs w:val="20"/>
              </w:rPr>
            </w:pPr>
            <w:r w:rsidRPr="00C94708">
              <w:rPr>
                <w:sz w:val="20"/>
                <w:szCs w:val="20"/>
              </w:rPr>
              <w:t xml:space="preserve">коммуникативные </w:t>
            </w:r>
          </w:p>
          <w:p w:rsidR="0083403E" w:rsidRPr="00C94708" w:rsidRDefault="0083403E" w:rsidP="00C94708">
            <w:pPr>
              <w:rPr>
                <w:sz w:val="20"/>
                <w:szCs w:val="20"/>
              </w:rPr>
            </w:pPr>
            <w:r w:rsidRPr="00C94708">
              <w:rPr>
                <w:sz w:val="20"/>
                <w:szCs w:val="20"/>
              </w:rPr>
              <w:t>единицы языка.</w:t>
            </w:r>
          </w:p>
          <w:p w:rsidR="0083403E" w:rsidRPr="00C94708" w:rsidRDefault="0083403E" w:rsidP="00C94708">
            <w:pPr>
              <w:rPr>
                <w:sz w:val="20"/>
                <w:szCs w:val="20"/>
              </w:rPr>
            </w:pPr>
            <w:r w:rsidRPr="00C94708">
              <w:rPr>
                <w:sz w:val="20"/>
                <w:szCs w:val="20"/>
              </w:rPr>
              <w:t xml:space="preserve">Коммуникативные: </w:t>
            </w:r>
          </w:p>
          <w:p w:rsidR="0083403E" w:rsidRPr="00C94708" w:rsidRDefault="0083403E" w:rsidP="00C94708">
            <w:pPr>
              <w:rPr>
                <w:sz w:val="20"/>
                <w:szCs w:val="20"/>
              </w:rPr>
            </w:pPr>
            <w:r w:rsidRPr="00C94708">
              <w:rPr>
                <w:sz w:val="20"/>
                <w:szCs w:val="20"/>
              </w:rPr>
              <w:t xml:space="preserve">учиться правильно </w:t>
            </w:r>
          </w:p>
          <w:p w:rsidR="0083403E" w:rsidRPr="00C94708" w:rsidRDefault="0083403E" w:rsidP="00C94708">
            <w:pPr>
              <w:jc w:val="both"/>
              <w:rPr>
                <w:b/>
              </w:rPr>
            </w:pPr>
            <w:r w:rsidRPr="00C94708">
              <w:rPr>
                <w:sz w:val="20"/>
                <w:szCs w:val="20"/>
              </w:rPr>
              <w:t>выражать свои мысли</w:t>
            </w:r>
          </w:p>
          <w:p w:rsidR="0083403E" w:rsidRPr="008B500B" w:rsidRDefault="0083403E" w:rsidP="00456874">
            <w:pPr>
              <w:jc w:val="both"/>
              <w:rPr>
                <w:b/>
              </w:rPr>
            </w:pPr>
          </w:p>
        </w:tc>
      </w:tr>
      <w:tr w:rsidR="0083403E" w:rsidRPr="008B500B" w:rsidTr="00077986">
        <w:tc>
          <w:tcPr>
            <w:tcW w:w="698" w:type="dxa"/>
            <w:shd w:val="clear" w:color="auto" w:fill="auto"/>
          </w:tcPr>
          <w:p w:rsidR="0083403E" w:rsidRPr="00130F11" w:rsidRDefault="0083403E" w:rsidP="003D36D4">
            <w:pPr>
              <w:jc w:val="center"/>
            </w:pPr>
            <w:r w:rsidRPr="00130F11">
              <w:t>2</w:t>
            </w:r>
          </w:p>
        </w:tc>
        <w:tc>
          <w:tcPr>
            <w:tcW w:w="2801" w:type="dxa"/>
            <w:shd w:val="clear" w:color="auto" w:fill="auto"/>
          </w:tcPr>
          <w:p w:rsidR="0083403E" w:rsidRPr="00130F11" w:rsidRDefault="0083403E" w:rsidP="003D36D4">
            <w:r w:rsidRPr="000E0DFD">
              <w:rPr>
                <w:color w:val="000000"/>
                <w:sz w:val="20"/>
                <w:szCs w:val="20"/>
              </w:rPr>
              <w:t>Тексты художественной литературы как единство формы и содержания</w:t>
            </w:r>
          </w:p>
        </w:tc>
        <w:tc>
          <w:tcPr>
            <w:tcW w:w="1415" w:type="dxa"/>
            <w:gridSpan w:val="2"/>
            <w:shd w:val="clear" w:color="auto" w:fill="auto"/>
          </w:tcPr>
          <w:p w:rsidR="0083403E" w:rsidRPr="008B500B" w:rsidRDefault="0083403E" w:rsidP="00017CAA">
            <w:pPr>
              <w:jc w:val="center"/>
              <w:rPr>
                <w:b/>
              </w:rPr>
            </w:pPr>
            <w:r>
              <w:t xml:space="preserve">19 </w:t>
            </w:r>
            <w:r>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3</w:t>
            </w:r>
          </w:p>
        </w:tc>
        <w:tc>
          <w:tcPr>
            <w:tcW w:w="2801" w:type="dxa"/>
            <w:shd w:val="clear" w:color="auto" w:fill="auto"/>
          </w:tcPr>
          <w:p w:rsidR="0083403E" w:rsidRPr="00130F11" w:rsidRDefault="0083403E" w:rsidP="003D36D4">
            <w:r w:rsidRPr="000E0DFD">
              <w:rPr>
                <w:color w:val="000000"/>
                <w:sz w:val="20"/>
                <w:szCs w:val="20"/>
              </w:rPr>
              <w:t>Написания, подчиняющиеся морфологическому, фонетическому, традиционному принципам русской орфографии</w:t>
            </w:r>
          </w:p>
        </w:tc>
        <w:tc>
          <w:tcPr>
            <w:tcW w:w="1415" w:type="dxa"/>
            <w:gridSpan w:val="2"/>
            <w:shd w:val="clear" w:color="auto" w:fill="auto"/>
          </w:tcPr>
          <w:p w:rsidR="0083403E" w:rsidRPr="008B500B" w:rsidRDefault="0083403E" w:rsidP="003D36D4">
            <w:pPr>
              <w:jc w:val="center"/>
              <w:rPr>
                <w:b/>
              </w:rPr>
            </w:pPr>
            <w:r>
              <w:t xml:space="preserve">20 </w:t>
            </w:r>
            <w:r>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4</w:t>
            </w:r>
          </w:p>
        </w:tc>
        <w:tc>
          <w:tcPr>
            <w:tcW w:w="2801" w:type="dxa"/>
            <w:shd w:val="clear" w:color="auto" w:fill="auto"/>
          </w:tcPr>
          <w:p w:rsidR="0083403E" w:rsidRPr="00130F11" w:rsidRDefault="0083403E" w:rsidP="003D36D4">
            <w:r w:rsidRPr="000E0DFD">
              <w:rPr>
                <w:color w:val="000000"/>
                <w:sz w:val="20"/>
                <w:szCs w:val="20"/>
              </w:rPr>
              <w:t>Русская лексика с точки зрения ее происхождения и употребления</w:t>
            </w:r>
          </w:p>
        </w:tc>
        <w:tc>
          <w:tcPr>
            <w:tcW w:w="1415" w:type="dxa"/>
            <w:gridSpan w:val="2"/>
            <w:shd w:val="clear" w:color="auto" w:fill="auto"/>
          </w:tcPr>
          <w:p w:rsidR="0083403E" w:rsidRPr="008B500B" w:rsidRDefault="0083403E" w:rsidP="003D36D4">
            <w:pPr>
              <w:jc w:val="center"/>
              <w:rPr>
                <w:b/>
              </w:rPr>
            </w:pPr>
            <w:r>
              <w:t xml:space="preserve">21 </w:t>
            </w:r>
            <w:r>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5</w:t>
            </w:r>
          </w:p>
        </w:tc>
        <w:tc>
          <w:tcPr>
            <w:tcW w:w="2801" w:type="dxa"/>
            <w:shd w:val="clear" w:color="auto" w:fill="auto"/>
          </w:tcPr>
          <w:p w:rsidR="0083403E" w:rsidRPr="00130F11" w:rsidRDefault="0083403E" w:rsidP="003D36D4">
            <w:r w:rsidRPr="000E0DFD">
              <w:rPr>
                <w:sz w:val="20"/>
                <w:szCs w:val="20"/>
              </w:rPr>
              <w:t>Русская фразеология. Роль фразеологизмов в</w:t>
            </w:r>
            <w:r w:rsidRPr="00227EFB">
              <w:rPr>
                <w:sz w:val="20"/>
                <w:szCs w:val="20"/>
              </w:rPr>
              <w:t xml:space="preserve"> </w:t>
            </w:r>
            <w:r w:rsidRPr="000E0DFD">
              <w:rPr>
                <w:sz w:val="20"/>
                <w:szCs w:val="20"/>
              </w:rPr>
              <w:t>произведениях русских писателей</w:t>
            </w:r>
          </w:p>
        </w:tc>
        <w:tc>
          <w:tcPr>
            <w:tcW w:w="1415" w:type="dxa"/>
            <w:gridSpan w:val="2"/>
            <w:shd w:val="clear" w:color="auto" w:fill="auto"/>
          </w:tcPr>
          <w:p w:rsidR="0083403E" w:rsidRPr="008B500B" w:rsidRDefault="0083403E" w:rsidP="003D36D4">
            <w:pPr>
              <w:jc w:val="center"/>
              <w:rPr>
                <w:b/>
              </w:rPr>
            </w:pPr>
            <w:r>
              <w:t xml:space="preserve">22 </w:t>
            </w:r>
            <w:r>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160FD5">
        <w:tc>
          <w:tcPr>
            <w:tcW w:w="6214" w:type="dxa"/>
            <w:gridSpan w:val="5"/>
            <w:shd w:val="clear" w:color="auto" w:fill="auto"/>
          </w:tcPr>
          <w:p w:rsidR="0083403E" w:rsidRPr="008B500B" w:rsidRDefault="0083403E" w:rsidP="009621FD">
            <w:pPr>
              <w:rPr>
                <w:b/>
              </w:rPr>
            </w:pPr>
            <w:r>
              <w:rPr>
                <w:b/>
              </w:rPr>
              <w:t>Итого: 5 ч.</w:t>
            </w:r>
          </w:p>
        </w:tc>
        <w:tc>
          <w:tcPr>
            <w:tcW w:w="2889" w:type="dxa"/>
            <w:vMerge/>
            <w:shd w:val="clear" w:color="auto" w:fill="auto"/>
          </w:tcPr>
          <w:p w:rsidR="0083403E" w:rsidRPr="008B500B" w:rsidRDefault="0083403E" w:rsidP="003D36D4">
            <w:pPr>
              <w:jc w:val="center"/>
              <w:rPr>
                <w:b/>
              </w:rPr>
            </w:pPr>
          </w:p>
        </w:tc>
      </w:tr>
      <w:tr w:rsidR="0083403E" w:rsidRPr="008B500B" w:rsidTr="0014472D">
        <w:tc>
          <w:tcPr>
            <w:tcW w:w="6214" w:type="dxa"/>
            <w:gridSpan w:val="5"/>
            <w:shd w:val="clear" w:color="auto" w:fill="auto"/>
          </w:tcPr>
          <w:p w:rsidR="0083403E" w:rsidRPr="008B500B" w:rsidRDefault="0083403E" w:rsidP="00C549F3">
            <w:pPr>
              <w:rPr>
                <w:b/>
              </w:rPr>
            </w:pPr>
            <w:r>
              <w:rPr>
                <w:b/>
              </w:rPr>
              <w:t>3 триместр (11</w:t>
            </w:r>
            <w:r w:rsidRPr="008B500B">
              <w:rPr>
                <w:b/>
              </w:rPr>
              <w:t xml:space="preserve"> ч.)</w:t>
            </w: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6</w:t>
            </w:r>
          </w:p>
        </w:tc>
        <w:tc>
          <w:tcPr>
            <w:tcW w:w="2801" w:type="dxa"/>
            <w:shd w:val="clear" w:color="auto" w:fill="auto"/>
          </w:tcPr>
          <w:p w:rsidR="0083403E" w:rsidRPr="00130F11" w:rsidRDefault="0083403E" w:rsidP="003D36D4">
            <w:r w:rsidRPr="000E0DFD">
              <w:rPr>
                <w:color w:val="000000"/>
                <w:sz w:val="20"/>
                <w:szCs w:val="20"/>
              </w:rPr>
              <w:t>Творческая работа «Употребление фразеологизмов в художественной литературе»</w:t>
            </w:r>
          </w:p>
        </w:tc>
        <w:tc>
          <w:tcPr>
            <w:tcW w:w="1415" w:type="dxa"/>
            <w:gridSpan w:val="2"/>
            <w:shd w:val="clear" w:color="auto" w:fill="auto"/>
          </w:tcPr>
          <w:p w:rsidR="0083403E" w:rsidRPr="008B500B" w:rsidRDefault="0083403E" w:rsidP="003D36D4">
            <w:pPr>
              <w:jc w:val="center"/>
              <w:rPr>
                <w:b/>
              </w:rPr>
            </w:pPr>
            <w:r>
              <w:t xml:space="preserve">23 </w:t>
            </w:r>
            <w:r>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7</w:t>
            </w:r>
          </w:p>
        </w:tc>
        <w:tc>
          <w:tcPr>
            <w:tcW w:w="2801" w:type="dxa"/>
            <w:shd w:val="clear" w:color="auto" w:fill="auto"/>
          </w:tcPr>
          <w:p w:rsidR="0083403E" w:rsidRPr="00130F11" w:rsidRDefault="0083403E" w:rsidP="003D36D4">
            <w:r w:rsidRPr="000E0DFD">
              <w:rPr>
                <w:color w:val="000000"/>
                <w:sz w:val="20"/>
                <w:szCs w:val="20"/>
              </w:rPr>
              <w:t>Словари русского языка. Словари языка писателей. Лексический анализ текста</w:t>
            </w:r>
          </w:p>
        </w:tc>
        <w:tc>
          <w:tcPr>
            <w:tcW w:w="1415" w:type="dxa"/>
            <w:gridSpan w:val="2"/>
            <w:shd w:val="clear" w:color="auto" w:fill="auto"/>
          </w:tcPr>
          <w:p w:rsidR="0083403E" w:rsidRPr="008B500B" w:rsidRDefault="00077986" w:rsidP="003D36D4">
            <w:pPr>
              <w:jc w:val="center"/>
              <w:rPr>
                <w:b/>
              </w:rPr>
            </w:pPr>
            <w:r>
              <w:t xml:space="preserve">24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8</w:t>
            </w:r>
          </w:p>
        </w:tc>
        <w:tc>
          <w:tcPr>
            <w:tcW w:w="2801" w:type="dxa"/>
            <w:shd w:val="clear" w:color="auto" w:fill="auto"/>
          </w:tcPr>
          <w:p w:rsidR="0083403E" w:rsidRPr="00130F11" w:rsidRDefault="0083403E" w:rsidP="007324B6">
            <w:r w:rsidRPr="000E0DFD">
              <w:rPr>
                <w:color w:val="000000"/>
                <w:sz w:val="20"/>
                <w:szCs w:val="20"/>
              </w:rPr>
              <w:t>Морфологические нормы как выбор вариантов морфологической формы слова и ее сочетаемости с другими формами</w:t>
            </w:r>
          </w:p>
        </w:tc>
        <w:tc>
          <w:tcPr>
            <w:tcW w:w="1415" w:type="dxa"/>
            <w:gridSpan w:val="2"/>
            <w:shd w:val="clear" w:color="auto" w:fill="auto"/>
          </w:tcPr>
          <w:p w:rsidR="0083403E" w:rsidRPr="008B500B" w:rsidRDefault="00077986" w:rsidP="003D36D4">
            <w:pPr>
              <w:jc w:val="center"/>
              <w:rPr>
                <w:b/>
              </w:rPr>
            </w:pPr>
            <w:r>
              <w:t xml:space="preserve">25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9</w:t>
            </w:r>
          </w:p>
        </w:tc>
        <w:tc>
          <w:tcPr>
            <w:tcW w:w="2801" w:type="dxa"/>
            <w:shd w:val="clear" w:color="auto" w:fill="auto"/>
          </w:tcPr>
          <w:p w:rsidR="0083403E" w:rsidRPr="00130F11" w:rsidRDefault="0083403E" w:rsidP="003D36D4">
            <w:r w:rsidRPr="000E0DFD">
              <w:rPr>
                <w:color w:val="000000"/>
                <w:sz w:val="20"/>
                <w:szCs w:val="20"/>
              </w:rPr>
              <w:t>Синтаксические нормы как выбор вариантов построения словосочетаний, простых и сложных предложений</w:t>
            </w:r>
          </w:p>
        </w:tc>
        <w:tc>
          <w:tcPr>
            <w:tcW w:w="1415" w:type="dxa"/>
            <w:gridSpan w:val="2"/>
            <w:shd w:val="clear" w:color="auto" w:fill="auto"/>
          </w:tcPr>
          <w:p w:rsidR="0083403E" w:rsidRPr="008B500B" w:rsidRDefault="00077986" w:rsidP="00456874">
            <w:pPr>
              <w:jc w:val="center"/>
              <w:rPr>
                <w:b/>
              </w:rPr>
            </w:pPr>
            <w:r>
              <w:t xml:space="preserve">26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10</w:t>
            </w:r>
          </w:p>
        </w:tc>
        <w:tc>
          <w:tcPr>
            <w:tcW w:w="2801" w:type="dxa"/>
            <w:shd w:val="clear" w:color="auto" w:fill="auto"/>
          </w:tcPr>
          <w:p w:rsidR="0083403E" w:rsidRPr="0002603C" w:rsidRDefault="0083403E" w:rsidP="0002603C">
            <w:pPr>
              <w:spacing w:before="100" w:beforeAutospacing="1" w:after="100" w:afterAutospacing="1"/>
              <w:rPr>
                <w:color w:val="000000"/>
                <w:sz w:val="20"/>
                <w:szCs w:val="20"/>
              </w:rPr>
            </w:pPr>
            <w:r w:rsidRPr="0002603C">
              <w:rPr>
                <w:color w:val="000000"/>
                <w:sz w:val="20"/>
                <w:szCs w:val="20"/>
              </w:rPr>
              <w:t>Речевой этикет в электронной коммуникации</w:t>
            </w:r>
          </w:p>
          <w:p w:rsidR="0083403E" w:rsidRPr="00130F11" w:rsidRDefault="0083403E" w:rsidP="003D36D4"/>
        </w:tc>
        <w:tc>
          <w:tcPr>
            <w:tcW w:w="1415" w:type="dxa"/>
            <w:gridSpan w:val="2"/>
            <w:shd w:val="clear" w:color="auto" w:fill="auto"/>
          </w:tcPr>
          <w:p w:rsidR="0083403E" w:rsidRPr="008B500B" w:rsidRDefault="00077986" w:rsidP="003D36D4">
            <w:pPr>
              <w:jc w:val="center"/>
              <w:rPr>
                <w:b/>
              </w:rPr>
            </w:pPr>
            <w:r>
              <w:t xml:space="preserve">27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11</w:t>
            </w:r>
          </w:p>
        </w:tc>
        <w:tc>
          <w:tcPr>
            <w:tcW w:w="2801" w:type="dxa"/>
            <w:shd w:val="clear" w:color="auto" w:fill="auto"/>
          </w:tcPr>
          <w:p w:rsidR="0083403E" w:rsidRPr="0002603C" w:rsidRDefault="0083403E" w:rsidP="0002603C">
            <w:pPr>
              <w:spacing w:before="100" w:beforeAutospacing="1" w:after="100" w:afterAutospacing="1"/>
              <w:rPr>
                <w:color w:val="000000"/>
                <w:sz w:val="20"/>
                <w:szCs w:val="20"/>
              </w:rPr>
            </w:pPr>
            <w:r w:rsidRPr="0002603C">
              <w:rPr>
                <w:color w:val="000000"/>
                <w:sz w:val="20"/>
                <w:szCs w:val="20"/>
              </w:rPr>
              <w:t>Речевые жанры монологической и диалогической речи</w:t>
            </w:r>
          </w:p>
        </w:tc>
        <w:tc>
          <w:tcPr>
            <w:tcW w:w="1415" w:type="dxa"/>
            <w:gridSpan w:val="2"/>
            <w:shd w:val="clear" w:color="auto" w:fill="auto"/>
          </w:tcPr>
          <w:p w:rsidR="0083403E" w:rsidRPr="008B500B" w:rsidRDefault="00077986" w:rsidP="003D36D4">
            <w:pPr>
              <w:jc w:val="center"/>
              <w:rPr>
                <w:b/>
              </w:rPr>
            </w:pPr>
            <w:r>
              <w:t xml:space="preserve">28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12</w:t>
            </w:r>
          </w:p>
        </w:tc>
        <w:tc>
          <w:tcPr>
            <w:tcW w:w="2801" w:type="dxa"/>
            <w:shd w:val="clear" w:color="auto" w:fill="auto"/>
          </w:tcPr>
          <w:p w:rsidR="0083403E" w:rsidRPr="005D5351" w:rsidRDefault="0083403E" w:rsidP="005D5351">
            <w:pPr>
              <w:spacing w:before="100" w:beforeAutospacing="1" w:after="100" w:afterAutospacing="1"/>
              <w:rPr>
                <w:color w:val="000000"/>
                <w:sz w:val="20"/>
                <w:szCs w:val="20"/>
              </w:rPr>
            </w:pPr>
            <w:r>
              <w:rPr>
                <w:color w:val="000000"/>
                <w:sz w:val="20"/>
                <w:szCs w:val="20"/>
              </w:rPr>
              <w:t>Виды связи</w:t>
            </w:r>
            <w:r w:rsidRPr="005D5351">
              <w:rPr>
                <w:color w:val="000000"/>
                <w:sz w:val="20"/>
                <w:szCs w:val="20"/>
              </w:rPr>
              <w:t xml:space="preserve"> предложений в</w:t>
            </w:r>
            <w:r>
              <w:rPr>
                <w:color w:val="000000"/>
                <w:sz w:val="20"/>
                <w:szCs w:val="20"/>
              </w:rPr>
              <w:t xml:space="preserve"> </w:t>
            </w:r>
            <w:r w:rsidRPr="005D5351">
              <w:rPr>
                <w:color w:val="000000"/>
                <w:sz w:val="20"/>
                <w:szCs w:val="20"/>
              </w:rPr>
              <w:t>тексте</w:t>
            </w:r>
          </w:p>
          <w:p w:rsidR="0083403E" w:rsidRPr="00130F11" w:rsidRDefault="0083403E" w:rsidP="003D36D4"/>
        </w:tc>
        <w:tc>
          <w:tcPr>
            <w:tcW w:w="1415" w:type="dxa"/>
            <w:gridSpan w:val="2"/>
            <w:shd w:val="clear" w:color="auto" w:fill="auto"/>
          </w:tcPr>
          <w:p w:rsidR="0083403E" w:rsidRPr="008B500B" w:rsidRDefault="00077986" w:rsidP="003D36D4">
            <w:pPr>
              <w:jc w:val="center"/>
              <w:rPr>
                <w:b/>
              </w:rPr>
            </w:pPr>
            <w:r>
              <w:t xml:space="preserve">29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13</w:t>
            </w:r>
          </w:p>
        </w:tc>
        <w:tc>
          <w:tcPr>
            <w:tcW w:w="2801" w:type="dxa"/>
            <w:shd w:val="clear" w:color="auto" w:fill="auto"/>
          </w:tcPr>
          <w:p w:rsidR="0083403E" w:rsidRPr="00130F11" w:rsidRDefault="0083403E" w:rsidP="003D36D4">
            <w:r w:rsidRPr="000E0DFD">
              <w:rPr>
                <w:color w:val="000000"/>
                <w:sz w:val="20"/>
                <w:szCs w:val="20"/>
              </w:rPr>
              <w:t>Способы изложения и типы текстов. Особенности композиции и конструктивные приемы текста. Абзац.</w:t>
            </w:r>
          </w:p>
        </w:tc>
        <w:tc>
          <w:tcPr>
            <w:tcW w:w="1415" w:type="dxa"/>
            <w:gridSpan w:val="2"/>
            <w:shd w:val="clear" w:color="auto" w:fill="auto"/>
          </w:tcPr>
          <w:p w:rsidR="0083403E" w:rsidRPr="008B500B" w:rsidRDefault="00077986" w:rsidP="003D36D4">
            <w:pPr>
              <w:jc w:val="center"/>
              <w:rPr>
                <w:b/>
              </w:rPr>
            </w:pPr>
            <w:r>
              <w:t xml:space="preserve">30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456874">
            <w:pPr>
              <w:rPr>
                <w:b/>
              </w:rPr>
            </w:pPr>
          </w:p>
        </w:tc>
      </w:tr>
      <w:tr w:rsidR="0083403E" w:rsidRPr="008B500B" w:rsidTr="00077986">
        <w:tc>
          <w:tcPr>
            <w:tcW w:w="698" w:type="dxa"/>
            <w:shd w:val="clear" w:color="auto" w:fill="auto"/>
          </w:tcPr>
          <w:p w:rsidR="0083403E" w:rsidRPr="00130F11" w:rsidRDefault="0083403E" w:rsidP="003D36D4">
            <w:pPr>
              <w:jc w:val="center"/>
            </w:pPr>
            <w:r>
              <w:t>14</w:t>
            </w:r>
          </w:p>
        </w:tc>
        <w:tc>
          <w:tcPr>
            <w:tcW w:w="2801" w:type="dxa"/>
            <w:shd w:val="clear" w:color="auto" w:fill="auto"/>
          </w:tcPr>
          <w:p w:rsidR="0083403E" w:rsidRPr="00130F11" w:rsidRDefault="0083403E" w:rsidP="003D36D4">
            <w:r w:rsidRPr="000E0DFD">
              <w:rPr>
                <w:color w:val="000000"/>
                <w:sz w:val="20"/>
                <w:szCs w:val="20"/>
              </w:rPr>
              <w:t>Виды преобразования текста. Корректировка текста.</w:t>
            </w:r>
          </w:p>
        </w:tc>
        <w:tc>
          <w:tcPr>
            <w:tcW w:w="1415" w:type="dxa"/>
            <w:gridSpan w:val="2"/>
            <w:shd w:val="clear" w:color="auto" w:fill="auto"/>
          </w:tcPr>
          <w:p w:rsidR="0083403E" w:rsidRPr="008B500B" w:rsidRDefault="00077986" w:rsidP="003D36D4">
            <w:pPr>
              <w:jc w:val="center"/>
              <w:rPr>
                <w:b/>
              </w:rPr>
            </w:pPr>
            <w:r>
              <w:t xml:space="preserve">31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15</w:t>
            </w:r>
          </w:p>
        </w:tc>
        <w:tc>
          <w:tcPr>
            <w:tcW w:w="2801" w:type="dxa"/>
            <w:shd w:val="clear" w:color="auto" w:fill="auto"/>
          </w:tcPr>
          <w:p w:rsidR="0083403E" w:rsidRPr="00AC35F6" w:rsidRDefault="0083403E" w:rsidP="00AC35F6">
            <w:pPr>
              <w:spacing w:before="100" w:beforeAutospacing="1" w:after="100" w:afterAutospacing="1"/>
              <w:rPr>
                <w:color w:val="000000"/>
                <w:sz w:val="20"/>
                <w:szCs w:val="20"/>
              </w:rPr>
            </w:pPr>
            <w:r w:rsidRPr="00AC35F6">
              <w:rPr>
                <w:color w:val="000000"/>
                <w:sz w:val="20"/>
                <w:szCs w:val="20"/>
              </w:rPr>
              <w:t xml:space="preserve">Текст и способы его представления. </w:t>
            </w:r>
          </w:p>
          <w:p w:rsidR="0083403E" w:rsidRPr="00130F11" w:rsidRDefault="0083403E" w:rsidP="003D36D4"/>
        </w:tc>
        <w:tc>
          <w:tcPr>
            <w:tcW w:w="1415" w:type="dxa"/>
            <w:gridSpan w:val="2"/>
            <w:shd w:val="clear" w:color="auto" w:fill="auto"/>
          </w:tcPr>
          <w:p w:rsidR="0083403E" w:rsidRPr="008B500B" w:rsidRDefault="00077986" w:rsidP="003D36D4">
            <w:pPr>
              <w:jc w:val="center"/>
              <w:rPr>
                <w:b/>
              </w:rPr>
            </w:pPr>
            <w:r>
              <w:t xml:space="preserve">32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83403E" w:rsidRPr="008B500B" w:rsidTr="00077986">
        <w:tc>
          <w:tcPr>
            <w:tcW w:w="698" w:type="dxa"/>
            <w:shd w:val="clear" w:color="auto" w:fill="auto"/>
          </w:tcPr>
          <w:p w:rsidR="0083403E" w:rsidRPr="00130F11" w:rsidRDefault="0083403E" w:rsidP="003D36D4">
            <w:pPr>
              <w:jc w:val="center"/>
            </w:pPr>
            <w:r>
              <w:t>16</w:t>
            </w:r>
          </w:p>
        </w:tc>
        <w:tc>
          <w:tcPr>
            <w:tcW w:w="2801" w:type="dxa"/>
            <w:shd w:val="clear" w:color="auto" w:fill="auto"/>
          </w:tcPr>
          <w:p w:rsidR="0083403E" w:rsidRPr="00AC35F6" w:rsidRDefault="0083403E" w:rsidP="006B580B">
            <w:pPr>
              <w:spacing w:before="100" w:beforeAutospacing="1" w:after="100" w:afterAutospacing="1"/>
              <w:rPr>
                <w:color w:val="000000"/>
                <w:sz w:val="20"/>
                <w:szCs w:val="20"/>
              </w:rPr>
            </w:pPr>
            <w:r w:rsidRPr="00AC35F6">
              <w:rPr>
                <w:color w:val="000000"/>
                <w:sz w:val="20"/>
                <w:szCs w:val="20"/>
              </w:rPr>
              <w:t>Фун</w:t>
            </w:r>
            <w:r>
              <w:rPr>
                <w:color w:val="000000"/>
                <w:sz w:val="20"/>
                <w:szCs w:val="20"/>
              </w:rPr>
              <w:t>кциональные разновидности языка</w:t>
            </w:r>
          </w:p>
          <w:p w:rsidR="0083403E" w:rsidRPr="00130F11" w:rsidRDefault="0083403E" w:rsidP="006B580B">
            <w:pPr>
              <w:spacing w:before="100" w:beforeAutospacing="1" w:after="100" w:afterAutospacing="1"/>
            </w:pPr>
          </w:p>
        </w:tc>
        <w:tc>
          <w:tcPr>
            <w:tcW w:w="1415" w:type="dxa"/>
            <w:gridSpan w:val="2"/>
            <w:shd w:val="clear" w:color="auto" w:fill="auto"/>
          </w:tcPr>
          <w:p w:rsidR="0083403E" w:rsidRDefault="0083403E" w:rsidP="003D36D4">
            <w:pPr>
              <w:jc w:val="center"/>
              <w:rPr>
                <w:b/>
              </w:rPr>
            </w:pPr>
          </w:p>
          <w:p w:rsidR="0083403E" w:rsidRPr="006B580B" w:rsidRDefault="00077986" w:rsidP="006B580B">
            <w:r>
              <w:t xml:space="preserve">33 </w:t>
            </w:r>
            <w:r w:rsidR="0083403E">
              <w:t>неделя</w:t>
            </w:r>
          </w:p>
        </w:tc>
        <w:tc>
          <w:tcPr>
            <w:tcW w:w="1300" w:type="dxa"/>
            <w:shd w:val="clear" w:color="auto" w:fill="auto"/>
          </w:tcPr>
          <w:p w:rsidR="0083403E" w:rsidRPr="008B500B" w:rsidRDefault="0083403E" w:rsidP="003D36D4">
            <w:pPr>
              <w:jc w:val="center"/>
              <w:rPr>
                <w:b/>
              </w:rPr>
            </w:pPr>
          </w:p>
        </w:tc>
        <w:tc>
          <w:tcPr>
            <w:tcW w:w="2889" w:type="dxa"/>
            <w:vMerge/>
            <w:shd w:val="clear" w:color="auto" w:fill="auto"/>
          </w:tcPr>
          <w:p w:rsidR="0083403E" w:rsidRPr="008B500B" w:rsidRDefault="0083403E" w:rsidP="003D36D4">
            <w:pPr>
              <w:jc w:val="center"/>
              <w:rPr>
                <w:b/>
              </w:rPr>
            </w:pPr>
          </w:p>
        </w:tc>
      </w:tr>
      <w:tr w:rsidR="00666965" w:rsidRPr="008B500B" w:rsidTr="00AC35F6">
        <w:tc>
          <w:tcPr>
            <w:tcW w:w="9103" w:type="dxa"/>
            <w:gridSpan w:val="6"/>
            <w:shd w:val="clear" w:color="auto" w:fill="auto"/>
          </w:tcPr>
          <w:p w:rsidR="00666965" w:rsidRPr="008B500B" w:rsidRDefault="009621FD" w:rsidP="009621FD">
            <w:pPr>
              <w:rPr>
                <w:b/>
              </w:rPr>
            </w:pPr>
            <w:r>
              <w:rPr>
                <w:b/>
              </w:rPr>
              <w:t>Итого: 3</w:t>
            </w:r>
            <w:r w:rsidR="00666965" w:rsidRPr="008B500B">
              <w:rPr>
                <w:b/>
              </w:rPr>
              <w:t xml:space="preserve"> триместр</w:t>
            </w:r>
            <w:r w:rsidR="008950C4">
              <w:rPr>
                <w:b/>
              </w:rPr>
              <w:t xml:space="preserve"> </w:t>
            </w:r>
            <w:r w:rsidR="00666965" w:rsidRPr="008B500B">
              <w:rPr>
                <w:b/>
              </w:rPr>
              <w:t xml:space="preserve">- </w:t>
            </w:r>
            <w:r>
              <w:rPr>
                <w:b/>
              </w:rPr>
              <w:t>11 ч.</w:t>
            </w:r>
            <w:r w:rsidR="00666965" w:rsidRPr="008B500B">
              <w:rPr>
                <w:b/>
              </w:rPr>
              <w:t xml:space="preserve"> </w:t>
            </w:r>
          </w:p>
        </w:tc>
      </w:tr>
      <w:tr w:rsidR="00666965" w:rsidRPr="008B500B" w:rsidTr="00AC35F6">
        <w:tc>
          <w:tcPr>
            <w:tcW w:w="9103" w:type="dxa"/>
            <w:gridSpan w:val="6"/>
            <w:shd w:val="clear" w:color="auto" w:fill="auto"/>
          </w:tcPr>
          <w:p w:rsidR="00666965" w:rsidRPr="008B500B" w:rsidRDefault="00666965" w:rsidP="006B580B">
            <w:pPr>
              <w:rPr>
                <w:b/>
              </w:rPr>
            </w:pPr>
            <w:r w:rsidRPr="008B500B">
              <w:rPr>
                <w:b/>
              </w:rPr>
              <w:t>Итого-</w:t>
            </w:r>
            <w:r w:rsidR="006B580B">
              <w:rPr>
                <w:b/>
              </w:rPr>
              <w:t xml:space="preserve"> </w:t>
            </w:r>
            <w:r w:rsidR="009621FD">
              <w:rPr>
                <w:b/>
              </w:rPr>
              <w:t>16</w:t>
            </w:r>
            <w:r w:rsidRPr="008B500B">
              <w:rPr>
                <w:b/>
              </w:rPr>
              <w:t xml:space="preserve"> ч.</w:t>
            </w:r>
            <w:r w:rsidR="006B580B">
              <w:rPr>
                <w:b/>
              </w:rPr>
              <w:t xml:space="preserve"> </w:t>
            </w:r>
          </w:p>
        </w:tc>
      </w:tr>
    </w:tbl>
    <w:p w:rsidR="00666965" w:rsidRDefault="00666965" w:rsidP="00666965">
      <w:pPr>
        <w:pStyle w:val="1"/>
        <w:rPr>
          <w:sz w:val="24"/>
          <w:szCs w:val="24"/>
        </w:rPr>
      </w:pPr>
    </w:p>
    <w:p w:rsidR="00666965" w:rsidRDefault="00666965" w:rsidP="00666965">
      <w:pPr>
        <w:pStyle w:val="1"/>
        <w:spacing w:line="480" w:lineRule="auto"/>
        <w:rPr>
          <w:sz w:val="24"/>
          <w:szCs w:val="24"/>
        </w:rPr>
      </w:pPr>
      <w:r w:rsidRPr="00551065">
        <w:rPr>
          <w:sz w:val="24"/>
          <w:szCs w:val="24"/>
        </w:rPr>
        <w:t>Учебно-методическое обеспечение образовательного процесса </w:t>
      </w:r>
    </w:p>
    <w:p w:rsidR="00456874" w:rsidRPr="00456874" w:rsidRDefault="00456874" w:rsidP="00456874">
      <w:pPr>
        <w:jc w:val="both"/>
        <w:rPr>
          <w:b/>
          <w:bCs/>
          <w:kern w:val="36"/>
        </w:rPr>
      </w:pPr>
      <w:r w:rsidRPr="00456874">
        <w:rPr>
          <w:rFonts w:eastAsiaTheme="minorHAnsi"/>
          <w:iCs/>
          <w:color w:val="000000"/>
          <w:shd w:val="clear" w:color="auto" w:fill="FFFFFF"/>
          <w:lang w:eastAsia="en-US"/>
        </w:rPr>
        <w:t>Голубева</w:t>
      </w:r>
      <w:r w:rsidRPr="00456874">
        <w:rPr>
          <w:rFonts w:eastAsiaTheme="minorHAnsi"/>
          <w:i/>
          <w:iCs/>
          <w:color w:val="000000"/>
          <w:shd w:val="clear" w:color="auto" w:fill="FFFFFF"/>
          <w:lang w:eastAsia="en-US"/>
        </w:rPr>
        <w:t xml:space="preserve"> </w:t>
      </w:r>
      <w:r w:rsidRPr="00456874">
        <w:rPr>
          <w:rFonts w:eastAsiaTheme="minorHAnsi"/>
          <w:iCs/>
          <w:color w:val="000000"/>
          <w:shd w:val="clear" w:color="auto" w:fill="FFFFFF"/>
          <w:lang w:eastAsia="en-US"/>
        </w:rPr>
        <w:t xml:space="preserve">А.В. </w:t>
      </w:r>
      <w:r w:rsidRPr="00456874">
        <w:rPr>
          <w:rFonts w:eastAsiaTheme="minorHAnsi"/>
          <w:color w:val="000000"/>
          <w:shd w:val="clear" w:color="auto" w:fill="FFFFFF"/>
          <w:lang w:eastAsia="en-US"/>
        </w:rPr>
        <w:t xml:space="preserve">Родной русский язык (базовый и углубленный уровни). 10—11 классы: учебник для среднего общего образования/ Москва Издательство </w:t>
      </w:r>
      <w:proofErr w:type="spellStart"/>
      <w:r w:rsidRPr="00456874">
        <w:rPr>
          <w:rFonts w:eastAsiaTheme="minorHAnsi"/>
          <w:color w:val="000000"/>
          <w:shd w:val="clear" w:color="auto" w:fill="FFFFFF"/>
          <w:lang w:eastAsia="en-US"/>
        </w:rPr>
        <w:t>Юрайт</w:t>
      </w:r>
      <w:proofErr w:type="spellEnd"/>
      <w:r w:rsidRPr="00456874">
        <w:rPr>
          <w:rFonts w:eastAsiaTheme="minorHAnsi"/>
          <w:color w:val="000000"/>
          <w:shd w:val="clear" w:color="auto" w:fill="FFFFFF"/>
          <w:lang w:eastAsia="en-US"/>
        </w:rPr>
        <w:t xml:space="preserve">, </w:t>
      </w:r>
      <w:proofErr w:type="gramStart"/>
      <w:r w:rsidRPr="00456874">
        <w:rPr>
          <w:rFonts w:eastAsiaTheme="minorHAnsi"/>
          <w:color w:val="000000"/>
          <w:shd w:val="clear" w:color="auto" w:fill="FFFFFF"/>
          <w:lang w:eastAsia="en-US"/>
        </w:rPr>
        <w:t>2022.—</w:t>
      </w:r>
      <w:proofErr w:type="gramEnd"/>
      <w:r w:rsidRPr="00456874">
        <w:rPr>
          <w:rFonts w:eastAsiaTheme="minorHAnsi"/>
          <w:color w:val="000000"/>
          <w:shd w:val="clear" w:color="auto" w:fill="FFFFFF"/>
          <w:lang w:eastAsia="en-US"/>
        </w:rPr>
        <w:t xml:space="preserve"> (Народное просвещение).</w:t>
      </w:r>
    </w:p>
    <w:p w:rsidR="00456874" w:rsidRPr="00456874" w:rsidRDefault="00456874" w:rsidP="00456874">
      <w:pPr>
        <w:shd w:val="clear" w:color="auto" w:fill="FFFFFF"/>
        <w:spacing w:after="150"/>
        <w:rPr>
          <w:color w:val="333333"/>
        </w:rPr>
      </w:pPr>
      <w:r w:rsidRPr="00456874">
        <w:rPr>
          <w:b/>
          <w:bCs/>
          <w:color w:val="333333"/>
        </w:rPr>
        <w:t>Интернет-ресурсы</w:t>
      </w:r>
    </w:p>
    <w:p w:rsidR="00456874" w:rsidRPr="00456874" w:rsidRDefault="00456874" w:rsidP="00456874">
      <w:pPr>
        <w:shd w:val="clear" w:color="auto" w:fill="FFFFFF"/>
        <w:spacing w:after="150"/>
        <w:rPr>
          <w:color w:val="333333"/>
        </w:rPr>
      </w:pPr>
      <w:r w:rsidRPr="00456874">
        <w:rPr>
          <w:color w:val="333333"/>
        </w:rPr>
        <w:t>Азбучные истины. URL: http://gramota.ru/class/istiny.</w:t>
      </w:r>
    </w:p>
    <w:p w:rsidR="00456874" w:rsidRPr="00456874" w:rsidRDefault="00456874" w:rsidP="00456874">
      <w:pPr>
        <w:shd w:val="clear" w:color="auto" w:fill="FFFFFF"/>
        <w:spacing w:after="150"/>
        <w:rPr>
          <w:color w:val="333333"/>
        </w:rPr>
      </w:pPr>
      <w:r w:rsidRPr="00456874">
        <w:rPr>
          <w:color w:val="333333"/>
        </w:rPr>
        <w:t>Академический орфографический словарь. URL:http://gramota.ru/slovari/info/lop.</w:t>
      </w:r>
    </w:p>
    <w:p w:rsidR="00456874" w:rsidRPr="00456874" w:rsidRDefault="00456874" w:rsidP="00456874">
      <w:pPr>
        <w:shd w:val="clear" w:color="auto" w:fill="FFFFFF"/>
        <w:spacing w:after="150"/>
        <w:rPr>
          <w:color w:val="333333"/>
        </w:rPr>
      </w:pPr>
      <w:r w:rsidRPr="00456874">
        <w:rPr>
          <w:color w:val="333333"/>
        </w:rPr>
        <w:t>Вавилонская башня. Базы данных по словарям C. И. Ожегова, А. А.</w:t>
      </w:r>
    </w:p>
    <w:p w:rsidR="00456874" w:rsidRPr="00456874" w:rsidRDefault="00456874" w:rsidP="00456874">
      <w:pPr>
        <w:shd w:val="clear" w:color="auto" w:fill="FFFFFF"/>
        <w:spacing w:after="150"/>
        <w:rPr>
          <w:color w:val="333333"/>
        </w:rPr>
      </w:pPr>
      <w:r w:rsidRPr="00456874">
        <w:rPr>
          <w:color w:val="333333"/>
        </w:rPr>
        <w:lastRenderedPageBreak/>
        <w:t>Зализняка, М. Фасмера. URL: http://starling.rinet.ru/indexru.htm.</w:t>
      </w:r>
    </w:p>
    <w:p w:rsidR="00456874" w:rsidRPr="00456874" w:rsidRDefault="00456874" w:rsidP="00456874">
      <w:pPr>
        <w:shd w:val="clear" w:color="auto" w:fill="FFFFFF"/>
        <w:spacing w:after="150"/>
        <w:rPr>
          <w:color w:val="333333"/>
        </w:rPr>
      </w:pPr>
      <w:r w:rsidRPr="00456874">
        <w:rPr>
          <w:color w:val="333333"/>
        </w:rPr>
        <w:t>Вишнякова О. В. Словарь паронимов русского языка. URL:https://classes.ru/grammar/122.Vishnyakova.</w:t>
      </w:r>
    </w:p>
    <w:p w:rsidR="00456874" w:rsidRPr="00456874" w:rsidRDefault="00456874" w:rsidP="00456874">
      <w:pPr>
        <w:shd w:val="clear" w:color="auto" w:fill="FFFFFF"/>
        <w:spacing w:after="150"/>
        <w:rPr>
          <w:color w:val="333333"/>
        </w:rPr>
      </w:pPr>
      <w:r w:rsidRPr="00456874">
        <w:rPr>
          <w:color w:val="333333"/>
        </w:rPr>
        <w:t>Древнерусские берестяные грамоты. URL: http://gramoty.ru.</w:t>
      </w:r>
    </w:p>
    <w:p w:rsidR="00456874" w:rsidRPr="00456874" w:rsidRDefault="00456874" w:rsidP="00456874">
      <w:pPr>
        <w:shd w:val="clear" w:color="auto" w:fill="FFFFFF"/>
        <w:spacing w:after="150"/>
        <w:rPr>
          <w:color w:val="333333"/>
        </w:rPr>
      </w:pPr>
      <w:r w:rsidRPr="00456874">
        <w:rPr>
          <w:color w:val="333333"/>
        </w:rPr>
        <w:t>Какие бывают словари. URL: http://gramota.ru/slovari/types.</w:t>
      </w:r>
    </w:p>
    <w:p w:rsidR="00456874" w:rsidRPr="00456874" w:rsidRDefault="00456874" w:rsidP="00456874">
      <w:pPr>
        <w:shd w:val="clear" w:color="auto" w:fill="FFFFFF"/>
        <w:spacing w:after="150"/>
        <w:rPr>
          <w:color w:val="333333"/>
        </w:rPr>
      </w:pPr>
      <w:proofErr w:type="spellStart"/>
      <w:r w:rsidRPr="00456874">
        <w:rPr>
          <w:color w:val="333333"/>
        </w:rPr>
        <w:t>Кругосвет</w:t>
      </w:r>
      <w:proofErr w:type="spellEnd"/>
      <w:r w:rsidRPr="00456874">
        <w:rPr>
          <w:color w:val="333333"/>
        </w:rPr>
        <w:t xml:space="preserve"> — универсальная энциклопедия.</w:t>
      </w:r>
    </w:p>
    <w:p w:rsidR="00456874" w:rsidRPr="00456874" w:rsidRDefault="00456874" w:rsidP="00456874">
      <w:pPr>
        <w:shd w:val="clear" w:color="auto" w:fill="FFFFFF"/>
        <w:spacing w:after="150"/>
        <w:rPr>
          <w:color w:val="333333"/>
        </w:rPr>
      </w:pPr>
      <w:r w:rsidRPr="00456874">
        <w:rPr>
          <w:color w:val="333333"/>
        </w:rPr>
        <w:t>URL: http://www.krugosvet.ru.</w:t>
      </w:r>
    </w:p>
    <w:p w:rsidR="00456874" w:rsidRPr="00456874" w:rsidRDefault="00456874" w:rsidP="00456874">
      <w:pPr>
        <w:shd w:val="clear" w:color="auto" w:fill="FFFFFF"/>
        <w:spacing w:after="150"/>
        <w:rPr>
          <w:color w:val="333333"/>
        </w:rPr>
      </w:pPr>
      <w:r w:rsidRPr="00456874">
        <w:rPr>
          <w:color w:val="333333"/>
        </w:rPr>
        <w:t>Культура письменной речи. URL: http://gramma.ru.</w:t>
      </w:r>
    </w:p>
    <w:p w:rsidR="00456874" w:rsidRPr="00456874" w:rsidRDefault="00456874" w:rsidP="00456874">
      <w:pPr>
        <w:shd w:val="clear" w:color="auto" w:fill="FFFFFF"/>
        <w:spacing w:after="150"/>
        <w:rPr>
          <w:color w:val="333333"/>
        </w:rPr>
      </w:pPr>
      <w:r w:rsidRPr="00456874">
        <w:rPr>
          <w:color w:val="333333"/>
        </w:rPr>
        <w:t>Лингвистика для школьников. URL: http://www.lingling.ru.</w:t>
      </w:r>
    </w:p>
    <w:p w:rsidR="00456874" w:rsidRPr="00456874" w:rsidRDefault="00456874" w:rsidP="00456874">
      <w:pPr>
        <w:shd w:val="clear" w:color="auto" w:fill="FFFFFF"/>
        <w:spacing w:after="150"/>
        <w:rPr>
          <w:color w:val="333333"/>
        </w:rPr>
      </w:pPr>
      <w:r w:rsidRPr="00456874">
        <w:rPr>
          <w:color w:val="333333"/>
        </w:rPr>
        <w:t>Мир русского слова. URL: http://gramota.ru/biblio/magazines/mrs.</w:t>
      </w:r>
    </w:p>
    <w:p w:rsidR="00456874" w:rsidRPr="00456874" w:rsidRDefault="00456874" w:rsidP="00456874">
      <w:pPr>
        <w:shd w:val="clear" w:color="auto" w:fill="FFFFFF"/>
        <w:spacing w:after="150"/>
        <w:rPr>
          <w:color w:val="333333"/>
        </w:rPr>
      </w:pPr>
      <w:r w:rsidRPr="00456874">
        <w:rPr>
          <w:color w:val="333333"/>
        </w:rPr>
        <w:t>Образовательный портал Национального корпуса русского языка.</w:t>
      </w:r>
    </w:p>
    <w:p w:rsidR="00456874" w:rsidRPr="00456874" w:rsidRDefault="00456874" w:rsidP="00456874">
      <w:pPr>
        <w:shd w:val="clear" w:color="auto" w:fill="FFFFFF"/>
        <w:spacing w:after="150"/>
        <w:rPr>
          <w:color w:val="333333"/>
          <w:lang w:val="en-US"/>
        </w:rPr>
      </w:pPr>
      <w:r w:rsidRPr="00456874">
        <w:rPr>
          <w:color w:val="333333"/>
          <w:lang w:val="en-US"/>
        </w:rPr>
        <w:t>URL: https://studiorum-ruscorpora.ru.</w:t>
      </w:r>
    </w:p>
    <w:p w:rsidR="00666965" w:rsidRPr="00456874" w:rsidRDefault="00456874" w:rsidP="00456874">
      <w:pPr>
        <w:shd w:val="clear" w:color="auto" w:fill="FFFFFF"/>
        <w:spacing w:after="150"/>
        <w:rPr>
          <w:color w:val="333333"/>
        </w:rPr>
      </w:pPr>
      <w:r w:rsidRPr="00456874">
        <w:rPr>
          <w:color w:val="333333"/>
        </w:rPr>
        <w:t>Обучающий корпус русского языка. URL:http://www.ruscorpora.ru/search-school.html.</w:t>
      </w:r>
    </w:p>
    <w:sectPr w:rsidR="00666965" w:rsidRPr="00456874" w:rsidSect="003450C5">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AD8" w:rsidRDefault="00AC35F6">
      <w:r>
        <w:separator/>
      </w:r>
    </w:p>
  </w:endnote>
  <w:endnote w:type="continuationSeparator" w:id="0">
    <w:p w:rsidR="00233AD8" w:rsidRDefault="00AC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C5" w:rsidRDefault="003E79E7">
    <w:pPr>
      <w:pStyle w:val="a5"/>
      <w:jc w:val="right"/>
    </w:pPr>
    <w:r>
      <w:fldChar w:fldCharType="begin"/>
    </w:r>
    <w:r>
      <w:instrText>PAGE   \* MERGEFORMAT</w:instrText>
    </w:r>
    <w:r>
      <w:fldChar w:fldCharType="separate"/>
    </w:r>
    <w:r w:rsidR="00077986">
      <w:rPr>
        <w:noProof/>
      </w:rPr>
      <w:t>9</w:t>
    </w:r>
    <w:r>
      <w:fldChar w:fldCharType="end"/>
    </w:r>
  </w:p>
  <w:p w:rsidR="0006652D" w:rsidRDefault="000779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AD8" w:rsidRDefault="00AC35F6">
      <w:r>
        <w:separator/>
      </w:r>
    </w:p>
  </w:footnote>
  <w:footnote w:type="continuationSeparator" w:id="0">
    <w:p w:rsidR="00233AD8" w:rsidRDefault="00AC3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53CDA"/>
    <w:multiLevelType w:val="multilevel"/>
    <w:tmpl w:val="748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256DA"/>
    <w:multiLevelType w:val="multilevel"/>
    <w:tmpl w:val="743A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827EE"/>
    <w:multiLevelType w:val="multilevel"/>
    <w:tmpl w:val="279C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B7D7F"/>
    <w:multiLevelType w:val="multilevel"/>
    <w:tmpl w:val="6B08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82B71"/>
    <w:multiLevelType w:val="multilevel"/>
    <w:tmpl w:val="A5EA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46706"/>
    <w:multiLevelType w:val="multilevel"/>
    <w:tmpl w:val="34F4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2380B"/>
    <w:multiLevelType w:val="multilevel"/>
    <w:tmpl w:val="7AC8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42CD8"/>
    <w:multiLevelType w:val="multilevel"/>
    <w:tmpl w:val="0C82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A53118"/>
    <w:multiLevelType w:val="multilevel"/>
    <w:tmpl w:val="3504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581EF9"/>
    <w:multiLevelType w:val="multilevel"/>
    <w:tmpl w:val="C11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B451DC"/>
    <w:multiLevelType w:val="multilevel"/>
    <w:tmpl w:val="72CED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717F15"/>
    <w:multiLevelType w:val="multilevel"/>
    <w:tmpl w:val="13A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9B2CE8"/>
    <w:multiLevelType w:val="multilevel"/>
    <w:tmpl w:val="E10E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F38A3"/>
    <w:multiLevelType w:val="multilevel"/>
    <w:tmpl w:val="E7E2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81CEA"/>
    <w:multiLevelType w:val="multilevel"/>
    <w:tmpl w:val="E2DC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CB4856"/>
    <w:multiLevelType w:val="multilevel"/>
    <w:tmpl w:val="7F3A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2C3273"/>
    <w:multiLevelType w:val="multilevel"/>
    <w:tmpl w:val="3150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174432"/>
    <w:multiLevelType w:val="multilevel"/>
    <w:tmpl w:val="DE92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8F5945"/>
    <w:multiLevelType w:val="multilevel"/>
    <w:tmpl w:val="E6AE3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413ECE"/>
    <w:multiLevelType w:val="multilevel"/>
    <w:tmpl w:val="643C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C22CCF"/>
    <w:multiLevelType w:val="multilevel"/>
    <w:tmpl w:val="6EC0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FA6E81"/>
    <w:multiLevelType w:val="multilevel"/>
    <w:tmpl w:val="1A22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EE7EEA"/>
    <w:multiLevelType w:val="multilevel"/>
    <w:tmpl w:val="4FBC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250165"/>
    <w:multiLevelType w:val="multilevel"/>
    <w:tmpl w:val="4348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0909F7"/>
    <w:multiLevelType w:val="multilevel"/>
    <w:tmpl w:val="F386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E706A5"/>
    <w:multiLevelType w:val="multilevel"/>
    <w:tmpl w:val="1458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3522C0"/>
    <w:multiLevelType w:val="multilevel"/>
    <w:tmpl w:val="A62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F16093"/>
    <w:multiLevelType w:val="multilevel"/>
    <w:tmpl w:val="6CC2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7B2D40"/>
    <w:multiLevelType w:val="multilevel"/>
    <w:tmpl w:val="3ADA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1B2B44"/>
    <w:multiLevelType w:val="multilevel"/>
    <w:tmpl w:val="28B29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3C1413"/>
    <w:multiLevelType w:val="multilevel"/>
    <w:tmpl w:val="86DC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DC79A1"/>
    <w:multiLevelType w:val="multilevel"/>
    <w:tmpl w:val="E194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10"/>
  </w:num>
  <w:num w:numId="4">
    <w:abstractNumId w:val="20"/>
  </w:num>
  <w:num w:numId="5">
    <w:abstractNumId w:val="1"/>
  </w:num>
  <w:num w:numId="6">
    <w:abstractNumId w:val="4"/>
  </w:num>
  <w:num w:numId="7">
    <w:abstractNumId w:val="5"/>
  </w:num>
  <w:num w:numId="8">
    <w:abstractNumId w:val="3"/>
  </w:num>
  <w:num w:numId="9">
    <w:abstractNumId w:val="27"/>
  </w:num>
  <w:num w:numId="10">
    <w:abstractNumId w:val="13"/>
  </w:num>
  <w:num w:numId="11">
    <w:abstractNumId w:val="30"/>
  </w:num>
  <w:num w:numId="12">
    <w:abstractNumId w:val="14"/>
  </w:num>
  <w:num w:numId="13">
    <w:abstractNumId w:val="16"/>
  </w:num>
  <w:num w:numId="14">
    <w:abstractNumId w:val="28"/>
  </w:num>
  <w:num w:numId="15">
    <w:abstractNumId w:val="31"/>
  </w:num>
  <w:num w:numId="16">
    <w:abstractNumId w:val="8"/>
  </w:num>
  <w:num w:numId="17">
    <w:abstractNumId w:val="26"/>
  </w:num>
  <w:num w:numId="18">
    <w:abstractNumId w:val="11"/>
  </w:num>
  <w:num w:numId="19">
    <w:abstractNumId w:val="0"/>
  </w:num>
  <w:num w:numId="20">
    <w:abstractNumId w:val="12"/>
  </w:num>
  <w:num w:numId="21">
    <w:abstractNumId w:val="17"/>
  </w:num>
  <w:num w:numId="22">
    <w:abstractNumId w:val="29"/>
  </w:num>
  <w:num w:numId="23">
    <w:abstractNumId w:val="7"/>
  </w:num>
  <w:num w:numId="24">
    <w:abstractNumId w:val="2"/>
  </w:num>
  <w:num w:numId="25">
    <w:abstractNumId w:val="21"/>
  </w:num>
  <w:num w:numId="26">
    <w:abstractNumId w:val="9"/>
  </w:num>
  <w:num w:numId="27">
    <w:abstractNumId w:val="23"/>
  </w:num>
  <w:num w:numId="28">
    <w:abstractNumId w:val="25"/>
  </w:num>
  <w:num w:numId="29">
    <w:abstractNumId w:val="24"/>
  </w:num>
  <w:num w:numId="30">
    <w:abstractNumId w:val="6"/>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58"/>
    <w:rsid w:val="00017CAA"/>
    <w:rsid w:val="0002603C"/>
    <w:rsid w:val="00077986"/>
    <w:rsid w:val="00183459"/>
    <w:rsid w:val="00233AD8"/>
    <w:rsid w:val="00293D8D"/>
    <w:rsid w:val="003E79E7"/>
    <w:rsid w:val="00456874"/>
    <w:rsid w:val="005D5351"/>
    <w:rsid w:val="00666965"/>
    <w:rsid w:val="006B580B"/>
    <w:rsid w:val="007324B6"/>
    <w:rsid w:val="0083403E"/>
    <w:rsid w:val="008950C4"/>
    <w:rsid w:val="008A43FB"/>
    <w:rsid w:val="009621FD"/>
    <w:rsid w:val="00A47762"/>
    <w:rsid w:val="00AC35F6"/>
    <w:rsid w:val="00B93BFB"/>
    <w:rsid w:val="00BF7D23"/>
    <w:rsid w:val="00C428FE"/>
    <w:rsid w:val="00C549F3"/>
    <w:rsid w:val="00C94708"/>
    <w:rsid w:val="00CF0058"/>
    <w:rsid w:val="00E901B4"/>
    <w:rsid w:val="00EB2188"/>
    <w:rsid w:val="00EB6F58"/>
    <w:rsid w:val="00EC0935"/>
    <w:rsid w:val="00FC7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6C243-BE35-4B4F-B06E-933BB4E8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96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66965"/>
    <w:pPr>
      <w:spacing w:before="100" w:beforeAutospacing="1" w:after="100" w:afterAutospacing="1"/>
      <w:outlineLvl w:val="0"/>
    </w:pPr>
    <w:rPr>
      <w:b/>
      <w:bCs/>
      <w:kern w:val="36"/>
      <w:sz w:val="48"/>
      <w:szCs w:val="48"/>
    </w:rPr>
  </w:style>
  <w:style w:type="paragraph" w:styleId="2">
    <w:name w:val="heading 2"/>
    <w:basedOn w:val="a"/>
    <w:link w:val="20"/>
    <w:qFormat/>
    <w:rsid w:val="0066696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9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66965"/>
    <w:rPr>
      <w:rFonts w:ascii="Times New Roman" w:eastAsia="Times New Roman" w:hAnsi="Times New Roman" w:cs="Times New Roman"/>
      <w:b/>
      <w:bCs/>
      <w:sz w:val="36"/>
      <w:szCs w:val="36"/>
      <w:lang w:eastAsia="ru-RU"/>
    </w:rPr>
  </w:style>
  <w:style w:type="paragraph" w:customStyle="1" w:styleId="a3">
    <w:basedOn w:val="a"/>
    <w:next w:val="a4"/>
    <w:rsid w:val="00666965"/>
    <w:pPr>
      <w:spacing w:before="100" w:beforeAutospacing="1" w:after="100" w:afterAutospacing="1"/>
    </w:pPr>
  </w:style>
  <w:style w:type="character" w:customStyle="1" w:styleId="markedcontent">
    <w:name w:val="markedcontent"/>
    <w:basedOn w:val="a0"/>
    <w:rsid w:val="00666965"/>
  </w:style>
  <w:style w:type="paragraph" w:styleId="a5">
    <w:name w:val="footer"/>
    <w:basedOn w:val="a"/>
    <w:link w:val="a6"/>
    <w:uiPriority w:val="99"/>
    <w:rsid w:val="00666965"/>
    <w:pPr>
      <w:tabs>
        <w:tab w:val="center" w:pos="4677"/>
        <w:tab w:val="right" w:pos="9355"/>
      </w:tabs>
    </w:pPr>
  </w:style>
  <w:style w:type="character" w:customStyle="1" w:styleId="a6">
    <w:name w:val="Нижний колонтитул Знак"/>
    <w:basedOn w:val="a0"/>
    <w:link w:val="a5"/>
    <w:uiPriority w:val="99"/>
    <w:rsid w:val="00666965"/>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6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3532</Words>
  <Characters>20137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Общий</cp:lastModifiedBy>
  <cp:revision>22</cp:revision>
  <dcterms:created xsi:type="dcterms:W3CDTF">2022-11-12T07:58:00Z</dcterms:created>
  <dcterms:modified xsi:type="dcterms:W3CDTF">2022-11-25T13:01:00Z</dcterms:modified>
</cp:coreProperties>
</file>