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807" w:rsidRPr="00182807" w:rsidRDefault="00182807" w:rsidP="00182807">
      <w:pPr>
        <w:widowControl w:val="0"/>
        <w:autoSpaceDE w:val="0"/>
        <w:autoSpaceDN w:val="0"/>
        <w:spacing w:before="64"/>
        <w:ind w:left="1669" w:right="1489"/>
        <w:jc w:val="center"/>
        <w:outlineLvl w:val="0"/>
        <w:rPr>
          <w:rFonts w:ascii="Times New Roman" w:hAnsi="Times New Roman"/>
          <w:b/>
          <w:bCs/>
          <w:color w:val="auto"/>
          <w:szCs w:val="24"/>
          <w:lang w:eastAsia="en-US"/>
        </w:rPr>
      </w:pPr>
      <w:bookmarkStart w:id="0" w:name="_Hlk119158730"/>
      <w:r w:rsidRPr="00182807">
        <w:rPr>
          <w:rFonts w:ascii="Times New Roman" w:hAnsi="Times New Roman"/>
          <w:b/>
          <w:bCs/>
          <w:color w:val="auto"/>
          <w:szCs w:val="24"/>
          <w:lang w:eastAsia="en-US"/>
        </w:rPr>
        <w:t>МИНИСТЕРСТВО</w:t>
      </w:r>
      <w:r w:rsidRPr="00182807">
        <w:rPr>
          <w:rFonts w:ascii="Times New Roman" w:hAnsi="Times New Roman"/>
          <w:b/>
          <w:bCs/>
          <w:color w:val="auto"/>
          <w:spacing w:val="-7"/>
          <w:szCs w:val="24"/>
          <w:lang w:eastAsia="en-US"/>
        </w:rPr>
        <w:t xml:space="preserve"> </w:t>
      </w:r>
      <w:r w:rsidRPr="00182807">
        <w:rPr>
          <w:rFonts w:ascii="Times New Roman" w:hAnsi="Times New Roman"/>
          <w:b/>
          <w:bCs/>
          <w:color w:val="auto"/>
          <w:szCs w:val="24"/>
          <w:lang w:eastAsia="en-US"/>
        </w:rPr>
        <w:t>ПРОСВЕЩЕНИЯ</w:t>
      </w:r>
      <w:r w:rsidRPr="00182807">
        <w:rPr>
          <w:rFonts w:ascii="Times New Roman" w:hAnsi="Times New Roman"/>
          <w:b/>
          <w:bCs/>
          <w:color w:val="auto"/>
          <w:spacing w:val="-5"/>
          <w:szCs w:val="24"/>
          <w:lang w:eastAsia="en-US"/>
        </w:rPr>
        <w:t xml:space="preserve"> </w:t>
      </w:r>
      <w:r w:rsidRPr="00182807">
        <w:rPr>
          <w:rFonts w:ascii="Times New Roman" w:hAnsi="Times New Roman"/>
          <w:b/>
          <w:bCs/>
          <w:color w:val="auto"/>
          <w:szCs w:val="24"/>
          <w:lang w:eastAsia="en-US"/>
        </w:rPr>
        <w:t>РОССИЙСКОЙ</w:t>
      </w:r>
      <w:r w:rsidRPr="00182807">
        <w:rPr>
          <w:rFonts w:ascii="Times New Roman" w:hAnsi="Times New Roman"/>
          <w:b/>
          <w:bCs/>
          <w:color w:val="auto"/>
          <w:spacing w:val="-4"/>
          <w:szCs w:val="24"/>
          <w:lang w:eastAsia="en-US"/>
        </w:rPr>
        <w:t xml:space="preserve"> </w:t>
      </w:r>
      <w:r w:rsidRPr="00182807">
        <w:rPr>
          <w:rFonts w:ascii="Times New Roman" w:hAnsi="Times New Roman"/>
          <w:b/>
          <w:bCs/>
          <w:color w:val="auto"/>
          <w:spacing w:val="-2"/>
          <w:szCs w:val="24"/>
          <w:lang w:eastAsia="en-US"/>
        </w:rPr>
        <w:t>ФЕДЕРАЦИИ</w:t>
      </w:r>
    </w:p>
    <w:p w:rsidR="00182807" w:rsidRPr="00182807" w:rsidRDefault="00182807" w:rsidP="00182807">
      <w:pPr>
        <w:widowControl w:val="0"/>
        <w:autoSpaceDE w:val="0"/>
        <w:autoSpaceDN w:val="0"/>
        <w:jc w:val="center"/>
        <w:rPr>
          <w:rFonts w:ascii="Times New Roman" w:hAnsi="Times New Roman"/>
          <w:color w:val="auto"/>
          <w:szCs w:val="24"/>
          <w:lang w:eastAsia="en-US"/>
        </w:rPr>
      </w:pPr>
      <w:r w:rsidRPr="00182807">
        <w:rPr>
          <w:rFonts w:ascii="Times New Roman" w:hAnsi="Times New Roman"/>
          <w:color w:val="auto"/>
          <w:szCs w:val="24"/>
          <w:lang w:eastAsia="en-US"/>
        </w:rPr>
        <w:t>Министерство образования Московской области</w:t>
      </w:r>
    </w:p>
    <w:p w:rsidR="00182807" w:rsidRPr="00182807" w:rsidRDefault="00182807" w:rsidP="00182807">
      <w:pPr>
        <w:widowControl w:val="0"/>
        <w:autoSpaceDE w:val="0"/>
        <w:autoSpaceDN w:val="0"/>
        <w:jc w:val="center"/>
        <w:rPr>
          <w:rFonts w:ascii="Times New Roman" w:hAnsi="Times New Roman"/>
          <w:color w:val="auto"/>
          <w:szCs w:val="24"/>
          <w:lang w:eastAsia="en-US"/>
        </w:rPr>
      </w:pPr>
      <w:r w:rsidRPr="00182807">
        <w:rPr>
          <w:rFonts w:ascii="Times New Roman" w:hAnsi="Times New Roman"/>
          <w:color w:val="auto"/>
          <w:szCs w:val="24"/>
          <w:lang w:eastAsia="en-US"/>
        </w:rP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p w:rsidR="00182807" w:rsidRPr="00182807" w:rsidRDefault="00182807" w:rsidP="00182807">
      <w:pPr>
        <w:widowControl w:val="0"/>
        <w:autoSpaceDE w:val="0"/>
        <w:autoSpaceDN w:val="0"/>
        <w:jc w:val="center"/>
        <w:rPr>
          <w:rFonts w:ascii="Times New Roman" w:hAnsi="Times New Roman"/>
          <w:color w:val="auto"/>
          <w:szCs w:val="24"/>
          <w:lang w:eastAsia="en-US"/>
        </w:rPr>
      </w:pPr>
    </w:p>
    <w:p w:rsidR="00182807" w:rsidRPr="00182807" w:rsidRDefault="00182807" w:rsidP="00182807">
      <w:pPr>
        <w:widowControl w:val="0"/>
        <w:autoSpaceDE w:val="0"/>
        <w:autoSpaceDN w:val="0"/>
        <w:jc w:val="center"/>
        <w:rPr>
          <w:rFonts w:ascii="Times New Roman" w:hAnsi="Times New Roman"/>
          <w:color w:val="auto"/>
          <w:szCs w:val="24"/>
          <w:lang w:eastAsia="en-US"/>
        </w:rPr>
      </w:pPr>
    </w:p>
    <w:p w:rsidR="00182807" w:rsidRPr="00182807" w:rsidRDefault="00182807" w:rsidP="00182807">
      <w:pPr>
        <w:widowControl w:val="0"/>
        <w:autoSpaceDE w:val="0"/>
        <w:autoSpaceDN w:val="0"/>
        <w:rPr>
          <w:rFonts w:ascii="Times New Roman" w:hAnsi="Times New Roman"/>
          <w:color w:val="auto"/>
          <w:szCs w:val="24"/>
          <w:lang w:eastAsia="en-US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672"/>
        <w:gridCol w:w="4684"/>
      </w:tblGrid>
      <w:tr w:rsidR="00182807" w:rsidRPr="00182807" w:rsidTr="00182807">
        <w:tc>
          <w:tcPr>
            <w:tcW w:w="4672" w:type="dxa"/>
            <w:shd w:val="clear" w:color="auto" w:fill="auto"/>
          </w:tcPr>
          <w:p w:rsidR="00182807" w:rsidRPr="00182807" w:rsidRDefault="00182807" w:rsidP="00182807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182807">
              <w:rPr>
                <w:rFonts w:ascii="Times New Roman" w:hAnsi="Times New Roman"/>
                <w:color w:val="auto"/>
                <w:spacing w:val="-2"/>
                <w:szCs w:val="24"/>
                <w:lang w:eastAsia="en-US"/>
              </w:rPr>
              <w:t>СОГЛАСОВАНО</w:t>
            </w:r>
            <w:r w:rsidRPr="00182807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</w:t>
            </w:r>
          </w:p>
          <w:p w:rsidR="00182807" w:rsidRPr="00182807" w:rsidRDefault="00182807" w:rsidP="00182807">
            <w:pPr>
              <w:widowControl w:val="0"/>
              <w:tabs>
                <w:tab w:val="left" w:pos="1477"/>
              </w:tabs>
              <w:autoSpaceDE w:val="0"/>
              <w:autoSpaceDN w:val="0"/>
              <w:ind w:left="50"/>
              <w:rPr>
                <w:rFonts w:ascii="Times New Roman" w:hAnsi="Times New Roman"/>
                <w:color w:val="auto"/>
                <w:szCs w:val="24"/>
                <w:u w:val="single"/>
                <w:lang w:eastAsia="en-US"/>
              </w:rPr>
            </w:pPr>
          </w:p>
          <w:p w:rsidR="00182807" w:rsidRPr="00182807" w:rsidRDefault="00182807" w:rsidP="00182807">
            <w:pPr>
              <w:widowControl w:val="0"/>
              <w:tabs>
                <w:tab w:val="left" w:pos="1477"/>
              </w:tabs>
              <w:autoSpaceDE w:val="0"/>
              <w:autoSpaceDN w:val="0"/>
              <w:ind w:left="50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182807">
              <w:rPr>
                <w:rFonts w:ascii="Times New Roman" w:hAnsi="Times New Roman"/>
                <w:color w:val="auto"/>
                <w:szCs w:val="24"/>
                <w:u w:val="single"/>
                <w:lang w:eastAsia="en-US"/>
              </w:rPr>
              <w:tab/>
            </w:r>
            <w:r w:rsidRPr="00182807">
              <w:rPr>
                <w:rFonts w:ascii="Times New Roman" w:hAnsi="Times New Roman"/>
                <w:color w:val="auto"/>
                <w:szCs w:val="24"/>
                <w:lang w:eastAsia="en-US"/>
              </w:rPr>
              <w:t>Ференчук</w:t>
            </w:r>
            <w:r w:rsidRPr="00182807">
              <w:rPr>
                <w:rFonts w:ascii="Times New Roman" w:hAnsi="Times New Roman"/>
                <w:color w:val="auto"/>
                <w:spacing w:val="8"/>
                <w:szCs w:val="24"/>
                <w:lang w:eastAsia="en-US"/>
              </w:rPr>
              <w:t xml:space="preserve"> </w:t>
            </w:r>
            <w:r w:rsidRPr="00182807">
              <w:rPr>
                <w:rFonts w:ascii="Times New Roman" w:hAnsi="Times New Roman"/>
                <w:color w:val="auto"/>
                <w:spacing w:val="-4"/>
                <w:szCs w:val="24"/>
                <w:lang w:eastAsia="en-US"/>
              </w:rPr>
              <w:t>О.И</w:t>
            </w:r>
          </w:p>
          <w:p w:rsidR="00182807" w:rsidRPr="00182807" w:rsidRDefault="00182807" w:rsidP="00182807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:rsidR="00182807" w:rsidRPr="00182807" w:rsidRDefault="00182807" w:rsidP="00182807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182807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Протокол № ______ </w:t>
            </w:r>
          </w:p>
          <w:p w:rsidR="00182807" w:rsidRPr="00182807" w:rsidRDefault="00182807" w:rsidP="00182807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:rsidR="00182807" w:rsidRPr="00182807" w:rsidRDefault="00182807" w:rsidP="00182807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182807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от ____________2022 года </w:t>
            </w:r>
          </w:p>
          <w:p w:rsidR="00182807" w:rsidRPr="00182807" w:rsidRDefault="00182807" w:rsidP="00182807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:rsidR="00182807" w:rsidRPr="00182807" w:rsidRDefault="00182807" w:rsidP="00182807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auto"/>
                <w:szCs w:val="24"/>
                <w:lang w:val="en-US" w:eastAsia="en-US"/>
              </w:rPr>
            </w:pPr>
          </w:p>
        </w:tc>
        <w:tc>
          <w:tcPr>
            <w:tcW w:w="4684" w:type="dxa"/>
            <w:shd w:val="clear" w:color="auto" w:fill="auto"/>
          </w:tcPr>
          <w:p w:rsidR="00182807" w:rsidRPr="00182807" w:rsidRDefault="00182807" w:rsidP="00182807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182807">
              <w:rPr>
                <w:rFonts w:ascii="Times New Roman" w:hAnsi="Times New Roman"/>
                <w:color w:val="auto"/>
                <w:szCs w:val="24"/>
                <w:lang w:eastAsia="en-US"/>
              </w:rPr>
              <w:t>УТВЕРЖДЕНО</w:t>
            </w:r>
          </w:p>
          <w:p w:rsidR="00182807" w:rsidRPr="00182807" w:rsidRDefault="00182807" w:rsidP="00182807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182807">
              <w:rPr>
                <w:rFonts w:ascii="Times New Roman" w:hAnsi="Times New Roman"/>
                <w:color w:val="auto"/>
                <w:szCs w:val="24"/>
                <w:lang w:eastAsia="en-US"/>
              </w:rPr>
              <w:t>Директор</w:t>
            </w:r>
          </w:p>
          <w:p w:rsidR="00182807" w:rsidRPr="00182807" w:rsidRDefault="00182807" w:rsidP="00182807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182807">
              <w:rPr>
                <w:rFonts w:ascii="Times New Roman" w:hAnsi="Times New Roman"/>
                <w:color w:val="auto"/>
                <w:szCs w:val="24"/>
                <w:lang w:eastAsia="en-US"/>
              </w:rPr>
              <w:t>АНОО «Иоаннобогословская Гимназия»</w:t>
            </w:r>
          </w:p>
          <w:p w:rsidR="00182807" w:rsidRPr="00182807" w:rsidRDefault="00182807" w:rsidP="00182807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:rsidR="00182807" w:rsidRPr="00182807" w:rsidRDefault="00182807" w:rsidP="00182807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182807">
              <w:rPr>
                <w:rFonts w:ascii="Times New Roman" w:hAnsi="Times New Roman"/>
                <w:color w:val="auto"/>
                <w:szCs w:val="24"/>
                <w:lang w:eastAsia="en-US"/>
              </w:rPr>
              <w:t>________________Казаков И.С.</w:t>
            </w:r>
          </w:p>
          <w:p w:rsidR="00182807" w:rsidRPr="00182807" w:rsidRDefault="00182807" w:rsidP="00182807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:rsidR="00182807" w:rsidRPr="00182807" w:rsidRDefault="00182807" w:rsidP="00182807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182807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                                       Приказ № ______ </w:t>
            </w:r>
          </w:p>
          <w:p w:rsidR="00182807" w:rsidRPr="00182807" w:rsidRDefault="00182807" w:rsidP="00182807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182807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                           от ____________2022 года </w:t>
            </w:r>
          </w:p>
          <w:p w:rsidR="00182807" w:rsidRPr="00182807" w:rsidRDefault="00182807" w:rsidP="00182807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</w:tc>
      </w:tr>
    </w:tbl>
    <w:p w:rsidR="00182807" w:rsidRPr="00182807" w:rsidRDefault="00182807" w:rsidP="00182807">
      <w:pPr>
        <w:widowControl w:val="0"/>
        <w:autoSpaceDE w:val="0"/>
        <w:autoSpaceDN w:val="0"/>
        <w:ind w:firstLine="567"/>
        <w:rPr>
          <w:rFonts w:ascii="Times New Roman" w:hAnsi="Times New Roman"/>
          <w:color w:val="auto"/>
          <w:szCs w:val="24"/>
          <w:lang w:eastAsia="en-US"/>
        </w:rPr>
      </w:pPr>
    </w:p>
    <w:p w:rsidR="00182807" w:rsidRPr="00182807" w:rsidRDefault="00182807" w:rsidP="00182807">
      <w:pPr>
        <w:widowControl w:val="0"/>
        <w:autoSpaceDE w:val="0"/>
        <w:autoSpaceDN w:val="0"/>
        <w:rPr>
          <w:rFonts w:ascii="Times New Roman" w:hAnsi="Times New Roman"/>
          <w:color w:val="auto"/>
          <w:szCs w:val="24"/>
          <w:lang w:eastAsia="en-US"/>
        </w:rPr>
      </w:pPr>
    </w:p>
    <w:p w:rsidR="00182807" w:rsidRPr="00182807" w:rsidRDefault="00182807" w:rsidP="00182807">
      <w:pPr>
        <w:widowControl w:val="0"/>
        <w:autoSpaceDE w:val="0"/>
        <w:autoSpaceDN w:val="0"/>
        <w:rPr>
          <w:rFonts w:ascii="Times New Roman" w:hAnsi="Times New Roman"/>
          <w:color w:val="auto"/>
          <w:szCs w:val="24"/>
          <w:lang w:eastAsia="en-US"/>
        </w:rPr>
      </w:pPr>
    </w:p>
    <w:p w:rsidR="00182807" w:rsidRPr="00182807" w:rsidRDefault="00182807" w:rsidP="00182807">
      <w:pPr>
        <w:widowControl w:val="0"/>
        <w:autoSpaceDE w:val="0"/>
        <w:autoSpaceDN w:val="0"/>
        <w:spacing w:before="1"/>
        <w:ind w:firstLine="567"/>
        <w:jc w:val="center"/>
        <w:rPr>
          <w:rFonts w:ascii="Times New Roman" w:hAnsi="Times New Roman"/>
          <w:color w:val="auto"/>
          <w:szCs w:val="24"/>
          <w:lang w:eastAsia="en-US"/>
        </w:rPr>
      </w:pPr>
    </w:p>
    <w:p w:rsidR="00182807" w:rsidRPr="00182807" w:rsidRDefault="00182807" w:rsidP="00182807">
      <w:pPr>
        <w:widowControl w:val="0"/>
        <w:autoSpaceDE w:val="0"/>
        <w:autoSpaceDN w:val="0"/>
        <w:spacing w:line="264" w:lineRule="auto"/>
        <w:ind w:left="142" w:right="2975" w:firstLine="567"/>
        <w:jc w:val="center"/>
        <w:outlineLvl w:val="0"/>
        <w:rPr>
          <w:rFonts w:ascii="Times New Roman" w:hAnsi="Times New Roman"/>
          <w:b/>
          <w:bCs/>
          <w:color w:val="auto"/>
          <w:szCs w:val="24"/>
          <w:lang w:eastAsia="en-US"/>
        </w:rPr>
      </w:pPr>
      <w:r>
        <w:rPr>
          <w:rFonts w:ascii="Times New Roman" w:hAnsi="Times New Roman"/>
          <w:b/>
          <w:bCs/>
          <w:color w:val="auto"/>
          <w:szCs w:val="24"/>
          <w:lang w:eastAsia="en-US"/>
        </w:rPr>
        <w:t xml:space="preserve">                                     </w:t>
      </w:r>
      <w:r w:rsidRPr="00182807">
        <w:rPr>
          <w:rFonts w:ascii="Times New Roman" w:hAnsi="Times New Roman"/>
          <w:b/>
          <w:bCs/>
          <w:color w:val="auto"/>
          <w:szCs w:val="24"/>
          <w:lang w:eastAsia="en-US"/>
        </w:rPr>
        <w:t>РАБОЧАЯ</w:t>
      </w:r>
      <w:r w:rsidRPr="00182807">
        <w:rPr>
          <w:rFonts w:ascii="Times New Roman" w:hAnsi="Times New Roman"/>
          <w:b/>
          <w:bCs/>
          <w:color w:val="auto"/>
          <w:spacing w:val="-15"/>
          <w:szCs w:val="24"/>
          <w:lang w:eastAsia="en-US"/>
        </w:rPr>
        <w:t xml:space="preserve"> </w:t>
      </w:r>
      <w:r w:rsidRPr="00182807">
        <w:rPr>
          <w:rFonts w:ascii="Times New Roman" w:hAnsi="Times New Roman"/>
          <w:b/>
          <w:bCs/>
          <w:color w:val="auto"/>
          <w:szCs w:val="24"/>
          <w:lang w:eastAsia="en-US"/>
        </w:rPr>
        <w:t>ПРОГРАММА</w:t>
      </w:r>
    </w:p>
    <w:p w:rsidR="00182807" w:rsidRPr="00182807" w:rsidRDefault="00182807" w:rsidP="00182807">
      <w:pPr>
        <w:jc w:val="center"/>
        <w:rPr>
          <w:lang w:eastAsia="en-US"/>
        </w:rPr>
      </w:pPr>
      <w:r w:rsidRPr="00182807">
        <w:rPr>
          <w:lang w:eastAsia="en-US"/>
        </w:rPr>
        <w:t>учебного</w:t>
      </w:r>
      <w:r w:rsidRPr="00182807">
        <w:rPr>
          <w:spacing w:val="-1"/>
          <w:lang w:eastAsia="en-US"/>
        </w:rPr>
        <w:t xml:space="preserve"> </w:t>
      </w:r>
      <w:r w:rsidRPr="00182807">
        <w:rPr>
          <w:spacing w:val="-2"/>
          <w:lang w:eastAsia="en-US"/>
        </w:rPr>
        <w:t>предмета</w:t>
      </w:r>
    </w:p>
    <w:p w:rsidR="00182807" w:rsidRPr="00182807" w:rsidRDefault="00182807" w:rsidP="00182807">
      <w:pPr>
        <w:jc w:val="center"/>
        <w:rPr>
          <w:lang w:eastAsia="en-US"/>
        </w:rPr>
      </w:pPr>
      <w:r w:rsidRPr="00182807">
        <w:rPr>
          <w:lang w:eastAsia="en-US"/>
        </w:rPr>
        <w:t>«</w:t>
      </w:r>
      <w:r>
        <w:t>Литературное чтение</w:t>
      </w:r>
      <w:r w:rsidRPr="00182807">
        <w:rPr>
          <w:spacing w:val="-10"/>
          <w:lang w:eastAsia="en-US"/>
        </w:rPr>
        <w:t>»</w:t>
      </w:r>
    </w:p>
    <w:p w:rsidR="00182807" w:rsidRPr="00182807" w:rsidRDefault="00182807" w:rsidP="00182807">
      <w:pPr>
        <w:jc w:val="center"/>
        <w:rPr>
          <w:spacing w:val="-7"/>
          <w:lang w:eastAsia="en-US"/>
        </w:rPr>
      </w:pPr>
      <w:r w:rsidRPr="00182807">
        <w:rPr>
          <w:lang w:eastAsia="en-US"/>
        </w:rPr>
        <w:t>для</w:t>
      </w:r>
      <w:r w:rsidRPr="00182807">
        <w:rPr>
          <w:spacing w:val="-6"/>
          <w:lang w:eastAsia="en-US"/>
        </w:rPr>
        <w:t xml:space="preserve"> </w:t>
      </w:r>
      <w:r>
        <w:rPr>
          <w:lang w:eastAsia="en-US"/>
        </w:rPr>
        <w:t>4</w:t>
      </w:r>
      <w:r w:rsidRPr="00182807">
        <w:rPr>
          <w:spacing w:val="-6"/>
          <w:lang w:eastAsia="en-US"/>
        </w:rPr>
        <w:t xml:space="preserve"> </w:t>
      </w:r>
      <w:r w:rsidRPr="00182807">
        <w:rPr>
          <w:lang w:eastAsia="en-US"/>
        </w:rPr>
        <w:t>класса</w:t>
      </w:r>
    </w:p>
    <w:p w:rsidR="00182807" w:rsidRPr="00182807" w:rsidRDefault="00182807" w:rsidP="00182807">
      <w:pPr>
        <w:jc w:val="center"/>
        <w:rPr>
          <w:lang w:eastAsia="en-US"/>
        </w:rPr>
      </w:pPr>
      <w:r w:rsidRPr="00182807">
        <w:rPr>
          <w:lang w:eastAsia="en-US"/>
        </w:rPr>
        <w:t>среднего общего</w:t>
      </w:r>
      <w:r w:rsidRPr="00182807">
        <w:rPr>
          <w:spacing w:val="-7"/>
          <w:lang w:eastAsia="en-US"/>
        </w:rPr>
        <w:t xml:space="preserve"> </w:t>
      </w:r>
      <w:r w:rsidRPr="00182807">
        <w:rPr>
          <w:lang w:eastAsia="en-US"/>
        </w:rPr>
        <w:t>образования</w:t>
      </w:r>
    </w:p>
    <w:p w:rsidR="00182807" w:rsidRPr="00182807" w:rsidRDefault="00182807" w:rsidP="00182807">
      <w:pPr>
        <w:jc w:val="center"/>
        <w:rPr>
          <w:lang w:eastAsia="en-US"/>
        </w:rPr>
      </w:pPr>
      <w:r w:rsidRPr="00182807">
        <w:rPr>
          <w:lang w:eastAsia="en-US"/>
        </w:rPr>
        <w:t>на 2022-2023</w:t>
      </w:r>
      <w:r w:rsidRPr="00182807">
        <w:rPr>
          <w:spacing w:val="40"/>
          <w:lang w:eastAsia="en-US"/>
        </w:rPr>
        <w:t xml:space="preserve"> </w:t>
      </w:r>
      <w:r w:rsidRPr="00182807">
        <w:rPr>
          <w:lang w:eastAsia="en-US"/>
        </w:rPr>
        <w:t>учебный год</w:t>
      </w:r>
    </w:p>
    <w:p w:rsidR="00182807" w:rsidRPr="00182807" w:rsidRDefault="00182807" w:rsidP="00182807">
      <w:pPr>
        <w:widowControl w:val="0"/>
        <w:autoSpaceDE w:val="0"/>
        <w:autoSpaceDN w:val="0"/>
        <w:rPr>
          <w:rFonts w:ascii="Times New Roman" w:hAnsi="Times New Roman"/>
          <w:color w:val="auto"/>
          <w:szCs w:val="24"/>
          <w:lang w:eastAsia="en-US"/>
        </w:rPr>
      </w:pPr>
    </w:p>
    <w:p w:rsidR="00182807" w:rsidRPr="00182807" w:rsidRDefault="00182807" w:rsidP="00182807">
      <w:pPr>
        <w:widowControl w:val="0"/>
        <w:autoSpaceDE w:val="0"/>
        <w:autoSpaceDN w:val="0"/>
        <w:rPr>
          <w:rFonts w:ascii="Times New Roman" w:hAnsi="Times New Roman"/>
          <w:color w:val="auto"/>
          <w:szCs w:val="24"/>
          <w:lang w:eastAsia="en-US"/>
        </w:rPr>
      </w:pPr>
    </w:p>
    <w:p w:rsidR="00182807" w:rsidRPr="00182807" w:rsidRDefault="00182807" w:rsidP="00182807">
      <w:pPr>
        <w:widowControl w:val="0"/>
        <w:autoSpaceDE w:val="0"/>
        <w:autoSpaceDN w:val="0"/>
        <w:rPr>
          <w:rFonts w:ascii="Times New Roman" w:hAnsi="Times New Roman"/>
          <w:color w:val="auto"/>
          <w:szCs w:val="24"/>
          <w:lang w:eastAsia="en-US"/>
        </w:rPr>
      </w:pPr>
    </w:p>
    <w:p w:rsidR="00182807" w:rsidRPr="00182807" w:rsidRDefault="00182807" w:rsidP="00182807">
      <w:pPr>
        <w:widowControl w:val="0"/>
        <w:autoSpaceDE w:val="0"/>
        <w:autoSpaceDN w:val="0"/>
        <w:rPr>
          <w:rFonts w:ascii="Times New Roman" w:hAnsi="Times New Roman"/>
          <w:color w:val="auto"/>
          <w:szCs w:val="24"/>
          <w:lang w:eastAsia="en-US"/>
        </w:rPr>
      </w:pPr>
    </w:p>
    <w:p w:rsidR="00182807" w:rsidRPr="00182807" w:rsidRDefault="00182807" w:rsidP="00182807">
      <w:pPr>
        <w:widowControl w:val="0"/>
        <w:autoSpaceDE w:val="0"/>
        <w:autoSpaceDN w:val="0"/>
        <w:rPr>
          <w:rFonts w:ascii="Times New Roman" w:hAnsi="Times New Roman"/>
          <w:color w:val="auto"/>
          <w:szCs w:val="24"/>
          <w:lang w:eastAsia="en-US"/>
        </w:rPr>
      </w:pPr>
    </w:p>
    <w:p w:rsidR="00182807" w:rsidRPr="00182807" w:rsidRDefault="00182807" w:rsidP="00182807">
      <w:pPr>
        <w:widowControl w:val="0"/>
        <w:autoSpaceDE w:val="0"/>
        <w:autoSpaceDN w:val="0"/>
        <w:rPr>
          <w:rFonts w:ascii="Times New Roman" w:hAnsi="Times New Roman"/>
          <w:color w:val="auto"/>
          <w:szCs w:val="24"/>
          <w:lang w:eastAsia="en-US"/>
        </w:rPr>
      </w:pPr>
    </w:p>
    <w:p w:rsidR="00182807" w:rsidRPr="00182807" w:rsidRDefault="00182807" w:rsidP="00182807">
      <w:pPr>
        <w:widowControl w:val="0"/>
        <w:autoSpaceDE w:val="0"/>
        <w:autoSpaceDN w:val="0"/>
        <w:spacing w:before="3"/>
        <w:rPr>
          <w:rFonts w:ascii="Times New Roman" w:hAnsi="Times New Roman"/>
          <w:color w:val="auto"/>
          <w:szCs w:val="24"/>
          <w:lang w:eastAsia="en-US"/>
        </w:rPr>
      </w:pPr>
    </w:p>
    <w:p w:rsidR="00182807" w:rsidRPr="00182807" w:rsidRDefault="00182807" w:rsidP="00182807">
      <w:pPr>
        <w:widowControl w:val="0"/>
        <w:autoSpaceDE w:val="0"/>
        <w:autoSpaceDN w:val="0"/>
        <w:ind w:right="334"/>
        <w:jc w:val="right"/>
        <w:rPr>
          <w:rFonts w:ascii="Times New Roman" w:hAnsi="Times New Roman"/>
          <w:color w:val="auto"/>
          <w:szCs w:val="24"/>
          <w:lang w:eastAsia="en-US"/>
        </w:rPr>
      </w:pPr>
      <w:r w:rsidRPr="00182807">
        <w:rPr>
          <w:rFonts w:ascii="Times New Roman" w:hAnsi="Times New Roman"/>
          <w:color w:val="auto"/>
          <w:szCs w:val="24"/>
          <w:lang w:eastAsia="en-US"/>
        </w:rPr>
        <w:t>Составитель:</w:t>
      </w:r>
      <w:r w:rsidRPr="00182807">
        <w:rPr>
          <w:rFonts w:ascii="Times New Roman" w:hAnsi="Times New Roman"/>
          <w:color w:val="auto"/>
          <w:spacing w:val="-4"/>
          <w:szCs w:val="24"/>
          <w:lang w:eastAsia="en-US"/>
        </w:rPr>
        <w:t xml:space="preserve"> </w:t>
      </w:r>
      <w:r>
        <w:rPr>
          <w:rFonts w:ascii="Times New Roman" w:hAnsi="Times New Roman"/>
          <w:szCs w:val="24"/>
          <w:lang w:eastAsia="en-US"/>
        </w:rPr>
        <w:t>Овчинникова Ольга Анатольевна</w:t>
      </w:r>
      <w:r w:rsidRPr="00182807">
        <w:rPr>
          <w:rFonts w:ascii="Times New Roman" w:hAnsi="Times New Roman"/>
          <w:color w:val="auto"/>
          <w:szCs w:val="24"/>
          <w:lang w:eastAsia="en-US"/>
        </w:rPr>
        <w:br/>
      </w:r>
      <w:r w:rsidRPr="00182807">
        <w:rPr>
          <w:rFonts w:ascii="Times New Roman" w:hAnsi="Times New Roman"/>
          <w:szCs w:val="24"/>
          <w:lang w:eastAsia="en-US"/>
        </w:rPr>
        <w:t xml:space="preserve">учитель </w:t>
      </w:r>
      <w:r>
        <w:rPr>
          <w:rFonts w:ascii="Times New Roman" w:hAnsi="Times New Roman"/>
          <w:szCs w:val="24"/>
          <w:lang w:eastAsia="en-US"/>
        </w:rPr>
        <w:t>начальных классов</w:t>
      </w:r>
    </w:p>
    <w:p w:rsidR="00182807" w:rsidRPr="00182807" w:rsidRDefault="00182807" w:rsidP="00182807">
      <w:pPr>
        <w:widowControl w:val="0"/>
        <w:autoSpaceDE w:val="0"/>
        <w:autoSpaceDN w:val="0"/>
        <w:rPr>
          <w:rFonts w:ascii="Times New Roman" w:hAnsi="Times New Roman"/>
          <w:color w:val="auto"/>
          <w:szCs w:val="24"/>
          <w:lang w:eastAsia="en-US"/>
        </w:rPr>
      </w:pPr>
    </w:p>
    <w:p w:rsidR="00182807" w:rsidRPr="00182807" w:rsidRDefault="00182807" w:rsidP="00182807">
      <w:pPr>
        <w:widowControl w:val="0"/>
        <w:autoSpaceDE w:val="0"/>
        <w:autoSpaceDN w:val="0"/>
        <w:rPr>
          <w:rFonts w:ascii="Times New Roman" w:hAnsi="Times New Roman"/>
          <w:color w:val="auto"/>
          <w:szCs w:val="24"/>
          <w:lang w:eastAsia="en-US"/>
        </w:rPr>
      </w:pPr>
    </w:p>
    <w:p w:rsidR="00182807" w:rsidRPr="00182807" w:rsidRDefault="00182807" w:rsidP="00182807">
      <w:pPr>
        <w:widowControl w:val="0"/>
        <w:autoSpaceDE w:val="0"/>
        <w:autoSpaceDN w:val="0"/>
        <w:rPr>
          <w:rFonts w:ascii="Times New Roman" w:hAnsi="Times New Roman"/>
          <w:color w:val="auto"/>
          <w:szCs w:val="24"/>
          <w:lang w:eastAsia="en-US"/>
        </w:rPr>
      </w:pPr>
    </w:p>
    <w:p w:rsidR="00182807" w:rsidRPr="00182807" w:rsidRDefault="00182807" w:rsidP="00182807">
      <w:pPr>
        <w:widowControl w:val="0"/>
        <w:autoSpaceDE w:val="0"/>
        <w:autoSpaceDN w:val="0"/>
        <w:jc w:val="center"/>
        <w:rPr>
          <w:rFonts w:ascii="Times New Roman" w:hAnsi="Times New Roman"/>
          <w:color w:val="auto"/>
          <w:szCs w:val="24"/>
          <w:lang w:eastAsia="en-US"/>
        </w:rPr>
      </w:pPr>
    </w:p>
    <w:p w:rsidR="00182807" w:rsidRPr="00182807" w:rsidRDefault="00182807" w:rsidP="00182807">
      <w:pPr>
        <w:widowControl w:val="0"/>
        <w:autoSpaceDE w:val="0"/>
        <w:autoSpaceDN w:val="0"/>
        <w:jc w:val="center"/>
        <w:rPr>
          <w:rFonts w:ascii="Times New Roman" w:hAnsi="Times New Roman"/>
          <w:color w:val="auto"/>
          <w:szCs w:val="24"/>
          <w:lang w:eastAsia="en-US"/>
        </w:rPr>
      </w:pPr>
    </w:p>
    <w:p w:rsidR="00182807" w:rsidRPr="00182807" w:rsidRDefault="00182807" w:rsidP="00182807">
      <w:pPr>
        <w:widowControl w:val="0"/>
        <w:autoSpaceDE w:val="0"/>
        <w:autoSpaceDN w:val="0"/>
        <w:jc w:val="center"/>
        <w:rPr>
          <w:rFonts w:ascii="Times New Roman" w:hAnsi="Times New Roman"/>
          <w:color w:val="auto"/>
          <w:szCs w:val="24"/>
          <w:lang w:eastAsia="en-US"/>
        </w:rPr>
      </w:pPr>
    </w:p>
    <w:p w:rsidR="00182807" w:rsidRPr="00182807" w:rsidRDefault="00182807" w:rsidP="00182807">
      <w:pPr>
        <w:widowControl w:val="0"/>
        <w:autoSpaceDE w:val="0"/>
        <w:autoSpaceDN w:val="0"/>
        <w:jc w:val="center"/>
        <w:rPr>
          <w:rFonts w:ascii="Times New Roman" w:hAnsi="Times New Roman"/>
          <w:color w:val="auto"/>
          <w:szCs w:val="24"/>
          <w:lang w:eastAsia="en-US"/>
        </w:rPr>
      </w:pPr>
    </w:p>
    <w:p w:rsidR="00182807" w:rsidRPr="00182807" w:rsidRDefault="00182807" w:rsidP="00182807">
      <w:pPr>
        <w:widowControl w:val="0"/>
        <w:autoSpaceDE w:val="0"/>
        <w:autoSpaceDN w:val="0"/>
        <w:jc w:val="center"/>
        <w:rPr>
          <w:rFonts w:ascii="Times New Roman" w:hAnsi="Times New Roman"/>
          <w:color w:val="auto"/>
          <w:szCs w:val="24"/>
          <w:lang w:eastAsia="en-US"/>
        </w:rPr>
      </w:pPr>
    </w:p>
    <w:p w:rsidR="00182807" w:rsidRDefault="00182807" w:rsidP="00182807">
      <w:pPr>
        <w:widowControl w:val="0"/>
        <w:autoSpaceDE w:val="0"/>
        <w:autoSpaceDN w:val="0"/>
        <w:jc w:val="center"/>
        <w:rPr>
          <w:rFonts w:ascii="Times New Roman" w:hAnsi="Times New Roman"/>
          <w:color w:val="auto"/>
          <w:szCs w:val="24"/>
          <w:lang w:eastAsia="en-US"/>
        </w:rPr>
      </w:pPr>
    </w:p>
    <w:p w:rsidR="00182807" w:rsidRDefault="00182807" w:rsidP="00182807">
      <w:pPr>
        <w:widowControl w:val="0"/>
        <w:autoSpaceDE w:val="0"/>
        <w:autoSpaceDN w:val="0"/>
        <w:jc w:val="center"/>
        <w:rPr>
          <w:rFonts w:ascii="Times New Roman" w:hAnsi="Times New Roman"/>
          <w:color w:val="auto"/>
          <w:szCs w:val="24"/>
          <w:lang w:eastAsia="en-US"/>
        </w:rPr>
      </w:pPr>
    </w:p>
    <w:p w:rsidR="00182807" w:rsidRDefault="00182807" w:rsidP="00182807">
      <w:pPr>
        <w:widowControl w:val="0"/>
        <w:autoSpaceDE w:val="0"/>
        <w:autoSpaceDN w:val="0"/>
        <w:jc w:val="center"/>
        <w:rPr>
          <w:rFonts w:ascii="Times New Roman" w:hAnsi="Times New Roman"/>
          <w:color w:val="auto"/>
          <w:szCs w:val="24"/>
          <w:lang w:eastAsia="en-US"/>
        </w:rPr>
      </w:pPr>
      <w:r w:rsidRPr="00182807">
        <w:rPr>
          <w:rFonts w:ascii="Times New Roman" w:hAnsi="Times New Roman"/>
          <w:color w:val="auto"/>
          <w:szCs w:val="24"/>
          <w:lang w:eastAsia="en-US"/>
        </w:rPr>
        <w:t>Московская область, г.о. Лосино-</w:t>
      </w:r>
      <w:r w:rsidRPr="00182807">
        <w:rPr>
          <w:rFonts w:ascii="Times New Roman" w:hAnsi="Times New Roman"/>
          <w:color w:val="auto"/>
          <w:szCs w:val="24"/>
          <w:lang w:eastAsia="en-US"/>
        </w:rPr>
        <w:tab/>
        <w:t>Петровский,</w:t>
      </w:r>
    </w:p>
    <w:p w:rsidR="00182807" w:rsidRPr="00182807" w:rsidRDefault="00182807" w:rsidP="00182807">
      <w:pPr>
        <w:widowControl w:val="0"/>
        <w:autoSpaceDE w:val="0"/>
        <w:autoSpaceDN w:val="0"/>
        <w:spacing w:before="153"/>
        <w:ind w:right="1441"/>
        <w:jc w:val="center"/>
        <w:rPr>
          <w:rFonts w:ascii="Times New Roman" w:hAnsi="Times New Roman"/>
          <w:color w:val="auto"/>
          <w:spacing w:val="-4"/>
          <w:szCs w:val="24"/>
          <w:lang w:eastAsia="en-US"/>
        </w:rPr>
      </w:pPr>
      <w:r>
        <w:rPr>
          <w:rFonts w:ascii="Times New Roman" w:hAnsi="Times New Roman"/>
          <w:color w:val="auto"/>
          <w:szCs w:val="24"/>
          <w:lang w:eastAsia="en-US"/>
        </w:rPr>
        <w:t xml:space="preserve">                    </w:t>
      </w:r>
      <w:r w:rsidRPr="00182807">
        <w:rPr>
          <w:rFonts w:ascii="Times New Roman" w:hAnsi="Times New Roman"/>
          <w:color w:val="auto"/>
          <w:szCs w:val="24"/>
          <w:lang w:eastAsia="en-US"/>
        </w:rPr>
        <w:t>с. Анискино</w:t>
      </w:r>
      <w:r>
        <w:rPr>
          <w:rFonts w:ascii="Times New Roman" w:hAnsi="Times New Roman"/>
          <w:color w:val="auto"/>
          <w:szCs w:val="24"/>
          <w:lang w:eastAsia="en-US"/>
        </w:rPr>
        <w:t>,</w:t>
      </w:r>
      <w:r w:rsidRPr="00182807">
        <w:rPr>
          <w:rFonts w:ascii="Times New Roman" w:hAnsi="Times New Roman"/>
          <w:color w:val="auto"/>
          <w:spacing w:val="-4"/>
          <w:szCs w:val="24"/>
          <w:lang w:eastAsia="en-US"/>
        </w:rPr>
        <w:t xml:space="preserve"> 2022</w:t>
      </w:r>
    </w:p>
    <w:p w:rsidR="00182807" w:rsidRPr="00182807" w:rsidRDefault="00182807" w:rsidP="00182807">
      <w:pPr>
        <w:widowControl w:val="0"/>
        <w:autoSpaceDE w:val="0"/>
        <w:autoSpaceDN w:val="0"/>
        <w:jc w:val="center"/>
        <w:rPr>
          <w:rFonts w:ascii="Times New Roman" w:hAnsi="Times New Roman"/>
          <w:color w:val="auto"/>
          <w:szCs w:val="24"/>
          <w:lang w:eastAsia="en-US"/>
        </w:rPr>
      </w:pPr>
    </w:p>
    <w:p w:rsidR="00F801F4" w:rsidRDefault="00F801F4">
      <w:pPr>
        <w:jc w:val="center"/>
        <w:rPr>
          <w:rFonts w:ascii="Times New Roman" w:hAnsi="Times New Roman"/>
          <w:b/>
          <w:sz w:val="28"/>
        </w:rPr>
      </w:pPr>
    </w:p>
    <w:bookmarkEnd w:id="0"/>
    <w:p w:rsidR="00F801F4" w:rsidRDefault="00F801F4">
      <w:pPr>
        <w:ind w:firstLine="708"/>
        <w:jc w:val="both"/>
        <w:rPr>
          <w:rFonts w:ascii="Times New Roman" w:hAnsi="Times New Roman"/>
          <w:sz w:val="28"/>
        </w:rPr>
      </w:pPr>
    </w:p>
    <w:p w:rsidR="00182807" w:rsidRPr="00182807" w:rsidRDefault="00182807">
      <w:pPr>
        <w:ind w:firstLine="708"/>
        <w:jc w:val="both"/>
        <w:rPr>
          <w:rFonts w:ascii="Times New Roman" w:hAnsi="Times New Roman"/>
          <w:b/>
          <w:bCs/>
        </w:rPr>
      </w:pPr>
    </w:p>
    <w:p w:rsidR="00182807" w:rsidRPr="00182807" w:rsidRDefault="00182807" w:rsidP="009F5CC8">
      <w:pPr>
        <w:ind w:firstLine="708"/>
        <w:jc w:val="center"/>
        <w:rPr>
          <w:rFonts w:ascii="Times New Roman" w:hAnsi="Times New Roman"/>
          <w:b/>
          <w:bCs/>
        </w:rPr>
      </w:pPr>
      <w:r w:rsidRPr="00182807">
        <w:rPr>
          <w:rFonts w:ascii="Times New Roman" w:hAnsi="Times New Roman"/>
          <w:b/>
          <w:bCs/>
        </w:rPr>
        <w:t>Пояснительная записка</w:t>
      </w:r>
    </w:p>
    <w:p w:rsidR="00F801F4" w:rsidRPr="005C4E46" w:rsidRDefault="00E87AC1" w:rsidP="005C4E46">
      <w:pPr>
        <w:ind w:firstLine="708"/>
        <w:jc w:val="both"/>
        <w:rPr>
          <w:rFonts w:ascii="Times New Roman" w:hAnsi="Times New Roman"/>
          <w:szCs w:val="24"/>
        </w:rPr>
      </w:pPr>
      <w:r w:rsidRPr="005C4E46">
        <w:rPr>
          <w:rFonts w:ascii="Times New Roman" w:hAnsi="Times New Roman"/>
          <w:szCs w:val="24"/>
        </w:rPr>
        <w:t>Рабочая программа учебного предмета «Литературное чтение» для 4 класса составлена в соответствии</w:t>
      </w:r>
    </w:p>
    <w:p w:rsidR="00F801F4" w:rsidRPr="005C4E46" w:rsidRDefault="00E87AC1" w:rsidP="005C4E46">
      <w:pPr>
        <w:ind w:firstLine="708"/>
        <w:jc w:val="both"/>
        <w:rPr>
          <w:rFonts w:ascii="Times New Roman" w:hAnsi="Times New Roman"/>
          <w:szCs w:val="24"/>
        </w:rPr>
      </w:pPr>
      <w:r w:rsidRPr="005C4E46">
        <w:rPr>
          <w:rFonts w:ascii="Times New Roman" w:hAnsi="Times New Roman"/>
          <w:szCs w:val="24"/>
        </w:rPr>
        <w:t xml:space="preserve">- Федеральным законом от 29.12.2012г. №273-ФЗ «Об образовании в Российской Федерации», </w:t>
      </w:r>
      <w:r w:rsidR="00586427" w:rsidRPr="005C4E46">
        <w:rPr>
          <w:rFonts w:ascii="Times New Roman" w:hAnsi="Times New Roman"/>
          <w:szCs w:val="24"/>
        </w:rPr>
        <w:t>требованиями ФГОС НОО (приказ Министерства образования и науки РФ от 6 октября 2009 года № 373, в редакции приказа Минобрнауки России от 31 декабря 2015 г.№ 1576),</w:t>
      </w:r>
    </w:p>
    <w:p w:rsidR="00F801F4" w:rsidRPr="005C4E46" w:rsidRDefault="00E87AC1" w:rsidP="005C4E46">
      <w:pPr>
        <w:ind w:firstLine="708"/>
        <w:jc w:val="both"/>
        <w:rPr>
          <w:rFonts w:ascii="Times New Roman" w:hAnsi="Times New Roman"/>
          <w:szCs w:val="24"/>
        </w:rPr>
      </w:pPr>
      <w:r w:rsidRPr="005C4E46">
        <w:rPr>
          <w:rFonts w:ascii="Times New Roman" w:hAnsi="Times New Roman"/>
          <w:szCs w:val="24"/>
        </w:rPr>
        <w:t>-основной образовательной програ</w:t>
      </w:r>
      <w:r w:rsidR="000003CB" w:rsidRPr="005C4E46">
        <w:rPr>
          <w:rFonts w:ascii="Times New Roman" w:hAnsi="Times New Roman"/>
          <w:szCs w:val="24"/>
        </w:rPr>
        <w:t>ммы начального образования «Православной Классичес</w:t>
      </w:r>
      <w:r w:rsidR="00182807" w:rsidRPr="005C4E46">
        <w:rPr>
          <w:rFonts w:ascii="Times New Roman" w:hAnsi="Times New Roman"/>
          <w:szCs w:val="24"/>
        </w:rPr>
        <w:t>к</w:t>
      </w:r>
      <w:r w:rsidR="000003CB" w:rsidRPr="005C4E46">
        <w:rPr>
          <w:rFonts w:ascii="Times New Roman" w:hAnsi="Times New Roman"/>
          <w:szCs w:val="24"/>
        </w:rPr>
        <w:t xml:space="preserve">ой Гимназии имени Апостола и Евангелиста </w:t>
      </w:r>
      <w:r w:rsidR="00182807" w:rsidRPr="005C4E46">
        <w:rPr>
          <w:rFonts w:ascii="Times New Roman" w:hAnsi="Times New Roman"/>
          <w:szCs w:val="24"/>
        </w:rPr>
        <w:t>И</w:t>
      </w:r>
      <w:r w:rsidR="000003CB" w:rsidRPr="005C4E46">
        <w:rPr>
          <w:rFonts w:ascii="Times New Roman" w:hAnsi="Times New Roman"/>
          <w:szCs w:val="24"/>
        </w:rPr>
        <w:t>оанна Богослова»</w:t>
      </w:r>
    </w:p>
    <w:p w:rsidR="00F801F4" w:rsidRPr="005C4E46" w:rsidRDefault="00E87AC1" w:rsidP="005C4E46">
      <w:pPr>
        <w:ind w:firstLine="708"/>
        <w:jc w:val="both"/>
        <w:rPr>
          <w:rFonts w:ascii="Times New Roman" w:hAnsi="Times New Roman"/>
          <w:szCs w:val="24"/>
        </w:rPr>
      </w:pPr>
      <w:r w:rsidRPr="005C4E46">
        <w:rPr>
          <w:rFonts w:ascii="Times New Roman" w:hAnsi="Times New Roman"/>
          <w:szCs w:val="24"/>
        </w:rPr>
        <w:t>Содержание реализуется с помощью учебника-«Литературное чтение 4 класс» в двух частях, авторы: Л.Ф.Климанова, В.Г.Горецкий. М.В.Голованова, Л.А.Виноградова, М.В.Бойкина (М.: Просвещение, 201</w:t>
      </w:r>
      <w:r w:rsidR="005C4E46">
        <w:rPr>
          <w:rFonts w:ascii="Times New Roman" w:hAnsi="Times New Roman"/>
          <w:szCs w:val="24"/>
        </w:rPr>
        <w:t>9</w:t>
      </w:r>
      <w:r w:rsidRPr="005C4E46">
        <w:rPr>
          <w:rFonts w:ascii="Times New Roman" w:hAnsi="Times New Roman"/>
          <w:szCs w:val="24"/>
        </w:rPr>
        <w:t xml:space="preserve">г). </w:t>
      </w:r>
    </w:p>
    <w:p w:rsidR="00586427" w:rsidRPr="005C4E46" w:rsidRDefault="00CB6940" w:rsidP="005C4E46">
      <w:pPr>
        <w:ind w:firstLine="708"/>
        <w:jc w:val="both"/>
        <w:rPr>
          <w:rFonts w:ascii="Times New Roman" w:hAnsi="Times New Roman"/>
          <w:color w:val="FF0000"/>
          <w:szCs w:val="24"/>
        </w:rPr>
      </w:pPr>
      <w:r w:rsidRPr="005C4E46">
        <w:rPr>
          <w:rFonts w:ascii="Times New Roman" w:hAnsi="Times New Roman"/>
          <w:color w:val="FF0000"/>
          <w:szCs w:val="24"/>
        </w:rPr>
        <w:t xml:space="preserve"> </w:t>
      </w:r>
    </w:p>
    <w:p w:rsidR="00CB6940" w:rsidRPr="005C4E46" w:rsidRDefault="00CB6940" w:rsidP="005C4E46">
      <w:pPr>
        <w:ind w:firstLine="708"/>
        <w:jc w:val="both"/>
        <w:rPr>
          <w:rFonts w:ascii="Times New Roman" w:hAnsi="Times New Roman"/>
          <w:color w:val="000000" w:themeColor="text1"/>
          <w:szCs w:val="24"/>
        </w:rPr>
      </w:pPr>
      <w:r w:rsidRPr="005C4E46">
        <w:rPr>
          <w:rFonts w:ascii="Times New Roman" w:hAnsi="Times New Roman"/>
          <w:color w:val="000000" w:themeColor="text1"/>
          <w:szCs w:val="24"/>
        </w:rPr>
        <w:t xml:space="preserve">Основное содержание православного компонента опирается на святоотеческую традицию, христианскую антропологию и православную педагогику. Оно направлено на развитие духовно-нравственной сферы учащихся, идеалах и ценностях Православия. Формирование целостного христианского мировоззрения, религиозно-нравственного чувства, национального самосознания и гражданской ответственности. </w:t>
      </w:r>
    </w:p>
    <w:p w:rsidR="00CB6940" w:rsidRPr="005C4E46" w:rsidRDefault="00CB6940" w:rsidP="005C4E46">
      <w:pPr>
        <w:ind w:firstLine="708"/>
        <w:jc w:val="both"/>
        <w:rPr>
          <w:rFonts w:ascii="Times New Roman" w:hAnsi="Times New Roman"/>
          <w:color w:val="FF0000"/>
          <w:szCs w:val="24"/>
        </w:rPr>
      </w:pPr>
    </w:p>
    <w:p w:rsidR="00F801F4" w:rsidRPr="005C4E46" w:rsidRDefault="00E87AC1" w:rsidP="005C4E46">
      <w:pPr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5C4E46">
        <w:rPr>
          <w:rFonts w:ascii="Times New Roman" w:hAnsi="Times New Roman"/>
          <w:b/>
          <w:color w:val="000000" w:themeColor="text1"/>
          <w:szCs w:val="24"/>
        </w:rPr>
        <w:t>Планируемые результаты</w:t>
      </w:r>
    </w:p>
    <w:p w:rsidR="00F801F4" w:rsidRPr="005C4E46" w:rsidRDefault="00E87AC1" w:rsidP="005C4E46">
      <w:pPr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5C4E46">
        <w:rPr>
          <w:rFonts w:ascii="Times New Roman" w:hAnsi="Times New Roman"/>
          <w:b/>
          <w:color w:val="000000" w:themeColor="text1"/>
          <w:szCs w:val="24"/>
        </w:rPr>
        <w:t>освоения учебного предмета « Литературное чтение» в 4 классе.</w:t>
      </w:r>
    </w:p>
    <w:p w:rsidR="00F801F4" w:rsidRPr="005C4E46" w:rsidRDefault="00F801F4" w:rsidP="005C4E46">
      <w:pPr>
        <w:jc w:val="both"/>
        <w:rPr>
          <w:rFonts w:ascii="Times New Roman" w:hAnsi="Times New Roman"/>
          <w:b/>
          <w:color w:val="000000" w:themeColor="text1"/>
          <w:szCs w:val="24"/>
        </w:rPr>
      </w:pPr>
    </w:p>
    <w:p w:rsidR="00F801F4" w:rsidRPr="005C4E46" w:rsidRDefault="00E87AC1" w:rsidP="005C4E46">
      <w:pPr>
        <w:ind w:firstLine="567"/>
        <w:jc w:val="both"/>
        <w:rPr>
          <w:rFonts w:ascii="Times New Roman" w:hAnsi="Times New Roman"/>
          <w:szCs w:val="24"/>
        </w:rPr>
      </w:pPr>
      <w:r w:rsidRPr="005C4E46">
        <w:rPr>
          <w:rFonts w:ascii="Times New Roman" w:hAnsi="Times New Roman"/>
          <w:b/>
          <w:iCs/>
          <w:szCs w:val="24"/>
        </w:rPr>
        <w:t>Личностные результаты</w:t>
      </w:r>
      <w:r w:rsidRPr="005C4E46">
        <w:rPr>
          <w:rFonts w:ascii="Times New Roman" w:hAnsi="Times New Roman"/>
          <w:szCs w:val="24"/>
        </w:rPr>
        <w:t xml:space="preserve"> обучения литературному чтению:</w:t>
      </w:r>
    </w:p>
    <w:p w:rsidR="00F801F4" w:rsidRPr="005C4E46" w:rsidRDefault="00F801F4" w:rsidP="005C4E46">
      <w:pPr>
        <w:jc w:val="both"/>
        <w:rPr>
          <w:rFonts w:ascii="Times New Roman" w:hAnsi="Times New Roman"/>
          <w:i/>
          <w:szCs w:val="24"/>
        </w:rPr>
      </w:pPr>
    </w:p>
    <w:p w:rsidR="00F801F4" w:rsidRPr="005C4E46" w:rsidRDefault="00E87AC1" w:rsidP="005C4E46">
      <w:pPr>
        <w:numPr>
          <w:ilvl w:val="0"/>
          <w:numId w:val="1"/>
        </w:numPr>
        <w:tabs>
          <w:tab w:val="left" w:pos="1080"/>
        </w:tabs>
        <w:ind w:right="5"/>
        <w:contextualSpacing/>
        <w:jc w:val="both"/>
        <w:rPr>
          <w:rFonts w:ascii="Times New Roman" w:hAnsi="Times New Roman"/>
          <w:szCs w:val="24"/>
        </w:rPr>
      </w:pPr>
      <w:r w:rsidRPr="005C4E46">
        <w:rPr>
          <w:rFonts w:ascii="Times New Roman" w:hAnsi="Times New Roman"/>
          <w:szCs w:val="24"/>
        </w:rPr>
        <w:t xml:space="preserve"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</w:t>
      </w:r>
      <w:r w:rsidRPr="005C4E46">
        <w:rPr>
          <w:rFonts w:ascii="Times New Roman" w:hAnsi="Times New Roman"/>
          <w:spacing w:val="-1"/>
          <w:szCs w:val="24"/>
        </w:rPr>
        <w:t xml:space="preserve">формирование ценностей многонационального российского общества; </w:t>
      </w:r>
      <w:r w:rsidRPr="005C4E46">
        <w:rPr>
          <w:rFonts w:ascii="Times New Roman" w:hAnsi="Times New Roman"/>
          <w:spacing w:val="-2"/>
          <w:szCs w:val="24"/>
        </w:rPr>
        <w:t>становление гуманистических и демократических ценностных ориентации;</w:t>
      </w:r>
    </w:p>
    <w:p w:rsidR="00F801F4" w:rsidRPr="005C4E46" w:rsidRDefault="00E87AC1" w:rsidP="005C4E46">
      <w:pPr>
        <w:numPr>
          <w:ilvl w:val="0"/>
          <w:numId w:val="1"/>
        </w:numPr>
        <w:tabs>
          <w:tab w:val="left" w:pos="1080"/>
        </w:tabs>
        <w:ind w:right="10"/>
        <w:contextualSpacing/>
        <w:jc w:val="both"/>
        <w:rPr>
          <w:rFonts w:ascii="Times New Roman" w:hAnsi="Times New Roman"/>
          <w:szCs w:val="24"/>
        </w:rPr>
      </w:pPr>
      <w:r w:rsidRPr="005C4E46">
        <w:rPr>
          <w:rFonts w:ascii="Times New Roman" w:hAnsi="Times New Roman"/>
          <w:szCs w:val="24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F801F4" w:rsidRPr="005C4E46" w:rsidRDefault="00E87AC1" w:rsidP="005C4E46">
      <w:pPr>
        <w:widowControl w:val="0"/>
        <w:numPr>
          <w:ilvl w:val="0"/>
          <w:numId w:val="1"/>
        </w:numPr>
        <w:tabs>
          <w:tab w:val="left" w:pos="1080"/>
        </w:tabs>
        <w:ind w:right="24"/>
        <w:jc w:val="both"/>
        <w:rPr>
          <w:rFonts w:ascii="Times New Roman" w:hAnsi="Times New Roman"/>
          <w:spacing w:val="-11"/>
          <w:szCs w:val="24"/>
        </w:rPr>
      </w:pPr>
      <w:r w:rsidRPr="005C4E46">
        <w:rPr>
          <w:rFonts w:ascii="Times New Roman" w:hAnsi="Times New Roman"/>
          <w:szCs w:val="24"/>
        </w:rPr>
        <w:t>формирование уважительного отношения к иному мнению, истории и культуре других народов;</w:t>
      </w:r>
    </w:p>
    <w:p w:rsidR="00F801F4" w:rsidRPr="005C4E46" w:rsidRDefault="00E87AC1" w:rsidP="005C4E46">
      <w:pPr>
        <w:widowControl w:val="0"/>
        <w:numPr>
          <w:ilvl w:val="0"/>
          <w:numId w:val="1"/>
        </w:numPr>
        <w:tabs>
          <w:tab w:val="left" w:pos="1080"/>
        </w:tabs>
        <w:ind w:right="29"/>
        <w:jc w:val="both"/>
        <w:rPr>
          <w:rFonts w:ascii="Times New Roman" w:hAnsi="Times New Roman"/>
          <w:spacing w:val="-11"/>
          <w:szCs w:val="24"/>
        </w:rPr>
      </w:pPr>
      <w:r w:rsidRPr="005C4E46">
        <w:rPr>
          <w:rFonts w:ascii="Times New Roman" w:hAnsi="Times New Roman"/>
          <w:szCs w:val="24"/>
        </w:rPr>
        <w:t>овладение начальными навыками адаптации в динамично изменяющемся и развивающемся мире;</w:t>
      </w:r>
    </w:p>
    <w:p w:rsidR="00F801F4" w:rsidRPr="005C4E46" w:rsidRDefault="00E87AC1" w:rsidP="005C4E46">
      <w:pPr>
        <w:widowControl w:val="0"/>
        <w:numPr>
          <w:ilvl w:val="0"/>
          <w:numId w:val="1"/>
        </w:numPr>
        <w:tabs>
          <w:tab w:val="left" w:pos="1080"/>
        </w:tabs>
        <w:ind w:right="19"/>
        <w:contextualSpacing/>
        <w:jc w:val="both"/>
        <w:rPr>
          <w:rFonts w:ascii="Times New Roman" w:hAnsi="Times New Roman"/>
          <w:spacing w:val="-13"/>
          <w:szCs w:val="24"/>
        </w:rPr>
      </w:pPr>
      <w:r w:rsidRPr="005C4E46">
        <w:rPr>
          <w:rFonts w:ascii="Times New Roman" w:hAnsi="Times New Roman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F801F4" w:rsidRPr="005C4E46" w:rsidRDefault="00E87AC1" w:rsidP="005C4E46">
      <w:pPr>
        <w:widowControl w:val="0"/>
        <w:numPr>
          <w:ilvl w:val="0"/>
          <w:numId w:val="1"/>
        </w:numPr>
        <w:tabs>
          <w:tab w:val="left" w:pos="1080"/>
        </w:tabs>
        <w:ind w:right="38"/>
        <w:contextualSpacing/>
        <w:jc w:val="both"/>
        <w:rPr>
          <w:rFonts w:ascii="Times New Roman" w:hAnsi="Times New Roman"/>
          <w:spacing w:val="-15"/>
          <w:szCs w:val="24"/>
        </w:rPr>
      </w:pPr>
      <w:r w:rsidRPr="005C4E46">
        <w:rPr>
          <w:rFonts w:ascii="Times New Roman" w:hAnsi="Times New Roman"/>
          <w:spacing w:val="-1"/>
          <w:szCs w:val="24"/>
        </w:rPr>
        <w:t xml:space="preserve">развитие самостоятельности и личной ответственности за свои </w:t>
      </w:r>
      <w:r w:rsidRPr="005C4E46">
        <w:rPr>
          <w:rFonts w:ascii="Times New Roman" w:hAnsi="Times New Roman"/>
          <w:szCs w:val="24"/>
        </w:rPr>
        <w:t>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F801F4" w:rsidRPr="005C4E46" w:rsidRDefault="00E87AC1" w:rsidP="005C4E46">
      <w:pPr>
        <w:widowControl w:val="0"/>
        <w:numPr>
          <w:ilvl w:val="0"/>
          <w:numId w:val="1"/>
        </w:numPr>
        <w:tabs>
          <w:tab w:val="left" w:pos="1080"/>
        </w:tabs>
        <w:ind w:right="38"/>
        <w:contextualSpacing/>
        <w:jc w:val="both"/>
        <w:rPr>
          <w:rFonts w:ascii="Times New Roman" w:hAnsi="Times New Roman"/>
          <w:spacing w:val="-15"/>
          <w:szCs w:val="24"/>
        </w:rPr>
      </w:pPr>
      <w:r w:rsidRPr="005C4E46">
        <w:rPr>
          <w:rFonts w:ascii="Times New Roman" w:hAnsi="Times New Roman"/>
          <w:spacing w:val="-1"/>
          <w:szCs w:val="24"/>
        </w:rPr>
        <w:t>формирование эстетических потребностей, ценностей и чувств;</w:t>
      </w:r>
    </w:p>
    <w:p w:rsidR="00F801F4" w:rsidRPr="005C4E46" w:rsidRDefault="00E87AC1" w:rsidP="005C4E46">
      <w:pPr>
        <w:widowControl w:val="0"/>
        <w:numPr>
          <w:ilvl w:val="0"/>
          <w:numId w:val="1"/>
        </w:numPr>
        <w:tabs>
          <w:tab w:val="left" w:pos="979"/>
          <w:tab w:val="left" w:pos="1080"/>
        </w:tabs>
        <w:ind w:right="48"/>
        <w:contextualSpacing/>
        <w:jc w:val="both"/>
        <w:rPr>
          <w:rFonts w:ascii="Times New Roman" w:hAnsi="Times New Roman"/>
          <w:spacing w:val="-16"/>
          <w:szCs w:val="24"/>
        </w:rPr>
      </w:pPr>
      <w:r w:rsidRPr="005C4E46">
        <w:rPr>
          <w:rFonts w:ascii="Times New Roman" w:hAnsi="Times New Roman"/>
          <w:spacing w:val="-1"/>
          <w:szCs w:val="24"/>
        </w:rPr>
        <w:t>развитие этических чувств, доброжелательности и эмоционально-</w:t>
      </w:r>
      <w:r w:rsidRPr="005C4E46">
        <w:rPr>
          <w:rFonts w:ascii="Times New Roman" w:hAnsi="Times New Roman"/>
          <w:spacing w:val="-2"/>
          <w:szCs w:val="24"/>
        </w:rPr>
        <w:t xml:space="preserve">нравственной отзывчивости, понимания и сопереживания чувствам других </w:t>
      </w:r>
      <w:r w:rsidRPr="005C4E46">
        <w:rPr>
          <w:rFonts w:ascii="Times New Roman" w:hAnsi="Times New Roman"/>
          <w:szCs w:val="24"/>
        </w:rPr>
        <w:t>людей;</w:t>
      </w:r>
    </w:p>
    <w:p w:rsidR="00F801F4" w:rsidRPr="005C4E46" w:rsidRDefault="00E87AC1" w:rsidP="005C4E46">
      <w:pPr>
        <w:numPr>
          <w:ilvl w:val="0"/>
          <w:numId w:val="1"/>
        </w:numPr>
        <w:tabs>
          <w:tab w:val="left" w:pos="1080"/>
        </w:tabs>
        <w:contextualSpacing/>
        <w:jc w:val="both"/>
        <w:rPr>
          <w:rFonts w:ascii="Times New Roman" w:hAnsi="Times New Roman"/>
          <w:szCs w:val="24"/>
        </w:rPr>
      </w:pPr>
      <w:r w:rsidRPr="005C4E46">
        <w:rPr>
          <w:rFonts w:ascii="Times New Roman" w:hAnsi="Times New Roman"/>
          <w:spacing w:val="-2"/>
          <w:szCs w:val="24"/>
        </w:rPr>
        <w:t xml:space="preserve">развитие навыков сотрудничества со взрослыми и сверстниками в </w:t>
      </w:r>
      <w:r w:rsidRPr="005C4E46">
        <w:rPr>
          <w:rFonts w:ascii="Times New Roman" w:hAnsi="Times New Roman"/>
          <w:szCs w:val="24"/>
        </w:rPr>
        <w:t>разных социальных ситуациях, умения не создавать конфликтов и находить выходы из спорных ситуаций;</w:t>
      </w:r>
    </w:p>
    <w:p w:rsidR="00F801F4" w:rsidRPr="005C4E46" w:rsidRDefault="00E87AC1" w:rsidP="005C4E46">
      <w:pPr>
        <w:numPr>
          <w:ilvl w:val="0"/>
          <w:numId w:val="1"/>
        </w:numPr>
        <w:tabs>
          <w:tab w:val="left" w:pos="1080"/>
          <w:tab w:val="left" w:pos="1214"/>
        </w:tabs>
        <w:ind w:right="5"/>
        <w:contextualSpacing/>
        <w:jc w:val="both"/>
        <w:rPr>
          <w:rFonts w:ascii="Times New Roman" w:hAnsi="Times New Roman"/>
          <w:szCs w:val="24"/>
        </w:rPr>
      </w:pPr>
      <w:r w:rsidRPr="005C4E46">
        <w:rPr>
          <w:rFonts w:ascii="Times New Roman" w:hAnsi="Times New Roman"/>
          <w:szCs w:val="24"/>
        </w:rPr>
        <w:lastRenderedPageBreak/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F801F4" w:rsidRPr="005C4E46" w:rsidRDefault="00E87AC1" w:rsidP="005C4E46">
      <w:pPr>
        <w:ind w:right="-426"/>
        <w:jc w:val="both"/>
        <w:rPr>
          <w:rFonts w:ascii="Times New Roman" w:hAnsi="Times New Roman"/>
          <w:szCs w:val="24"/>
        </w:rPr>
      </w:pPr>
      <w:r w:rsidRPr="005C4E46">
        <w:rPr>
          <w:rFonts w:ascii="Times New Roman" w:hAnsi="Times New Roman"/>
          <w:szCs w:val="24"/>
        </w:rPr>
        <w:t xml:space="preserve"> </w:t>
      </w:r>
    </w:p>
    <w:p w:rsidR="00F801F4" w:rsidRPr="005C4E46" w:rsidRDefault="00E87AC1" w:rsidP="005C4E46">
      <w:pPr>
        <w:ind w:right="-426"/>
        <w:jc w:val="both"/>
        <w:rPr>
          <w:rFonts w:ascii="Times New Roman" w:hAnsi="Times New Roman"/>
          <w:szCs w:val="24"/>
        </w:rPr>
      </w:pPr>
      <w:r w:rsidRPr="005C4E46">
        <w:rPr>
          <w:rFonts w:ascii="Times New Roman" w:hAnsi="Times New Roman"/>
          <w:b/>
          <w:iCs/>
          <w:szCs w:val="24"/>
        </w:rPr>
        <w:t>Метапредметные результаты</w:t>
      </w:r>
      <w:r w:rsidRPr="005C4E46">
        <w:rPr>
          <w:rFonts w:ascii="Times New Roman" w:hAnsi="Times New Roman"/>
          <w:szCs w:val="24"/>
        </w:rPr>
        <w:t xml:space="preserve"> обучения литературному чтению:</w:t>
      </w:r>
    </w:p>
    <w:p w:rsidR="00F801F4" w:rsidRPr="005C4E46" w:rsidRDefault="00F801F4" w:rsidP="005C4E46">
      <w:pPr>
        <w:jc w:val="both"/>
        <w:rPr>
          <w:rFonts w:ascii="Times New Roman" w:hAnsi="Times New Roman"/>
          <w:i/>
          <w:szCs w:val="24"/>
        </w:rPr>
      </w:pPr>
    </w:p>
    <w:p w:rsidR="00F801F4" w:rsidRPr="005C4E46" w:rsidRDefault="00E87AC1" w:rsidP="005C4E46">
      <w:pPr>
        <w:widowControl w:val="0"/>
        <w:numPr>
          <w:ilvl w:val="0"/>
          <w:numId w:val="2"/>
        </w:numPr>
        <w:tabs>
          <w:tab w:val="left" w:pos="1080"/>
        </w:tabs>
        <w:ind w:right="29"/>
        <w:jc w:val="both"/>
        <w:rPr>
          <w:rFonts w:ascii="Times New Roman" w:hAnsi="Times New Roman"/>
          <w:spacing w:val="-21"/>
          <w:szCs w:val="24"/>
        </w:rPr>
      </w:pPr>
      <w:r w:rsidRPr="005C4E46">
        <w:rPr>
          <w:rFonts w:ascii="Times New Roman" w:hAnsi="Times New Roman"/>
          <w:szCs w:val="24"/>
        </w:rPr>
        <w:t>овладение способностью принимать и сохранять цели и задачи учебной деятельности, поиска средств ее осуществления;</w:t>
      </w:r>
    </w:p>
    <w:p w:rsidR="00F801F4" w:rsidRPr="005C4E46" w:rsidRDefault="00E87AC1" w:rsidP="005C4E46">
      <w:pPr>
        <w:widowControl w:val="0"/>
        <w:numPr>
          <w:ilvl w:val="0"/>
          <w:numId w:val="2"/>
        </w:numPr>
        <w:tabs>
          <w:tab w:val="left" w:pos="1080"/>
        </w:tabs>
        <w:ind w:right="34"/>
        <w:jc w:val="both"/>
        <w:rPr>
          <w:rFonts w:ascii="Times New Roman" w:hAnsi="Times New Roman"/>
          <w:spacing w:val="-9"/>
          <w:szCs w:val="24"/>
        </w:rPr>
      </w:pPr>
      <w:r w:rsidRPr="005C4E46">
        <w:rPr>
          <w:rFonts w:ascii="Times New Roman" w:hAnsi="Times New Roman"/>
          <w:szCs w:val="24"/>
        </w:rPr>
        <w:t>освоение способов решения проблем творческого и поискового характера;</w:t>
      </w:r>
    </w:p>
    <w:p w:rsidR="00F801F4" w:rsidRPr="005C4E46" w:rsidRDefault="00E87AC1" w:rsidP="005C4E46">
      <w:pPr>
        <w:widowControl w:val="0"/>
        <w:numPr>
          <w:ilvl w:val="0"/>
          <w:numId w:val="2"/>
        </w:numPr>
        <w:tabs>
          <w:tab w:val="left" w:pos="1080"/>
        </w:tabs>
        <w:ind w:right="38"/>
        <w:jc w:val="both"/>
        <w:rPr>
          <w:rFonts w:ascii="Times New Roman" w:hAnsi="Times New Roman"/>
          <w:spacing w:val="-9"/>
          <w:szCs w:val="24"/>
        </w:rPr>
      </w:pPr>
      <w:r w:rsidRPr="005C4E46">
        <w:rPr>
          <w:rFonts w:ascii="Times New Roman" w:hAnsi="Times New Roman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определение наиболее эффективных способов достижения результата;</w:t>
      </w:r>
    </w:p>
    <w:p w:rsidR="00F801F4" w:rsidRPr="005C4E46" w:rsidRDefault="00E87AC1" w:rsidP="005C4E46">
      <w:pPr>
        <w:widowControl w:val="0"/>
        <w:numPr>
          <w:ilvl w:val="0"/>
          <w:numId w:val="2"/>
        </w:numPr>
        <w:tabs>
          <w:tab w:val="left" w:pos="1080"/>
        </w:tabs>
        <w:ind w:right="43"/>
        <w:jc w:val="both"/>
        <w:rPr>
          <w:rFonts w:ascii="Times New Roman" w:hAnsi="Times New Roman"/>
          <w:spacing w:val="-4"/>
          <w:szCs w:val="24"/>
        </w:rPr>
      </w:pPr>
      <w:r w:rsidRPr="005C4E46">
        <w:rPr>
          <w:rFonts w:ascii="Times New Roman" w:hAnsi="Times New Roman"/>
          <w:szCs w:val="2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F801F4" w:rsidRPr="005C4E46" w:rsidRDefault="00E87AC1" w:rsidP="005C4E46">
      <w:pPr>
        <w:widowControl w:val="0"/>
        <w:numPr>
          <w:ilvl w:val="0"/>
          <w:numId w:val="2"/>
        </w:numPr>
        <w:tabs>
          <w:tab w:val="left" w:pos="1080"/>
        </w:tabs>
        <w:ind w:right="58"/>
        <w:jc w:val="both"/>
        <w:rPr>
          <w:rFonts w:ascii="Times New Roman" w:hAnsi="Times New Roman"/>
          <w:spacing w:val="-11"/>
          <w:szCs w:val="24"/>
        </w:rPr>
      </w:pPr>
      <w:r w:rsidRPr="005C4E46">
        <w:rPr>
          <w:rFonts w:ascii="Times New Roman" w:hAnsi="Times New Roman"/>
          <w:szCs w:val="24"/>
        </w:rPr>
        <w:t>освоение начальных форм познавательной и личностной рефлексии;</w:t>
      </w:r>
    </w:p>
    <w:p w:rsidR="00F801F4" w:rsidRPr="005C4E46" w:rsidRDefault="00E87AC1" w:rsidP="005C4E46">
      <w:pPr>
        <w:widowControl w:val="0"/>
        <w:numPr>
          <w:ilvl w:val="0"/>
          <w:numId w:val="2"/>
        </w:numPr>
        <w:tabs>
          <w:tab w:val="left" w:pos="1080"/>
        </w:tabs>
        <w:ind w:right="62"/>
        <w:jc w:val="both"/>
        <w:rPr>
          <w:rFonts w:ascii="Times New Roman" w:hAnsi="Times New Roman"/>
          <w:spacing w:val="-6"/>
          <w:szCs w:val="24"/>
        </w:rPr>
      </w:pPr>
      <w:r w:rsidRPr="005C4E46">
        <w:rPr>
          <w:rFonts w:ascii="Times New Roman" w:hAnsi="Times New Roman"/>
          <w:szCs w:val="24"/>
        </w:rPr>
        <w:t xml:space="preserve">использование знаково-символических средств представления </w:t>
      </w:r>
      <w:r w:rsidRPr="005C4E46">
        <w:rPr>
          <w:rFonts w:ascii="Times New Roman" w:hAnsi="Times New Roman"/>
          <w:spacing w:val="-1"/>
          <w:szCs w:val="24"/>
        </w:rPr>
        <w:t xml:space="preserve">информации для создания моделей изучаемых объектов и процессов, схем </w:t>
      </w:r>
      <w:r w:rsidRPr="005C4E46">
        <w:rPr>
          <w:rFonts w:ascii="Times New Roman" w:hAnsi="Times New Roman"/>
          <w:szCs w:val="24"/>
        </w:rPr>
        <w:t>решения учебных и практических задач;</w:t>
      </w:r>
    </w:p>
    <w:p w:rsidR="00F801F4" w:rsidRPr="005C4E46" w:rsidRDefault="00E87AC1" w:rsidP="005C4E46">
      <w:pPr>
        <w:widowControl w:val="0"/>
        <w:numPr>
          <w:ilvl w:val="0"/>
          <w:numId w:val="2"/>
        </w:numPr>
        <w:tabs>
          <w:tab w:val="left" w:pos="1080"/>
        </w:tabs>
        <w:ind w:right="72"/>
        <w:jc w:val="both"/>
        <w:rPr>
          <w:rFonts w:ascii="Times New Roman" w:hAnsi="Times New Roman"/>
          <w:spacing w:val="-11"/>
          <w:szCs w:val="24"/>
        </w:rPr>
      </w:pPr>
      <w:r w:rsidRPr="005C4E46">
        <w:rPr>
          <w:rFonts w:ascii="Times New Roman" w:hAnsi="Times New Roman"/>
          <w:szCs w:val="24"/>
        </w:rPr>
        <w:t>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</w:r>
    </w:p>
    <w:p w:rsidR="00F801F4" w:rsidRPr="005C4E46" w:rsidRDefault="00E87AC1" w:rsidP="005C4E46">
      <w:pPr>
        <w:numPr>
          <w:ilvl w:val="0"/>
          <w:numId w:val="2"/>
        </w:numPr>
        <w:tabs>
          <w:tab w:val="left" w:pos="1080"/>
          <w:tab w:val="left" w:pos="1181"/>
        </w:tabs>
        <w:contextualSpacing/>
        <w:jc w:val="both"/>
        <w:rPr>
          <w:rFonts w:ascii="Times New Roman" w:hAnsi="Times New Roman"/>
          <w:szCs w:val="24"/>
        </w:rPr>
      </w:pPr>
      <w:r w:rsidRPr="005C4E46">
        <w:rPr>
          <w:rFonts w:ascii="Times New Roman" w:hAnsi="Times New Roman"/>
          <w:szCs w:val="24"/>
        </w:rPr>
        <w:t xml:space="preserve"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</w:t>
      </w:r>
      <w:r w:rsidRPr="005C4E46">
        <w:rPr>
          <w:rFonts w:ascii="Times New Roman" w:hAnsi="Times New Roman"/>
          <w:spacing w:val="-1"/>
          <w:szCs w:val="24"/>
        </w:rPr>
        <w:t xml:space="preserve">интерпретации информации в соответствии с коммуникативными и </w:t>
      </w:r>
      <w:r w:rsidRPr="005C4E46">
        <w:rPr>
          <w:rFonts w:ascii="Times New Roman" w:hAnsi="Times New Roman"/>
          <w:szCs w:val="24"/>
        </w:rPr>
        <w:t xml:space="preserve">познавательными задачами и технологиями учебного предмета; в том числе умение вводить текст с помощью клавиатуры, фиксировать </w:t>
      </w:r>
      <w:r w:rsidRPr="005C4E46">
        <w:rPr>
          <w:rFonts w:ascii="Times New Roman" w:hAnsi="Times New Roman"/>
          <w:spacing w:val="-1"/>
          <w:szCs w:val="24"/>
        </w:rPr>
        <w:t xml:space="preserve">(записывать) в цифровой форме измеряемые величины и анализировать </w:t>
      </w:r>
      <w:r w:rsidRPr="005C4E46">
        <w:rPr>
          <w:rFonts w:ascii="Times New Roman" w:hAnsi="Times New Roman"/>
          <w:szCs w:val="24"/>
        </w:rPr>
        <w:t>изображения, звуки, готовить свое выступление и выступать с аудио-, видео- и графическим сопровождением; соблюдение нормы информационной избирательности, этики и этикета;</w:t>
      </w:r>
    </w:p>
    <w:p w:rsidR="00F801F4" w:rsidRPr="005C4E46" w:rsidRDefault="00E87AC1" w:rsidP="005C4E46">
      <w:pPr>
        <w:numPr>
          <w:ilvl w:val="0"/>
          <w:numId w:val="2"/>
        </w:numPr>
        <w:tabs>
          <w:tab w:val="left" w:pos="1080"/>
        </w:tabs>
        <w:ind w:right="14"/>
        <w:contextualSpacing/>
        <w:jc w:val="both"/>
        <w:rPr>
          <w:rFonts w:ascii="Times New Roman" w:hAnsi="Times New Roman"/>
          <w:szCs w:val="24"/>
        </w:rPr>
      </w:pPr>
      <w:r w:rsidRPr="005C4E46">
        <w:rPr>
          <w:rFonts w:ascii="Times New Roman" w:hAnsi="Times New Roman"/>
          <w:szCs w:val="24"/>
        </w:rPr>
        <w:t xml:space="preserve">овладение навыками смыслового чтения текстов различных </w:t>
      </w:r>
      <w:r w:rsidRPr="005C4E46">
        <w:rPr>
          <w:rFonts w:ascii="Times New Roman" w:hAnsi="Times New Roman"/>
          <w:spacing w:val="-1"/>
          <w:szCs w:val="24"/>
        </w:rPr>
        <w:t xml:space="preserve">стилей и жанров в соответствии с целями и задачами; осознанное построение </w:t>
      </w:r>
      <w:r w:rsidRPr="005C4E46">
        <w:rPr>
          <w:rFonts w:ascii="Times New Roman" w:hAnsi="Times New Roman"/>
          <w:szCs w:val="24"/>
        </w:rPr>
        <w:t>речевого высказывания в соответствии с задачами коммуникации и составление текстов в устной и письменной формах;</w:t>
      </w:r>
    </w:p>
    <w:p w:rsidR="00F801F4" w:rsidRPr="005C4E46" w:rsidRDefault="00E87AC1" w:rsidP="005C4E46">
      <w:pPr>
        <w:widowControl w:val="0"/>
        <w:numPr>
          <w:ilvl w:val="0"/>
          <w:numId w:val="2"/>
        </w:numPr>
        <w:tabs>
          <w:tab w:val="left" w:pos="1080"/>
        </w:tabs>
        <w:ind w:right="34"/>
        <w:jc w:val="both"/>
        <w:rPr>
          <w:rFonts w:ascii="Times New Roman" w:hAnsi="Times New Roman"/>
          <w:spacing w:val="-16"/>
          <w:szCs w:val="24"/>
        </w:rPr>
      </w:pPr>
      <w:r w:rsidRPr="005C4E46">
        <w:rPr>
          <w:rFonts w:ascii="Times New Roman" w:hAnsi="Times New Roman"/>
          <w:szCs w:val="24"/>
        </w:rPr>
        <w:t xml:space="preserve">овладение логическими действиями сравнения, анализа, синтеза, обобщения, классификации по родовидовым признакам, </w:t>
      </w:r>
      <w:r w:rsidRPr="005C4E46">
        <w:rPr>
          <w:rFonts w:ascii="Times New Roman" w:hAnsi="Times New Roman"/>
          <w:spacing w:val="-1"/>
          <w:szCs w:val="24"/>
        </w:rPr>
        <w:t xml:space="preserve">установления аналогий и причинно-следственных связей, построения </w:t>
      </w:r>
      <w:r w:rsidRPr="005C4E46">
        <w:rPr>
          <w:rFonts w:ascii="Times New Roman" w:hAnsi="Times New Roman"/>
          <w:szCs w:val="24"/>
        </w:rPr>
        <w:t>рассуждений, отнесения к известным понятиям;</w:t>
      </w:r>
    </w:p>
    <w:p w:rsidR="00F801F4" w:rsidRPr="005C4E46" w:rsidRDefault="00E87AC1" w:rsidP="005C4E46">
      <w:pPr>
        <w:widowControl w:val="0"/>
        <w:numPr>
          <w:ilvl w:val="0"/>
          <w:numId w:val="2"/>
        </w:numPr>
        <w:tabs>
          <w:tab w:val="left" w:pos="1080"/>
        </w:tabs>
        <w:ind w:right="34"/>
        <w:jc w:val="both"/>
        <w:rPr>
          <w:rFonts w:ascii="Times New Roman" w:hAnsi="Times New Roman"/>
          <w:spacing w:val="-14"/>
          <w:szCs w:val="24"/>
        </w:rPr>
      </w:pPr>
      <w:r w:rsidRPr="005C4E46">
        <w:rPr>
          <w:rFonts w:ascii="Times New Roman" w:hAnsi="Times New Roman"/>
          <w:szCs w:val="24"/>
        </w:rPr>
        <w:t xml:space="preserve">готовность слушать собеседника и вести диалог; готовность </w:t>
      </w:r>
      <w:r w:rsidRPr="005C4E46">
        <w:rPr>
          <w:rFonts w:ascii="Times New Roman" w:hAnsi="Times New Roman"/>
          <w:spacing w:val="-1"/>
          <w:szCs w:val="24"/>
        </w:rPr>
        <w:t xml:space="preserve">признавать возможность существования различных точек зрения и права каждого иметь свою; изложение своего мнения и аргументация своей точки </w:t>
      </w:r>
      <w:r w:rsidRPr="005C4E46">
        <w:rPr>
          <w:rFonts w:ascii="Times New Roman" w:hAnsi="Times New Roman"/>
          <w:szCs w:val="24"/>
        </w:rPr>
        <w:t>зрения и оценки событий;</w:t>
      </w:r>
    </w:p>
    <w:p w:rsidR="00F801F4" w:rsidRPr="005C4E46" w:rsidRDefault="00E87AC1" w:rsidP="005C4E46">
      <w:pPr>
        <w:widowControl w:val="0"/>
        <w:numPr>
          <w:ilvl w:val="0"/>
          <w:numId w:val="2"/>
        </w:numPr>
        <w:tabs>
          <w:tab w:val="left" w:pos="1080"/>
        </w:tabs>
        <w:ind w:right="53"/>
        <w:jc w:val="both"/>
        <w:rPr>
          <w:rFonts w:ascii="Times New Roman" w:hAnsi="Times New Roman"/>
          <w:spacing w:val="-14"/>
          <w:szCs w:val="24"/>
        </w:rPr>
      </w:pPr>
      <w:r w:rsidRPr="005C4E46">
        <w:rPr>
          <w:rFonts w:ascii="Times New Roman" w:hAnsi="Times New Roman"/>
          <w:spacing w:val="-1"/>
          <w:szCs w:val="24"/>
        </w:rPr>
        <w:t xml:space="preserve">определение общей цели и путей ее достижения; умение </w:t>
      </w:r>
      <w:r w:rsidRPr="005C4E46">
        <w:rPr>
          <w:rFonts w:ascii="Times New Roman" w:hAnsi="Times New Roman"/>
          <w:szCs w:val="24"/>
        </w:rPr>
        <w:t xml:space="preserve">договариваться о распределении функций и ролей в совместной деятельности; осуществление взаимного контроля в совместной </w:t>
      </w:r>
      <w:r w:rsidRPr="005C4E46">
        <w:rPr>
          <w:rFonts w:ascii="Times New Roman" w:hAnsi="Times New Roman"/>
          <w:spacing w:val="-1"/>
          <w:szCs w:val="24"/>
        </w:rPr>
        <w:t xml:space="preserve">деятельности, адекватное оценивание собственного поведения и поведения </w:t>
      </w:r>
      <w:r w:rsidRPr="005C4E46">
        <w:rPr>
          <w:rFonts w:ascii="Times New Roman" w:hAnsi="Times New Roman"/>
          <w:szCs w:val="24"/>
        </w:rPr>
        <w:t>окружающих;</w:t>
      </w:r>
    </w:p>
    <w:p w:rsidR="00F801F4" w:rsidRPr="005C4E46" w:rsidRDefault="00E87AC1" w:rsidP="005C4E46">
      <w:pPr>
        <w:widowControl w:val="0"/>
        <w:numPr>
          <w:ilvl w:val="0"/>
          <w:numId w:val="2"/>
        </w:numPr>
        <w:tabs>
          <w:tab w:val="left" w:pos="1080"/>
        </w:tabs>
        <w:ind w:right="77"/>
        <w:jc w:val="both"/>
        <w:rPr>
          <w:rFonts w:ascii="Times New Roman" w:hAnsi="Times New Roman"/>
          <w:spacing w:val="-16"/>
          <w:szCs w:val="24"/>
        </w:rPr>
      </w:pPr>
      <w:r w:rsidRPr="005C4E46">
        <w:rPr>
          <w:rFonts w:ascii="Times New Roman" w:hAnsi="Times New Roman"/>
          <w:szCs w:val="24"/>
        </w:rPr>
        <w:t>готовность конструктивно разрешать конфликты посредством учёта интересов сторон и сотрудничества;</w:t>
      </w:r>
    </w:p>
    <w:p w:rsidR="00F801F4" w:rsidRPr="005C4E46" w:rsidRDefault="00E87AC1" w:rsidP="005C4E46">
      <w:pPr>
        <w:widowControl w:val="0"/>
        <w:numPr>
          <w:ilvl w:val="0"/>
          <w:numId w:val="2"/>
        </w:numPr>
        <w:tabs>
          <w:tab w:val="left" w:pos="1080"/>
          <w:tab w:val="left" w:pos="1454"/>
        </w:tabs>
        <w:jc w:val="both"/>
        <w:rPr>
          <w:rFonts w:ascii="Times New Roman" w:hAnsi="Times New Roman"/>
          <w:spacing w:val="-12"/>
          <w:szCs w:val="24"/>
        </w:rPr>
      </w:pPr>
      <w:r w:rsidRPr="005C4E46">
        <w:rPr>
          <w:rFonts w:ascii="Times New Roman" w:hAnsi="Times New Roman"/>
          <w:spacing w:val="-2"/>
          <w:szCs w:val="24"/>
        </w:rPr>
        <w:t xml:space="preserve">овладение начальными сведениями о сущности и особенностях </w:t>
      </w:r>
      <w:r w:rsidRPr="005C4E46">
        <w:rPr>
          <w:rFonts w:ascii="Times New Roman" w:hAnsi="Times New Roman"/>
          <w:szCs w:val="24"/>
        </w:rPr>
        <w:t>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F801F4" w:rsidRPr="005C4E46" w:rsidRDefault="00E87AC1" w:rsidP="005C4E46">
      <w:pPr>
        <w:widowControl w:val="0"/>
        <w:numPr>
          <w:ilvl w:val="0"/>
          <w:numId w:val="2"/>
        </w:numPr>
        <w:tabs>
          <w:tab w:val="left" w:pos="1080"/>
          <w:tab w:val="left" w:pos="1454"/>
        </w:tabs>
        <w:ind w:right="14"/>
        <w:jc w:val="both"/>
        <w:rPr>
          <w:rFonts w:ascii="Times New Roman" w:hAnsi="Times New Roman"/>
          <w:spacing w:val="-16"/>
          <w:szCs w:val="24"/>
        </w:rPr>
      </w:pPr>
      <w:r w:rsidRPr="005C4E46">
        <w:rPr>
          <w:rFonts w:ascii="Times New Roman" w:hAnsi="Times New Roman"/>
          <w:szCs w:val="24"/>
        </w:rPr>
        <w:lastRenderedPageBreak/>
        <w:t>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F801F4" w:rsidRPr="005C4E46" w:rsidRDefault="00E87AC1" w:rsidP="005C4E46">
      <w:pPr>
        <w:widowControl w:val="0"/>
        <w:numPr>
          <w:ilvl w:val="0"/>
          <w:numId w:val="2"/>
        </w:numPr>
        <w:tabs>
          <w:tab w:val="left" w:pos="1080"/>
          <w:tab w:val="left" w:pos="1454"/>
        </w:tabs>
        <w:ind w:right="19"/>
        <w:jc w:val="both"/>
        <w:rPr>
          <w:rFonts w:ascii="Times New Roman" w:hAnsi="Times New Roman"/>
          <w:spacing w:val="-16"/>
          <w:szCs w:val="24"/>
        </w:rPr>
      </w:pPr>
      <w:r w:rsidRPr="005C4E46">
        <w:rPr>
          <w:rFonts w:ascii="Times New Roman" w:hAnsi="Times New Roman"/>
          <w:szCs w:val="24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F801F4" w:rsidRPr="005C4E46" w:rsidRDefault="00F801F4" w:rsidP="005C4E46">
      <w:pPr>
        <w:jc w:val="both"/>
        <w:rPr>
          <w:rFonts w:ascii="Times New Roman" w:hAnsi="Times New Roman"/>
          <w:szCs w:val="24"/>
        </w:rPr>
      </w:pPr>
    </w:p>
    <w:p w:rsidR="00F801F4" w:rsidRPr="005C4E46" w:rsidRDefault="00E87AC1" w:rsidP="005C4E46">
      <w:pPr>
        <w:jc w:val="both"/>
        <w:rPr>
          <w:rFonts w:ascii="Times New Roman" w:hAnsi="Times New Roman"/>
          <w:szCs w:val="24"/>
        </w:rPr>
      </w:pPr>
      <w:r w:rsidRPr="005C4E46">
        <w:rPr>
          <w:rFonts w:ascii="Times New Roman" w:hAnsi="Times New Roman"/>
          <w:iCs/>
          <w:szCs w:val="24"/>
        </w:rPr>
        <w:t xml:space="preserve"> </w:t>
      </w:r>
      <w:r w:rsidRPr="005C4E46">
        <w:rPr>
          <w:rFonts w:ascii="Times New Roman" w:hAnsi="Times New Roman"/>
          <w:b/>
          <w:iCs/>
          <w:szCs w:val="24"/>
        </w:rPr>
        <w:t>Предметными результатами</w:t>
      </w:r>
      <w:r w:rsidRPr="005C4E46">
        <w:rPr>
          <w:rFonts w:ascii="Times New Roman" w:hAnsi="Times New Roman"/>
          <w:szCs w:val="24"/>
        </w:rPr>
        <w:t xml:space="preserve"> обучения литературному чтению являются:</w:t>
      </w:r>
    </w:p>
    <w:p w:rsidR="00F801F4" w:rsidRPr="005C4E46" w:rsidRDefault="00F801F4" w:rsidP="005C4E46">
      <w:pPr>
        <w:jc w:val="both"/>
        <w:rPr>
          <w:rFonts w:ascii="Times New Roman" w:hAnsi="Times New Roman"/>
          <w:i/>
          <w:szCs w:val="24"/>
        </w:rPr>
      </w:pPr>
    </w:p>
    <w:p w:rsidR="00F801F4" w:rsidRPr="005C4E46" w:rsidRDefault="00E87AC1" w:rsidP="005C4E46">
      <w:pPr>
        <w:widowControl w:val="0"/>
        <w:numPr>
          <w:ilvl w:val="0"/>
          <w:numId w:val="3"/>
        </w:numPr>
        <w:tabs>
          <w:tab w:val="left" w:pos="1066"/>
        </w:tabs>
        <w:ind w:right="10"/>
        <w:jc w:val="both"/>
        <w:rPr>
          <w:rFonts w:ascii="Times New Roman" w:hAnsi="Times New Roman"/>
          <w:spacing w:val="-21"/>
          <w:szCs w:val="24"/>
        </w:rPr>
      </w:pPr>
      <w:r w:rsidRPr="005C4E46">
        <w:rPr>
          <w:rFonts w:ascii="Times New Roman" w:hAnsi="Times New Roman"/>
          <w:szCs w:val="24"/>
        </w:rPr>
        <w:t>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F801F4" w:rsidRPr="005C4E46" w:rsidRDefault="00E87AC1" w:rsidP="005C4E46">
      <w:pPr>
        <w:widowControl w:val="0"/>
        <w:tabs>
          <w:tab w:val="left" w:pos="1066"/>
        </w:tabs>
        <w:ind w:left="720" w:right="29"/>
        <w:jc w:val="both"/>
        <w:rPr>
          <w:rFonts w:ascii="Times New Roman" w:hAnsi="Times New Roman"/>
          <w:spacing w:val="-6"/>
          <w:szCs w:val="24"/>
        </w:rPr>
      </w:pPr>
      <w:r w:rsidRPr="005C4E46">
        <w:rPr>
          <w:rFonts w:ascii="Times New Roman" w:hAnsi="Times New Roman"/>
          <w:szCs w:val="24"/>
        </w:rPr>
        <w:t xml:space="preserve">осознание значимости чтения для личного развития; </w:t>
      </w:r>
    </w:p>
    <w:p w:rsidR="00F801F4" w:rsidRPr="005C4E46" w:rsidRDefault="00E87AC1" w:rsidP="005C4E46">
      <w:pPr>
        <w:widowControl w:val="0"/>
        <w:numPr>
          <w:ilvl w:val="0"/>
          <w:numId w:val="3"/>
        </w:numPr>
        <w:tabs>
          <w:tab w:val="left" w:pos="1066"/>
        </w:tabs>
        <w:ind w:right="29"/>
        <w:jc w:val="both"/>
        <w:rPr>
          <w:rFonts w:ascii="Times New Roman" w:hAnsi="Times New Roman"/>
          <w:spacing w:val="-6"/>
          <w:szCs w:val="24"/>
        </w:rPr>
      </w:pPr>
      <w:r w:rsidRPr="005C4E46">
        <w:rPr>
          <w:rFonts w:ascii="Times New Roman" w:hAnsi="Times New Roman"/>
          <w:spacing w:val="-2"/>
          <w:szCs w:val="24"/>
        </w:rPr>
        <w:t xml:space="preserve">формирование представлений о мире, российской истории и культуре, </w:t>
      </w:r>
      <w:r w:rsidRPr="005C4E46">
        <w:rPr>
          <w:rFonts w:ascii="Times New Roman" w:hAnsi="Times New Roman"/>
          <w:szCs w:val="24"/>
        </w:rPr>
        <w:t xml:space="preserve">первоначальных этических представлений, понятий о добре и зле, </w:t>
      </w:r>
      <w:r w:rsidRPr="005C4E46">
        <w:rPr>
          <w:rFonts w:ascii="Times New Roman" w:hAnsi="Times New Roman"/>
          <w:spacing w:val="-1"/>
          <w:szCs w:val="24"/>
        </w:rPr>
        <w:t xml:space="preserve">нравственности; </w:t>
      </w:r>
      <w:r w:rsidRPr="005C4E46">
        <w:rPr>
          <w:rFonts w:ascii="Times New Roman" w:hAnsi="Times New Roman"/>
          <w:spacing w:val="-2"/>
          <w:szCs w:val="24"/>
        </w:rPr>
        <w:t>формирование потребности в систематическом чтении и</w:t>
      </w:r>
      <w:r w:rsidRPr="005C4E46">
        <w:rPr>
          <w:rFonts w:ascii="Times New Roman" w:hAnsi="Times New Roman"/>
          <w:spacing w:val="-1"/>
          <w:szCs w:val="24"/>
        </w:rPr>
        <w:t xml:space="preserve"> успешности обучения по всем учебным предметам;</w:t>
      </w:r>
    </w:p>
    <w:p w:rsidR="00F801F4" w:rsidRPr="005C4E46" w:rsidRDefault="00E87AC1" w:rsidP="005C4E46">
      <w:pPr>
        <w:widowControl w:val="0"/>
        <w:numPr>
          <w:ilvl w:val="0"/>
          <w:numId w:val="3"/>
        </w:numPr>
        <w:tabs>
          <w:tab w:val="left" w:pos="1066"/>
        </w:tabs>
        <w:ind w:right="34"/>
        <w:jc w:val="both"/>
        <w:rPr>
          <w:rFonts w:ascii="Times New Roman" w:hAnsi="Times New Roman"/>
          <w:spacing w:val="-9"/>
          <w:szCs w:val="24"/>
        </w:rPr>
      </w:pPr>
      <w:r w:rsidRPr="005C4E46">
        <w:rPr>
          <w:rFonts w:ascii="Times New Roman" w:hAnsi="Times New Roman"/>
          <w:spacing w:val="-1"/>
          <w:szCs w:val="24"/>
        </w:rPr>
        <w:t xml:space="preserve">понимание роли чтения, использование разных видов чтения </w:t>
      </w:r>
      <w:r w:rsidRPr="005C4E46">
        <w:rPr>
          <w:rFonts w:ascii="Times New Roman" w:hAnsi="Times New Roman"/>
          <w:spacing w:val="-2"/>
          <w:szCs w:val="24"/>
        </w:rPr>
        <w:t xml:space="preserve">(ознакомительное, изучающее, выборочное, поисковое); умение осознанно </w:t>
      </w:r>
      <w:r w:rsidRPr="005C4E46">
        <w:rPr>
          <w:rFonts w:ascii="Times New Roman" w:hAnsi="Times New Roman"/>
          <w:spacing w:val="-1"/>
          <w:szCs w:val="24"/>
        </w:rPr>
        <w:t xml:space="preserve">воспринимать и оценивать содержание и специфику различных текстов, </w:t>
      </w:r>
      <w:r w:rsidRPr="005C4E46">
        <w:rPr>
          <w:rFonts w:ascii="Times New Roman" w:hAnsi="Times New Roman"/>
          <w:spacing w:val="-3"/>
          <w:szCs w:val="24"/>
        </w:rPr>
        <w:t xml:space="preserve">участвовать в их обсуждении, давать и обосновывать нравственную оценку </w:t>
      </w:r>
      <w:r w:rsidRPr="005C4E46">
        <w:rPr>
          <w:rFonts w:ascii="Times New Roman" w:hAnsi="Times New Roman"/>
          <w:szCs w:val="24"/>
        </w:rPr>
        <w:t>поступков героев;</w:t>
      </w:r>
    </w:p>
    <w:p w:rsidR="00F801F4" w:rsidRPr="005C4E46" w:rsidRDefault="00E87AC1" w:rsidP="005C4E46">
      <w:pPr>
        <w:widowControl w:val="0"/>
        <w:numPr>
          <w:ilvl w:val="0"/>
          <w:numId w:val="3"/>
        </w:numPr>
        <w:tabs>
          <w:tab w:val="left" w:pos="1066"/>
        </w:tabs>
        <w:ind w:right="53"/>
        <w:jc w:val="both"/>
        <w:rPr>
          <w:rFonts w:ascii="Times New Roman" w:hAnsi="Times New Roman"/>
          <w:spacing w:val="-8"/>
          <w:szCs w:val="24"/>
        </w:rPr>
      </w:pPr>
      <w:r w:rsidRPr="005C4E46">
        <w:rPr>
          <w:rFonts w:ascii="Times New Roman" w:hAnsi="Times New Roman"/>
          <w:spacing w:val="-2"/>
          <w:szCs w:val="24"/>
        </w:rPr>
        <w:t xml:space="preserve">достижение необходимого для продолжения образования уровня читательской компетентности, общего речевого развития, т.е. овладение </w:t>
      </w:r>
      <w:r w:rsidRPr="005C4E46">
        <w:rPr>
          <w:rFonts w:ascii="Times New Roman" w:hAnsi="Times New Roman"/>
          <w:szCs w:val="24"/>
        </w:rPr>
        <w:t>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F801F4" w:rsidRPr="005C4E46" w:rsidRDefault="00E87AC1" w:rsidP="005C4E46">
      <w:pPr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5C4E46">
        <w:rPr>
          <w:rFonts w:ascii="Times New Roman" w:hAnsi="Times New Roman"/>
          <w:szCs w:val="24"/>
        </w:rPr>
        <w:t xml:space="preserve">умение самостоятельно выбирать интересующую литературу; </w:t>
      </w:r>
      <w:r w:rsidRPr="005C4E46">
        <w:rPr>
          <w:rFonts w:ascii="Times New Roman" w:hAnsi="Times New Roman"/>
          <w:spacing w:val="-1"/>
          <w:szCs w:val="24"/>
        </w:rPr>
        <w:t xml:space="preserve">пользоваться справочными источниками для понимания и получения </w:t>
      </w:r>
      <w:r w:rsidRPr="005C4E46">
        <w:rPr>
          <w:rFonts w:ascii="Times New Roman" w:hAnsi="Times New Roman"/>
          <w:szCs w:val="24"/>
        </w:rPr>
        <w:t>дополнительной информации».</w:t>
      </w:r>
    </w:p>
    <w:p w:rsidR="00F801F4" w:rsidRPr="005C4E46" w:rsidRDefault="00F801F4" w:rsidP="005C4E46">
      <w:pPr>
        <w:jc w:val="both"/>
        <w:rPr>
          <w:rFonts w:ascii="Times New Roman" w:hAnsi="Times New Roman"/>
          <w:szCs w:val="24"/>
        </w:rPr>
      </w:pPr>
    </w:p>
    <w:p w:rsidR="00F801F4" w:rsidRPr="005C4E46" w:rsidRDefault="00F801F4" w:rsidP="005C4E46">
      <w:pPr>
        <w:jc w:val="both"/>
        <w:rPr>
          <w:rFonts w:ascii="Times New Roman" w:hAnsi="Times New Roman"/>
          <w:szCs w:val="24"/>
        </w:rPr>
      </w:pPr>
    </w:p>
    <w:p w:rsidR="00F801F4" w:rsidRPr="005C4E46" w:rsidRDefault="00E87AC1" w:rsidP="005C4E46">
      <w:pPr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5C4E46">
        <w:rPr>
          <w:rFonts w:ascii="Times New Roman" w:hAnsi="Times New Roman"/>
          <w:b/>
          <w:color w:val="000000" w:themeColor="text1"/>
          <w:szCs w:val="24"/>
        </w:rPr>
        <w:t>Предметные результаты освоения учебного предмета</w:t>
      </w:r>
    </w:p>
    <w:p w:rsidR="00F801F4" w:rsidRPr="005C4E46" w:rsidRDefault="00E87AC1" w:rsidP="005C4E46">
      <w:pPr>
        <w:jc w:val="both"/>
        <w:rPr>
          <w:rFonts w:ascii="Times New Roman" w:hAnsi="Times New Roman"/>
          <w:b/>
          <w:iCs/>
          <w:color w:val="000000" w:themeColor="text1"/>
          <w:szCs w:val="24"/>
        </w:rPr>
      </w:pPr>
      <w:r w:rsidRPr="005C4E46">
        <w:rPr>
          <w:rFonts w:ascii="Times New Roman" w:hAnsi="Times New Roman"/>
          <w:b/>
          <w:iCs/>
          <w:color w:val="000000" w:themeColor="text1"/>
          <w:szCs w:val="24"/>
        </w:rPr>
        <w:t>В результате изучения учебного предмета «Литературное чтение» в 4 классе выпускник научится:</w:t>
      </w:r>
    </w:p>
    <w:p w:rsidR="00F801F4" w:rsidRPr="005C4E46" w:rsidRDefault="00E87AC1" w:rsidP="005C4E46">
      <w:pPr>
        <w:numPr>
          <w:ilvl w:val="0"/>
          <w:numId w:val="4"/>
        </w:numPr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5C4E46">
        <w:rPr>
          <w:rFonts w:ascii="Times New Roman" w:hAnsi="Times New Roman"/>
          <w:color w:val="000000" w:themeColor="text1"/>
          <w:szCs w:val="24"/>
        </w:rPr>
        <w:t>понимать и оценивать духовные ценности, которые несёт в себе художественная литература; объяснять понятия «честность», «отзывчивость», «ответственность», «добро», «зло»;</w:t>
      </w:r>
    </w:p>
    <w:p w:rsidR="00F801F4" w:rsidRPr="005C4E46" w:rsidRDefault="00E87AC1" w:rsidP="005C4E46">
      <w:pPr>
        <w:numPr>
          <w:ilvl w:val="0"/>
          <w:numId w:val="4"/>
        </w:numPr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5C4E46">
        <w:rPr>
          <w:rFonts w:ascii="Times New Roman" w:hAnsi="Times New Roman"/>
          <w:color w:val="000000" w:themeColor="text1"/>
          <w:szCs w:val="24"/>
        </w:rPr>
        <w:t>понимать значение отечественной и зарубежной литературы как части культуры, сохраняющей и передающей нравственные ценности, традиции, эстетические нормы общения;</w:t>
      </w:r>
    </w:p>
    <w:p w:rsidR="00F801F4" w:rsidRPr="005C4E46" w:rsidRDefault="00E87AC1" w:rsidP="005C4E46">
      <w:pPr>
        <w:numPr>
          <w:ilvl w:val="0"/>
          <w:numId w:val="4"/>
        </w:numPr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5C4E46">
        <w:rPr>
          <w:rFonts w:ascii="Times New Roman" w:hAnsi="Times New Roman"/>
          <w:color w:val="000000" w:themeColor="text1"/>
          <w:szCs w:val="24"/>
        </w:rPr>
        <w:t>осознавать себя гражданином России, понимать ценность многонациональной литературы своей страны и мира;</w:t>
      </w:r>
    </w:p>
    <w:p w:rsidR="00F801F4" w:rsidRPr="005C4E46" w:rsidRDefault="00E87AC1" w:rsidP="005C4E46">
      <w:pPr>
        <w:numPr>
          <w:ilvl w:val="0"/>
          <w:numId w:val="4"/>
        </w:numPr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5C4E46">
        <w:rPr>
          <w:rFonts w:ascii="Times New Roman" w:hAnsi="Times New Roman"/>
          <w:color w:val="000000" w:themeColor="text1"/>
          <w:szCs w:val="24"/>
        </w:rPr>
        <w:t>проявлять доброжелательность и отзывчивость к другим людям, уважительное отношение к культуре других народов;</w:t>
      </w:r>
    </w:p>
    <w:p w:rsidR="00F801F4" w:rsidRPr="005C4E46" w:rsidRDefault="00E87AC1" w:rsidP="005C4E46">
      <w:pPr>
        <w:numPr>
          <w:ilvl w:val="0"/>
          <w:numId w:val="4"/>
        </w:numPr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5C4E46">
        <w:rPr>
          <w:rFonts w:ascii="Times New Roman" w:hAnsi="Times New Roman"/>
          <w:color w:val="000000" w:themeColor="text1"/>
          <w:szCs w:val="24"/>
        </w:rPr>
        <w:t>работать с произведениями, книгами, проектами по темам и разделам индивидуально, в парах и группах, пользуясь коммуникативными универсальными умениями (умением слушать одноклассников и учителя, дискутировать с ними, грамотно выражая свою позицию и при этом уважая мнение и позицию собеседников);</w:t>
      </w:r>
    </w:p>
    <w:p w:rsidR="00F801F4" w:rsidRPr="005C4E46" w:rsidRDefault="00E87AC1" w:rsidP="005C4E46">
      <w:pPr>
        <w:numPr>
          <w:ilvl w:val="0"/>
          <w:numId w:val="4"/>
        </w:numPr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5C4E46">
        <w:rPr>
          <w:rFonts w:ascii="Times New Roman" w:hAnsi="Times New Roman"/>
          <w:color w:val="000000" w:themeColor="text1"/>
          <w:szCs w:val="24"/>
        </w:rPr>
        <w:t xml:space="preserve">пользоваться регулятивными универсальными учебными действиями в организации своей работы с литературными произведениями (понимать учебную </w:t>
      </w:r>
      <w:r w:rsidRPr="005C4E46">
        <w:rPr>
          <w:rFonts w:ascii="Times New Roman" w:hAnsi="Times New Roman"/>
          <w:color w:val="000000" w:themeColor="text1"/>
          <w:szCs w:val="24"/>
        </w:rPr>
        <w:lastRenderedPageBreak/>
        <w:t>задачу, составлять алгоритм учебных действий, выполнять учебные действия, контролировать свои действия, оценивать результат работы).</w:t>
      </w:r>
    </w:p>
    <w:p w:rsidR="00F801F4" w:rsidRPr="005C4E46" w:rsidRDefault="00E87AC1" w:rsidP="005C4E46">
      <w:pPr>
        <w:ind w:left="644"/>
        <w:contextualSpacing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5C4E46">
        <w:rPr>
          <w:rFonts w:ascii="Times New Roman" w:hAnsi="Times New Roman"/>
          <w:b/>
          <w:color w:val="000000" w:themeColor="text1"/>
          <w:szCs w:val="24"/>
        </w:rPr>
        <w:t>Раздел «Виды речевой и читательской деятельности»</w:t>
      </w:r>
    </w:p>
    <w:p w:rsidR="00F801F4" w:rsidRPr="005C4E46" w:rsidRDefault="00E87AC1" w:rsidP="005C4E46">
      <w:pPr>
        <w:numPr>
          <w:ilvl w:val="0"/>
          <w:numId w:val="4"/>
        </w:numPr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5C4E46">
        <w:rPr>
          <w:rFonts w:ascii="Times New Roman" w:hAnsi="Times New Roman"/>
          <w:color w:val="000000" w:themeColor="text1"/>
          <w:szCs w:val="24"/>
        </w:rPr>
        <w:t>проявлять интерес к учению, использовать чтение как универсальное умение для работы с любым произведением и любым источником информации, для обогащения читательского опыта;</w:t>
      </w:r>
    </w:p>
    <w:p w:rsidR="00F801F4" w:rsidRPr="005C4E46" w:rsidRDefault="00E87AC1" w:rsidP="005C4E46">
      <w:pPr>
        <w:numPr>
          <w:ilvl w:val="0"/>
          <w:numId w:val="4"/>
        </w:numPr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5C4E46">
        <w:rPr>
          <w:rFonts w:ascii="Times New Roman" w:hAnsi="Times New Roman"/>
          <w:color w:val="000000" w:themeColor="text1"/>
          <w:szCs w:val="24"/>
        </w:rPr>
        <w:t xml:space="preserve"> воспринимать умение читать как инструмент для своего интеллектуального, духовно-нравственного, эстетического развития, способ приобретения знаний и опыта;</w:t>
      </w:r>
    </w:p>
    <w:p w:rsidR="00F801F4" w:rsidRPr="005C4E46" w:rsidRDefault="00E87AC1" w:rsidP="005C4E46">
      <w:pPr>
        <w:numPr>
          <w:ilvl w:val="0"/>
          <w:numId w:val="4"/>
        </w:numPr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5C4E46">
        <w:rPr>
          <w:rFonts w:ascii="Times New Roman" w:hAnsi="Times New Roman"/>
          <w:color w:val="000000" w:themeColor="text1"/>
          <w:szCs w:val="24"/>
        </w:rPr>
        <w:t>пользоваться чтением для решения различных учебных задач и удовлетворения читательского интереса, поиска нужной информации на межпредметном уровне;</w:t>
      </w:r>
    </w:p>
    <w:p w:rsidR="00F801F4" w:rsidRPr="005C4E46" w:rsidRDefault="00E87AC1" w:rsidP="005C4E46">
      <w:pPr>
        <w:numPr>
          <w:ilvl w:val="0"/>
          <w:numId w:val="4"/>
        </w:numPr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5C4E46">
        <w:rPr>
          <w:rFonts w:ascii="Times New Roman" w:hAnsi="Times New Roman"/>
          <w:color w:val="000000" w:themeColor="text1"/>
          <w:szCs w:val="24"/>
        </w:rPr>
        <w:t>читать вслух и молча в темпе, позволяющем понимать и осознавать прочитанное (читать вслух не менее 80 слов в минуту, молча – не менее 100 слов в соответствии с индивидуальными возможностями);</w:t>
      </w:r>
    </w:p>
    <w:p w:rsidR="00F801F4" w:rsidRPr="005C4E46" w:rsidRDefault="00E87AC1" w:rsidP="005C4E46">
      <w:pPr>
        <w:numPr>
          <w:ilvl w:val="0"/>
          <w:numId w:val="4"/>
        </w:numPr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5C4E46">
        <w:rPr>
          <w:rFonts w:ascii="Times New Roman" w:hAnsi="Times New Roman"/>
          <w:color w:val="000000" w:themeColor="text1"/>
          <w:szCs w:val="24"/>
        </w:rPr>
        <w:t>читать выразительно подготовленные или изученные произведения из круга чтения, определяя задачу чтения в соответствии с орфоэпическими нормами;</w:t>
      </w:r>
    </w:p>
    <w:p w:rsidR="00F801F4" w:rsidRPr="005C4E46" w:rsidRDefault="00E87AC1" w:rsidP="005C4E46">
      <w:pPr>
        <w:numPr>
          <w:ilvl w:val="0"/>
          <w:numId w:val="5"/>
        </w:numPr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5C4E46">
        <w:rPr>
          <w:rFonts w:ascii="Times New Roman" w:hAnsi="Times New Roman"/>
          <w:color w:val="000000" w:themeColor="text1"/>
          <w:szCs w:val="24"/>
        </w:rPr>
        <w:t>пользоваться разными видами чтения (ознакомительным, изучающим, поисковым, просмотровым (выборочным)), осознавать и объяснять выбор вида и формы чтения для той или иной работы;</w:t>
      </w:r>
    </w:p>
    <w:p w:rsidR="00F801F4" w:rsidRPr="005C4E46" w:rsidRDefault="00E87AC1" w:rsidP="005C4E46">
      <w:pPr>
        <w:numPr>
          <w:ilvl w:val="0"/>
          <w:numId w:val="6"/>
        </w:numPr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5C4E46">
        <w:rPr>
          <w:rFonts w:ascii="Times New Roman" w:hAnsi="Times New Roman"/>
          <w:color w:val="000000" w:themeColor="text1"/>
          <w:szCs w:val="24"/>
        </w:rPr>
        <w:t>различать художественную, научно-популярную, учетную и справочную литературу;</w:t>
      </w:r>
    </w:p>
    <w:p w:rsidR="00F801F4" w:rsidRPr="005C4E46" w:rsidRDefault="00E87AC1" w:rsidP="005C4E46">
      <w:pPr>
        <w:numPr>
          <w:ilvl w:val="0"/>
          <w:numId w:val="6"/>
        </w:numPr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5C4E46">
        <w:rPr>
          <w:rFonts w:ascii="Times New Roman" w:hAnsi="Times New Roman"/>
          <w:color w:val="000000" w:themeColor="text1"/>
          <w:szCs w:val="24"/>
        </w:rPr>
        <w:t>ориентироваться в содержании художественного произведения, прослушанного или прочитанного; самостоятельно определять тему, жанр, авторскую принадлежность и главную мысль; выделять сюжетную линию: устанавливать причинно-следственную связь в развитии событий и их последовательность, отвечать на вопросы, задавать вопросы и дополнять ответы одноклассников по сюжету произведения;</w:t>
      </w:r>
    </w:p>
    <w:p w:rsidR="00F801F4" w:rsidRPr="005C4E46" w:rsidRDefault="00E87AC1" w:rsidP="005C4E46">
      <w:pPr>
        <w:numPr>
          <w:ilvl w:val="0"/>
          <w:numId w:val="7"/>
        </w:numPr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5C4E46">
        <w:rPr>
          <w:rFonts w:ascii="Times New Roman" w:hAnsi="Times New Roman"/>
          <w:color w:val="000000" w:themeColor="text1"/>
          <w:szCs w:val="24"/>
        </w:rPr>
        <w:t>работать с учебным научно-популярным и справочным текстами: понимать смысл, определять тему и выделять микротемы (подтемы), отвечать на вопросы и задавать вопросы по тексту, дополнять ответы и подтверждать их цитатами из текста;</w:t>
      </w:r>
    </w:p>
    <w:p w:rsidR="00F801F4" w:rsidRPr="005C4E46" w:rsidRDefault="00E87AC1" w:rsidP="005C4E46">
      <w:pPr>
        <w:numPr>
          <w:ilvl w:val="0"/>
          <w:numId w:val="7"/>
        </w:numPr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5C4E46">
        <w:rPr>
          <w:rFonts w:ascii="Times New Roman" w:hAnsi="Times New Roman"/>
          <w:color w:val="000000" w:themeColor="text1"/>
          <w:szCs w:val="24"/>
        </w:rPr>
        <w:t>понимать и объяснять поступки героев, высказывать своё мнение о них, соотносить с нравственными нормами и определять авторскую позицию;</w:t>
      </w:r>
    </w:p>
    <w:p w:rsidR="00F801F4" w:rsidRPr="005C4E46" w:rsidRDefault="00E87AC1" w:rsidP="005C4E46">
      <w:pPr>
        <w:numPr>
          <w:ilvl w:val="0"/>
          <w:numId w:val="7"/>
        </w:numPr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5C4E46">
        <w:rPr>
          <w:rFonts w:ascii="Times New Roman" w:hAnsi="Times New Roman"/>
          <w:color w:val="000000" w:themeColor="text1"/>
          <w:szCs w:val="24"/>
        </w:rPr>
        <w:t>пересказывать содержание произведения подробно, кратко или выборочно, устно или письменно;</w:t>
      </w:r>
    </w:p>
    <w:p w:rsidR="00F801F4" w:rsidRPr="005C4E46" w:rsidRDefault="00E87AC1" w:rsidP="005C4E46">
      <w:pPr>
        <w:numPr>
          <w:ilvl w:val="0"/>
          <w:numId w:val="7"/>
        </w:numPr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5C4E46">
        <w:rPr>
          <w:rFonts w:ascii="Times New Roman" w:hAnsi="Times New Roman"/>
          <w:color w:val="000000" w:themeColor="text1"/>
          <w:szCs w:val="24"/>
        </w:rPr>
        <w:t>выразительно декламировать подготовленные стихотворные произведения;</w:t>
      </w:r>
    </w:p>
    <w:p w:rsidR="00F801F4" w:rsidRPr="005C4E46" w:rsidRDefault="00E87AC1" w:rsidP="005C4E46">
      <w:pPr>
        <w:numPr>
          <w:ilvl w:val="0"/>
          <w:numId w:val="7"/>
        </w:numPr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5C4E46">
        <w:rPr>
          <w:rFonts w:ascii="Times New Roman" w:hAnsi="Times New Roman"/>
          <w:color w:val="000000" w:themeColor="text1"/>
          <w:szCs w:val="24"/>
        </w:rPr>
        <w:t>составлять по образцу краткую аннотацию и отзыв на литературные произведения или книгу;</w:t>
      </w:r>
    </w:p>
    <w:p w:rsidR="00F801F4" w:rsidRPr="005C4E46" w:rsidRDefault="00E87AC1" w:rsidP="005C4E46">
      <w:pPr>
        <w:numPr>
          <w:ilvl w:val="0"/>
          <w:numId w:val="7"/>
        </w:numPr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5C4E46">
        <w:rPr>
          <w:rFonts w:ascii="Times New Roman" w:hAnsi="Times New Roman"/>
          <w:color w:val="000000" w:themeColor="text1"/>
          <w:szCs w:val="24"/>
        </w:rPr>
        <w:t>пользоваться алфавитным каталогом, самостоятельно находить нужную книгу в библиотеке.</w:t>
      </w:r>
    </w:p>
    <w:p w:rsidR="00F801F4" w:rsidRPr="005C4E46" w:rsidRDefault="00E87AC1" w:rsidP="005C4E46">
      <w:pPr>
        <w:ind w:left="644"/>
        <w:contextualSpacing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5C4E46">
        <w:rPr>
          <w:rFonts w:ascii="Times New Roman" w:hAnsi="Times New Roman"/>
          <w:b/>
          <w:color w:val="000000" w:themeColor="text1"/>
          <w:szCs w:val="24"/>
        </w:rPr>
        <w:t>Раздел «Литературоведческая пропедевтика»</w:t>
      </w:r>
    </w:p>
    <w:p w:rsidR="00F801F4" w:rsidRPr="005C4E46" w:rsidRDefault="00E87AC1" w:rsidP="005C4E46">
      <w:pPr>
        <w:numPr>
          <w:ilvl w:val="0"/>
          <w:numId w:val="7"/>
        </w:numPr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5C4E46">
        <w:rPr>
          <w:rFonts w:ascii="Times New Roman" w:hAnsi="Times New Roman"/>
          <w:color w:val="000000" w:themeColor="text1"/>
          <w:szCs w:val="24"/>
        </w:rPr>
        <w:t>различать тексты произведений: стихотворный и прозаический, учебный, художественный и научно-популярный, соотносить типы текста с жанром;</w:t>
      </w:r>
    </w:p>
    <w:p w:rsidR="00F801F4" w:rsidRPr="005C4E46" w:rsidRDefault="00E87AC1" w:rsidP="005C4E46">
      <w:pPr>
        <w:numPr>
          <w:ilvl w:val="0"/>
          <w:numId w:val="7"/>
        </w:numPr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5C4E46">
        <w:rPr>
          <w:rFonts w:ascii="Times New Roman" w:hAnsi="Times New Roman"/>
          <w:color w:val="000000" w:themeColor="text1"/>
          <w:szCs w:val="24"/>
        </w:rPr>
        <w:t>сопоставлять жанры произведений фольклора (сказка, былина, песня, пословица, загадка) по структуре;</w:t>
      </w:r>
    </w:p>
    <w:p w:rsidR="00F801F4" w:rsidRPr="005C4E46" w:rsidRDefault="00E87AC1" w:rsidP="005C4E46">
      <w:pPr>
        <w:numPr>
          <w:ilvl w:val="0"/>
          <w:numId w:val="7"/>
        </w:numPr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5C4E46">
        <w:rPr>
          <w:rFonts w:ascii="Times New Roman" w:hAnsi="Times New Roman"/>
          <w:color w:val="000000" w:themeColor="text1"/>
          <w:szCs w:val="24"/>
        </w:rPr>
        <w:t>использовать в речи литературоведческие понятия: произведение, тема и главные мысли произведения, диалог, монолог, герой произведения, автор произведения, жанр произведения, автор-герой произведения, автор-рассказчик, главный и второстепенные герои, положительные и отрицательные герои произведения;</w:t>
      </w:r>
    </w:p>
    <w:p w:rsidR="00F801F4" w:rsidRPr="005C4E46" w:rsidRDefault="00E87AC1" w:rsidP="005C4E46">
      <w:pPr>
        <w:numPr>
          <w:ilvl w:val="0"/>
          <w:numId w:val="8"/>
        </w:numPr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5C4E46">
        <w:rPr>
          <w:rFonts w:ascii="Times New Roman" w:hAnsi="Times New Roman"/>
          <w:color w:val="000000" w:themeColor="text1"/>
          <w:szCs w:val="24"/>
        </w:rPr>
        <w:lastRenderedPageBreak/>
        <w:t>практически находить в тексте произведения средства выразительности – эпитеты, сравнения, олицетворение, метафоры и объяснять их роль;</w:t>
      </w:r>
    </w:p>
    <w:p w:rsidR="00F801F4" w:rsidRPr="005C4E46" w:rsidRDefault="00E87AC1" w:rsidP="005C4E46">
      <w:pPr>
        <w:numPr>
          <w:ilvl w:val="0"/>
          <w:numId w:val="8"/>
        </w:numPr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5C4E46">
        <w:rPr>
          <w:rFonts w:ascii="Times New Roman" w:hAnsi="Times New Roman"/>
          <w:color w:val="000000" w:themeColor="text1"/>
          <w:szCs w:val="24"/>
        </w:rPr>
        <w:t>подбирать к словам синонимы и антонимы, ориентируясь на их контекстное значение.</w:t>
      </w:r>
    </w:p>
    <w:p w:rsidR="00F801F4" w:rsidRPr="005C4E46" w:rsidRDefault="00E87AC1" w:rsidP="005C4E46">
      <w:pPr>
        <w:ind w:left="644"/>
        <w:contextualSpacing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5C4E46">
        <w:rPr>
          <w:rFonts w:ascii="Times New Roman" w:hAnsi="Times New Roman"/>
          <w:b/>
          <w:color w:val="000000" w:themeColor="text1"/>
          <w:szCs w:val="24"/>
        </w:rPr>
        <w:t>Раздел «Творческая деятельность»</w:t>
      </w:r>
    </w:p>
    <w:p w:rsidR="00F801F4" w:rsidRPr="005C4E46" w:rsidRDefault="00E87AC1" w:rsidP="005C4E46">
      <w:pPr>
        <w:numPr>
          <w:ilvl w:val="0"/>
          <w:numId w:val="8"/>
        </w:numPr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5C4E46">
        <w:rPr>
          <w:rFonts w:ascii="Times New Roman" w:hAnsi="Times New Roman"/>
          <w:color w:val="000000" w:themeColor="text1"/>
          <w:szCs w:val="24"/>
        </w:rPr>
        <w:t>читать по ролям литературные произведения, инсценировать произведения, моделировать «живые картинки» к эпизодам произведения или элементам сюжета (вступление, кульминация, заключение);</w:t>
      </w:r>
    </w:p>
    <w:p w:rsidR="00F801F4" w:rsidRPr="005C4E46" w:rsidRDefault="00E87AC1" w:rsidP="005C4E46">
      <w:pPr>
        <w:numPr>
          <w:ilvl w:val="0"/>
          <w:numId w:val="8"/>
        </w:numPr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5C4E46">
        <w:rPr>
          <w:rFonts w:ascii="Times New Roman" w:hAnsi="Times New Roman"/>
          <w:color w:val="000000" w:themeColor="text1"/>
          <w:szCs w:val="24"/>
        </w:rPr>
        <w:t>создавать по аналогии произведения разных жанров (загадки, сказки, рассказы, былины);</w:t>
      </w:r>
    </w:p>
    <w:p w:rsidR="00F801F4" w:rsidRPr="005C4E46" w:rsidRDefault="00E87AC1" w:rsidP="005C4E46">
      <w:pPr>
        <w:numPr>
          <w:ilvl w:val="0"/>
          <w:numId w:val="8"/>
        </w:numPr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5C4E46">
        <w:rPr>
          <w:rFonts w:ascii="Times New Roman" w:hAnsi="Times New Roman"/>
          <w:color w:val="000000" w:themeColor="text1"/>
          <w:szCs w:val="24"/>
        </w:rPr>
        <w:t>выполнять индивидуально, в парах или группах тематические проекты (собирать информацию, оформлять материал по проекту в виде рукописных книг, книг-самоделок; представлять результаты работ на конкурсах, предметных неделях, библиотечных уроках, школьных праздниках);</w:t>
      </w:r>
    </w:p>
    <w:p w:rsidR="00F801F4" w:rsidRPr="005C4E46" w:rsidRDefault="00E87AC1" w:rsidP="005C4E46">
      <w:pPr>
        <w:numPr>
          <w:ilvl w:val="0"/>
          <w:numId w:val="8"/>
        </w:numPr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5C4E46">
        <w:rPr>
          <w:rFonts w:ascii="Times New Roman" w:hAnsi="Times New Roman"/>
          <w:color w:val="000000" w:themeColor="text1"/>
          <w:szCs w:val="24"/>
        </w:rPr>
        <w:t>писать небольшие сочинения на заданную тему по иллюстрациям, или репродукциям картин к произведениям; отзывы о произведениях, о героях произведений.</w:t>
      </w:r>
    </w:p>
    <w:p w:rsidR="00F801F4" w:rsidRPr="005C4E46" w:rsidRDefault="00E87AC1" w:rsidP="005C4E46">
      <w:pPr>
        <w:ind w:left="720"/>
        <w:contextualSpacing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5C4E46">
        <w:rPr>
          <w:rFonts w:ascii="Times New Roman" w:hAnsi="Times New Roman"/>
          <w:b/>
          <w:color w:val="000000" w:themeColor="text1"/>
          <w:szCs w:val="24"/>
        </w:rPr>
        <w:t>Раздел «Чтение: работа с информацией»</w:t>
      </w:r>
    </w:p>
    <w:p w:rsidR="00F801F4" w:rsidRPr="005C4E46" w:rsidRDefault="00E87AC1" w:rsidP="005C4E46">
      <w:pPr>
        <w:numPr>
          <w:ilvl w:val="0"/>
          <w:numId w:val="8"/>
        </w:numPr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5C4E46">
        <w:rPr>
          <w:rFonts w:ascii="Times New Roman" w:hAnsi="Times New Roman"/>
          <w:color w:val="000000" w:themeColor="text1"/>
          <w:szCs w:val="24"/>
        </w:rPr>
        <w:t>находить и выделять главную и второстепенную информацию в тексте произведения;</w:t>
      </w:r>
    </w:p>
    <w:p w:rsidR="00F801F4" w:rsidRPr="005C4E46" w:rsidRDefault="00E87AC1" w:rsidP="005C4E46">
      <w:pPr>
        <w:numPr>
          <w:ilvl w:val="0"/>
          <w:numId w:val="8"/>
        </w:numPr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5C4E46">
        <w:rPr>
          <w:rFonts w:ascii="Times New Roman" w:hAnsi="Times New Roman"/>
          <w:color w:val="000000" w:themeColor="text1"/>
          <w:szCs w:val="24"/>
        </w:rPr>
        <w:t>прогнозировать содержание книги, исходя из названия (фамилия автора и заголовок) и анализа её структуры (оглавление(содержание), аннотация, титульный лист);</w:t>
      </w:r>
    </w:p>
    <w:p w:rsidR="00F801F4" w:rsidRPr="005C4E46" w:rsidRDefault="00E87AC1" w:rsidP="005C4E46">
      <w:pPr>
        <w:numPr>
          <w:ilvl w:val="0"/>
          <w:numId w:val="8"/>
        </w:numPr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5C4E46">
        <w:rPr>
          <w:rFonts w:ascii="Times New Roman" w:hAnsi="Times New Roman"/>
          <w:color w:val="000000" w:themeColor="text1"/>
          <w:szCs w:val="24"/>
        </w:rPr>
        <w:t>работать с моделями, таблицами, схемами: сравнивать, дополнять, составлять; использовать моделирование для решения учебных задач;</w:t>
      </w:r>
    </w:p>
    <w:p w:rsidR="00F801F4" w:rsidRPr="005C4E46" w:rsidRDefault="00E87AC1" w:rsidP="005C4E46">
      <w:pPr>
        <w:numPr>
          <w:ilvl w:val="0"/>
          <w:numId w:val="8"/>
        </w:numPr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5C4E46">
        <w:rPr>
          <w:rFonts w:ascii="Times New Roman" w:hAnsi="Times New Roman"/>
          <w:color w:val="000000" w:themeColor="text1"/>
          <w:szCs w:val="24"/>
        </w:rPr>
        <w:t>использовать информацию из текстов произведений для описания пейзажей, портретов героев;</w:t>
      </w:r>
    </w:p>
    <w:p w:rsidR="00F801F4" w:rsidRPr="005C4E46" w:rsidRDefault="00E87AC1" w:rsidP="005C4E46">
      <w:pPr>
        <w:numPr>
          <w:ilvl w:val="0"/>
          <w:numId w:val="8"/>
        </w:numPr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5C4E46">
        <w:rPr>
          <w:rFonts w:ascii="Times New Roman" w:hAnsi="Times New Roman"/>
          <w:color w:val="000000" w:themeColor="text1"/>
          <w:szCs w:val="24"/>
        </w:rPr>
        <w:t>пользоваться различными источниками информации, печатными и электронными справочниками (словари, энциклопедии), соответствующими возрасту, сравнивать информацию из различных источников.</w:t>
      </w:r>
    </w:p>
    <w:p w:rsidR="00F801F4" w:rsidRPr="005C4E46" w:rsidRDefault="00F801F4" w:rsidP="005C4E46">
      <w:pPr>
        <w:jc w:val="both"/>
        <w:rPr>
          <w:rFonts w:ascii="Times New Roman" w:hAnsi="Times New Roman"/>
          <w:color w:val="000000" w:themeColor="text1"/>
          <w:szCs w:val="24"/>
        </w:rPr>
      </w:pPr>
    </w:p>
    <w:p w:rsidR="00F801F4" w:rsidRPr="005C4E46" w:rsidRDefault="00E87AC1" w:rsidP="005C4E46">
      <w:pPr>
        <w:jc w:val="both"/>
        <w:rPr>
          <w:rFonts w:ascii="Times New Roman" w:hAnsi="Times New Roman"/>
          <w:b/>
          <w:iCs/>
          <w:color w:val="000000" w:themeColor="text1"/>
          <w:szCs w:val="24"/>
        </w:rPr>
      </w:pPr>
      <w:r w:rsidRPr="005C4E46">
        <w:rPr>
          <w:rFonts w:ascii="Times New Roman" w:hAnsi="Times New Roman"/>
          <w:b/>
          <w:iCs/>
          <w:color w:val="000000" w:themeColor="text1"/>
          <w:szCs w:val="24"/>
        </w:rPr>
        <w:t>В результате изучения учебного предмета «Литературное чтение» в 4 классе выпускник получит возможность научиться:</w:t>
      </w:r>
    </w:p>
    <w:p w:rsidR="00F801F4" w:rsidRPr="005C4E46" w:rsidRDefault="00F801F4" w:rsidP="005C4E46">
      <w:pPr>
        <w:jc w:val="both"/>
        <w:rPr>
          <w:rFonts w:ascii="Times New Roman" w:hAnsi="Times New Roman"/>
          <w:color w:val="000000" w:themeColor="text1"/>
          <w:szCs w:val="24"/>
        </w:rPr>
      </w:pPr>
    </w:p>
    <w:p w:rsidR="00F801F4" w:rsidRPr="005C4E46" w:rsidRDefault="00E87AC1" w:rsidP="005C4E46">
      <w:pPr>
        <w:ind w:left="644"/>
        <w:contextualSpacing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5C4E46">
        <w:rPr>
          <w:rFonts w:ascii="Times New Roman" w:hAnsi="Times New Roman"/>
          <w:b/>
          <w:color w:val="000000" w:themeColor="text1"/>
          <w:szCs w:val="24"/>
        </w:rPr>
        <w:t>Раздел «Виды речевой и читательской деятельности»</w:t>
      </w:r>
    </w:p>
    <w:p w:rsidR="00F801F4" w:rsidRPr="005C4E46" w:rsidRDefault="00E87AC1" w:rsidP="005C4E46">
      <w:pPr>
        <w:numPr>
          <w:ilvl w:val="0"/>
          <w:numId w:val="4"/>
        </w:numPr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5C4E46">
        <w:rPr>
          <w:rFonts w:ascii="Times New Roman" w:hAnsi="Times New Roman"/>
          <w:color w:val="000000" w:themeColor="text1"/>
          <w:szCs w:val="24"/>
        </w:rPr>
        <w:t>воспринимать художественную литературу как вид искусства;</w:t>
      </w:r>
    </w:p>
    <w:p w:rsidR="00F801F4" w:rsidRPr="005C4E46" w:rsidRDefault="00E87AC1" w:rsidP="005C4E46">
      <w:pPr>
        <w:numPr>
          <w:ilvl w:val="0"/>
          <w:numId w:val="4"/>
        </w:numPr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5C4E46">
        <w:rPr>
          <w:rFonts w:ascii="Times New Roman" w:hAnsi="Times New Roman"/>
          <w:color w:val="000000" w:themeColor="text1"/>
          <w:szCs w:val="24"/>
        </w:rPr>
        <w:t xml:space="preserve"> определять авторскую позицию и высказывать своё отношение к произведению, героям и их поступкам;</w:t>
      </w:r>
    </w:p>
    <w:p w:rsidR="00F801F4" w:rsidRPr="005C4E46" w:rsidRDefault="00E87AC1" w:rsidP="005C4E46">
      <w:pPr>
        <w:numPr>
          <w:ilvl w:val="0"/>
          <w:numId w:val="4"/>
        </w:numPr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5C4E46">
        <w:rPr>
          <w:rFonts w:ascii="Times New Roman" w:hAnsi="Times New Roman"/>
          <w:color w:val="000000" w:themeColor="text1"/>
          <w:szCs w:val="24"/>
        </w:rPr>
        <w:t>отмечать изменения своего эмоционального состояния в процессе чтения художественного произведения;</w:t>
      </w:r>
    </w:p>
    <w:p w:rsidR="00F801F4" w:rsidRPr="005C4E46" w:rsidRDefault="00E87AC1" w:rsidP="005C4E46">
      <w:pPr>
        <w:numPr>
          <w:ilvl w:val="0"/>
          <w:numId w:val="4"/>
        </w:numPr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5C4E46">
        <w:rPr>
          <w:rFonts w:ascii="Times New Roman" w:hAnsi="Times New Roman"/>
          <w:color w:val="000000" w:themeColor="text1"/>
          <w:szCs w:val="24"/>
        </w:rPr>
        <w:t>сравнивать художественные и научно-популярные произведения, выделять 2-3 отличительные особенности;</w:t>
      </w:r>
    </w:p>
    <w:p w:rsidR="00F801F4" w:rsidRPr="005C4E46" w:rsidRDefault="00E87AC1" w:rsidP="005C4E46">
      <w:pPr>
        <w:numPr>
          <w:ilvl w:val="0"/>
          <w:numId w:val="4"/>
        </w:numPr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5C4E46">
        <w:rPr>
          <w:rFonts w:ascii="Times New Roman" w:hAnsi="Times New Roman"/>
          <w:color w:val="000000" w:themeColor="text1"/>
          <w:szCs w:val="24"/>
        </w:rPr>
        <w:t>формулировать свою мысль в форме монологического высказывания небольшого объёма (повествование, рассуждение, описание) с опорой на авторский текст;</w:t>
      </w:r>
    </w:p>
    <w:p w:rsidR="00F801F4" w:rsidRPr="005C4E46" w:rsidRDefault="00E87AC1" w:rsidP="005C4E46">
      <w:pPr>
        <w:numPr>
          <w:ilvl w:val="0"/>
          <w:numId w:val="5"/>
        </w:numPr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5C4E46">
        <w:rPr>
          <w:rFonts w:ascii="Times New Roman" w:hAnsi="Times New Roman"/>
          <w:color w:val="000000" w:themeColor="text1"/>
          <w:szCs w:val="24"/>
        </w:rPr>
        <w:t>работа с детскими периодическими изданиями (журналы и газеты): находить нужную информацию, знакомиться с временной детской литературой.</w:t>
      </w:r>
    </w:p>
    <w:p w:rsidR="00F801F4" w:rsidRPr="005C4E46" w:rsidRDefault="00E87AC1" w:rsidP="005C4E46">
      <w:pPr>
        <w:ind w:left="644"/>
        <w:contextualSpacing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5C4E46">
        <w:rPr>
          <w:rFonts w:ascii="Times New Roman" w:hAnsi="Times New Roman"/>
          <w:b/>
          <w:color w:val="000000" w:themeColor="text1"/>
          <w:szCs w:val="24"/>
        </w:rPr>
        <w:t>Раздел «Литературоведческая пропедевтика»</w:t>
      </w:r>
    </w:p>
    <w:p w:rsidR="00F801F4" w:rsidRPr="005C4E46" w:rsidRDefault="00E87AC1" w:rsidP="005C4E46">
      <w:pPr>
        <w:numPr>
          <w:ilvl w:val="0"/>
          <w:numId w:val="7"/>
        </w:numPr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5C4E46">
        <w:rPr>
          <w:rFonts w:ascii="Times New Roman" w:hAnsi="Times New Roman"/>
          <w:color w:val="000000" w:themeColor="text1"/>
          <w:szCs w:val="24"/>
        </w:rPr>
        <w:t>сравнивать и характеризовать тексты, используя литературоведческие понятия (прозаическая и стихотворная форма, фольклорная и авторское произведение);</w:t>
      </w:r>
    </w:p>
    <w:p w:rsidR="00F801F4" w:rsidRPr="005C4E46" w:rsidRDefault="00E87AC1" w:rsidP="005C4E46">
      <w:pPr>
        <w:numPr>
          <w:ilvl w:val="0"/>
          <w:numId w:val="7"/>
        </w:numPr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5C4E46">
        <w:rPr>
          <w:rFonts w:ascii="Times New Roman" w:hAnsi="Times New Roman"/>
          <w:color w:val="000000" w:themeColor="text1"/>
          <w:szCs w:val="24"/>
        </w:rPr>
        <w:lastRenderedPageBreak/>
        <w:t>находить в тексте диалоги и монологи героев произведений, описание (пейзажей и портретов героев), повествование и рассуждение;</w:t>
      </w:r>
    </w:p>
    <w:p w:rsidR="00F801F4" w:rsidRPr="005C4E46" w:rsidRDefault="00E87AC1" w:rsidP="005C4E46">
      <w:pPr>
        <w:numPr>
          <w:ilvl w:val="0"/>
          <w:numId w:val="7"/>
        </w:numPr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5C4E46">
        <w:rPr>
          <w:rFonts w:ascii="Times New Roman" w:hAnsi="Times New Roman"/>
          <w:color w:val="000000" w:themeColor="text1"/>
          <w:szCs w:val="24"/>
        </w:rPr>
        <w:t>различать понятия «произведение», «книга», «периодические издания» (газеты, журналы), использовать их для решения учебных задач.</w:t>
      </w:r>
    </w:p>
    <w:p w:rsidR="00F801F4" w:rsidRPr="005C4E46" w:rsidRDefault="00E87AC1" w:rsidP="005C4E46">
      <w:pPr>
        <w:ind w:left="644"/>
        <w:contextualSpacing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5C4E46">
        <w:rPr>
          <w:rFonts w:ascii="Times New Roman" w:hAnsi="Times New Roman"/>
          <w:b/>
          <w:color w:val="000000" w:themeColor="text1"/>
          <w:szCs w:val="24"/>
        </w:rPr>
        <w:t>Раздел «Творческая деятельность»</w:t>
      </w:r>
    </w:p>
    <w:p w:rsidR="00F801F4" w:rsidRPr="005C4E46" w:rsidRDefault="00E87AC1" w:rsidP="005C4E46">
      <w:pPr>
        <w:numPr>
          <w:ilvl w:val="0"/>
          <w:numId w:val="8"/>
        </w:numPr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5C4E46">
        <w:rPr>
          <w:rFonts w:ascii="Times New Roman" w:hAnsi="Times New Roman"/>
          <w:color w:val="000000" w:themeColor="text1"/>
          <w:szCs w:val="24"/>
        </w:rPr>
        <w:t>творчески пересказывать текст произведения от имени героя, от лица автора, от своего имени;</w:t>
      </w:r>
    </w:p>
    <w:p w:rsidR="00F801F4" w:rsidRPr="005C4E46" w:rsidRDefault="00E87AC1" w:rsidP="005C4E46">
      <w:pPr>
        <w:numPr>
          <w:ilvl w:val="0"/>
          <w:numId w:val="8"/>
        </w:numPr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5C4E46">
        <w:rPr>
          <w:rFonts w:ascii="Times New Roman" w:hAnsi="Times New Roman"/>
          <w:color w:val="000000" w:themeColor="text1"/>
          <w:szCs w:val="24"/>
        </w:rPr>
        <w:t>сочинять стихотворные тексты по заданным строфам и рифмам;</w:t>
      </w:r>
    </w:p>
    <w:p w:rsidR="00F801F4" w:rsidRPr="005C4E46" w:rsidRDefault="00E87AC1" w:rsidP="005C4E46">
      <w:pPr>
        <w:numPr>
          <w:ilvl w:val="0"/>
          <w:numId w:val="8"/>
        </w:numPr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5C4E46">
        <w:rPr>
          <w:rFonts w:ascii="Times New Roman" w:hAnsi="Times New Roman"/>
          <w:color w:val="000000" w:themeColor="text1"/>
          <w:szCs w:val="24"/>
        </w:rPr>
        <w:t>пересказывать текст с зачитыванием отдельных эпизодов, читать произведения с рассказыванием и чтением наизусть отдельных эпизодов;</w:t>
      </w:r>
    </w:p>
    <w:p w:rsidR="00F801F4" w:rsidRPr="005C4E46" w:rsidRDefault="00E87AC1" w:rsidP="005C4E46">
      <w:pPr>
        <w:numPr>
          <w:ilvl w:val="0"/>
          <w:numId w:val="8"/>
        </w:numPr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5C4E46">
        <w:rPr>
          <w:rFonts w:ascii="Times New Roman" w:hAnsi="Times New Roman"/>
          <w:color w:val="000000" w:themeColor="text1"/>
          <w:szCs w:val="24"/>
        </w:rPr>
        <w:t>создавать собственные тексты (повествования – по аналогии; рассуждение – развернутый ответ на вопрос; описание – характеристика героя или пейзаж).</w:t>
      </w:r>
    </w:p>
    <w:p w:rsidR="00F801F4" w:rsidRPr="005C4E46" w:rsidRDefault="00E87AC1" w:rsidP="005C4E46">
      <w:pPr>
        <w:ind w:left="720"/>
        <w:contextualSpacing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5C4E46">
        <w:rPr>
          <w:rFonts w:ascii="Times New Roman" w:hAnsi="Times New Roman"/>
          <w:b/>
          <w:color w:val="000000" w:themeColor="text1"/>
          <w:szCs w:val="24"/>
        </w:rPr>
        <w:t>Раздел «Чтение: работа с информацией»</w:t>
      </w:r>
    </w:p>
    <w:p w:rsidR="00F801F4" w:rsidRPr="005C4E46" w:rsidRDefault="00E87AC1" w:rsidP="005C4E46">
      <w:pPr>
        <w:numPr>
          <w:ilvl w:val="0"/>
          <w:numId w:val="8"/>
        </w:numPr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5C4E46">
        <w:rPr>
          <w:rFonts w:ascii="Times New Roman" w:hAnsi="Times New Roman"/>
          <w:color w:val="000000" w:themeColor="text1"/>
          <w:szCs w:val="24"/>
        </w:rPr>
        <w:t>находить явную и скрытую (контекстуальную) информацию в тексте;</w:t>
      </w:r>
    </w:p>
    <w:p w:rsidR="00F801F4" w:rsidRPr="005C4E46" w:rsidRDefault="00E87AC1" w:rsidP="005C4E46">
      <w:pPr>
        <w:numPr>
          <w:ilvl w:val="0"/>
          <w:numId w:val="8"/>
        </w:numPr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5C4E46">
        <w:rPr>
          <w:rFonts w:ascii="Times New Roman" w:hAnsi="Times New Roman"/>
          <w:color w:val="000000" w:themeColor="text1"/>
          <w:szCs w:val="24"/>
        </w:rPr>
        <w:t>находить необходимую информацию о книгах, об авторах книг и произведений в справочниках и энциклопедиях, в том числе электронных;</w:t>
      </w:r>
    </w:p>
    <w:p w:rsidR="00F801F4" w:rsidRPr="005C4E46" w:rsidRDefault="00E87AC1" w:rsidP="005C4E46">
      <w:pPr>
        <w:numPr>
          <w:ilvl w:val="0"/>
          <w:numId w:val="8"/>
        </w:numPr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5C4E46">
        <w:rPr>
          <w:rFonts w:ascii="Times New Roman" w:hAnsi="Times New Roman"/>
          <w:color w:val="000000" w:themeColor="text1"/>
          <w:szCs w:val="24"/>
        </w:rPr>
        <w:t>собирать информацию для выполнения проектов по темам и разделам, обобщать, развивая эрудицию и читательский кругозор;</w:t>
      </w:r>
    </w:p>
    <w:p w:rsidR="00F801F4" w:rsidRPr="005C4E46" w:rsidRDefault="00E87AC1" w:rsidP="005C4E46">
      <w:pPr>
        <w:numPr>
          <w:ilvl w:val="0"/>
          <w:numId w:val="8"/>
        </w:numPr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5C4E46">
        <w:rPr>
          <w:rFonts w:ascii="Times New Roman" w:hAnsi="Times New Roman"/>
          <w:color w:val="000000" w:themeColor="text1"/>
          <w:szCs w:val="24"/>
        </w:rPr>
        <w:t>сопоставлять информацию, полученную из нескольких источников, выявлять достоверную (противоречивую) информацию.</w:t>
      </w:r>
    </w:p>
    <w:p w:rsidR="00F801F4" w:rsidRDefault="00F801F4" w:rsidP="00182807">
      <w:pPr>
        <w:contextualSpacing/>
        <w:jc w:val="both"/>
        <w:rPr>
          <w:rFonts w:ascii="Times New Roman" w:hAnsi="Times New Roman"/>
          <w:color w:val="000000" w:themeColor="text1"/>
        </w:rPr>
      </w:pPr>
    </w:p>
    <w:p w:rsidR="00F801F4" w:rsidRDefault="00F801F4">
      <w:pPr>
        <w:jc w:val="both"/>
        <w:rPr>
          <w:rFonts w:ascii="Times New Roman" w:hAnsi="Times New Roman"/>
          <w:b/>
        </w:rPr>
      </w:pPr>
    </w:p>
    <w:p w:rsidR="00F801F4" w:rsidRDefault="00E87AC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Учебно-тематическое планирование </w:t>
      </w:r>
    </w:p>
    <w:p w:rsidR="00F801F4" w:rsidRDefault="00F801F4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"/>
        <w:gridCol w:w="2645"/>
        <w:gridCol w:w="832"/>
        <w:gridCol w:w="4874"/>
      </w:tblGrid>
      <w:tr w:rsidR="00F801F4">
        <w:trPr>
          <w:trHeight w:val="1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tabs>
                <w:tab w:val="left" w:pos="4500"/>
              </w:tabs>
              <w:rPr>
                <w:rFonts w:ascii="Times New Roman" w:hAnsi="Times New Roman"/>
                <w:b/>
                <w:sz w:val="20"/>
              </w:rPr>
            </w:pPr>
            <w:r w:rsidRPr="00182807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tabs>
                <w:tab w:val="left" w:pos="4500"/>
              </w:tabs>
              <w:rPr>
                <w:rFonts w:ascii="Times New Roman" w:hAnsi="Times New Roman"/>
                <w:b/>
                <w:sz w:val="20"/>
              </w:rPr>
            </w:pPr>
            <w:r w:rsidRPr="00182807">
              <w:rPr>
                <w:rFonts w:ascii="Times New Roman" w:hAnsi="Times New Roman"/>
                <w:b/>
                <w:sz w:val="20"/>
              </w:rPr>
              <w:t>Наименование разделов и тем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tabs>
                <w:tab w:val="left" w:pos="4500"/>
              </w:tabs>
              <w:rPr>
                <w:rFonts w:ascii="Times New Roman" w:hAnsi="Times New Roman"/>
                <w:b/>
                <w:sz w:val="20"/>
              </w:rPr>
            </w:pPr>
            <w:r w:rsidRPr="00182807">
              <w:rPr>
                <w:rFonts w:ascii="Times New Roman" w:hAnsi="Times New Roman"/>
                <w:b/>
                <w:sz w:val="20"/>
              </w:rPr>
              <w:t>Всего часов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tabs>
                <w:tab w:val="left" w:pos="450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182807">
              <w:rPr>
                <w:rFonts w:ascii="Times New Roman" w:hAnsi="Times New Roman"/>
                <w:b/>
                <w:sz w:val="20"/>
              </w:rPr>
              <w:t>Основные виды образовательной деятельности учащихся (на уровне универсальных учебных действий)</w:t>
            </w:r>
          </w:p>
        </w:tc>
      </w:tr>
      <w:tr w:rsidR="00F801F4">
        <w:trPr>
          <w:trHeight w:val="1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tabs>
                <w:tab w:val="left" w:pos="4500"/>
              </w:tabs>
              <w:rPr>
                <w:rFonts w:ascii="Times New Roman" w:hAnsi="Times New Roman"/>
                <w:sz w:val="20"/>
              </w:rPr>
            </w:pPr>
            <w:r w:rsidRPr="0018280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tabs>
                <w:tab w:val="left" w:pos="4500"/>
              </w:tabs>
              <w:rPr>
                <w:rFonts w:ascii="Times New Roman" w:hAnsi="Times New Roman"/>
                <w:sz w:val="20"/>
              </w:rPr>
            </w:pPr>
            <w:r w:rsidRPr="00182807">
              <w:rPr>
                <w:rFonts w:ascii="Times New Roman" w:hAnsi="Times New Roman"/>
                <w:sz w:val="20"/>
              </w:rPr>
              <w:t>Введение. Знакомство с учебником.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tabs>
                <w:tab w:val="left" w:pos="4500"/>
              </w:tabs>
              <w:rPr>
                <w:rFonts w:ascii="Times New Roman" w:hAnsi="Times New Roman"/>
                <w:sz w:val="20"/>
              </w:rPr>
            </w:pPr>
            <w:r w:rsidRPr="0018280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tabs>
                <w:tab w:val="left" w:pos="4500"/>
              </w:tabs>
              <w:rPr>
                <w:rFonts w:ascii="Times New Roman" w:hAnsi="Times New Roman"/>
                <w:sz w:val="20"/>
              </w:rPr>
            </w:pPr>
            <w:r w:rsidRPr="00182807">
              <w:rPr>
                <w:rFonts w:ascii="Times New Roman" w:hAnsi="Times New Roman"/>
                <w:iCs/>
                <w:sz w:val="20"/>
              </w:rPr>
              <w:t>Осознавать структуру учебника, систему условных обозначений. Пользоваться оглавлением, словарём. Различать элементы книги (обложка, оглавление, титульный лист, иллюстрация, аннотация</w:t>
            </w:r>
            <w:r w:rsidRPr="00182807">
              <w:rPr>
                <w:rFonts w:ascii="Times New Roman" w:hAnsi="Times New Roman"/>
                <w:sz w:val="20"/>
              </w:rPr>
              <w:t>)</w:t>
            </w:r>
          </w:p>
        </w:tc>
      </w:tr>
      <w:tr w:rsidR="00F801F4">
        <w:trPr>
          <w:trHeight w:val="1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tabs>
                <w:tab w:val="left" w:pos="4500"/>
              </w:tabs>
              <w:rPr>
                <w:rFonts w:ascii="Times New Roman" w:hAnsi="Times New Roman"/>
                <w:sz w:val="20"/>
              </w:rPr>
            </w:pPr>
            <w:r w:rsidRPr="0018280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tabs>
                <w:tab w:val="left" w:pos="4500"/>
              </w:tabs>
              <w:rPr>
                <w:rFonts w:ascii="Times New Roman" w:hAnsi="Times New Roman"/>
                <w:sz w:val="20"/>
              </w:rPr>
            </w:pPr>
            <w:r w:rsidRPr="00182807">
              <w:rPr>
                <w:rFonts w:ascii="Times New Roman" w:hAnsi="Times New Roman"/>
                <w:sz w:val="20"/>
              </w:rPr>
              <w:t>Летописи, былины, жития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tabs>
                <w:tab w:val="left" w:pos="4500"/>
              </w:tabs>
              <w:rPr>
                <w:rFonts w:ascii="Times New Roman" w:hAnsi="Times New Roman"/>
                <w:sz w:val="20"/>
              </w:rPr>
            </w:pPr>
            <w:r w:rsidRPr="0018280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rPr>
                <w:rFonts w:ascii="Times New Roman" w:hAnsi="Times New Roman"/>
                <w:iCs/>
                <w:sz w:val="20"/>
              </w:rPr>
            </w:pPr>
            <w:r w:rsidRPr="00182807">
              <w:rPr>
                <w:rFonts w:ascii="Times New Roman" w:hAnsi="Times New Roman"/>
                <w:iCs/>
                <w:sz w:val="20"/>
              </w:rPr>
              <w:t>Знать</w:t>
            </w:r>
            <w:r w:rsidRPr="00182807">
              <w:rPr>
                <w:rFonts w:ascii="Times New Roman" w:hAnsi="Times New Roman"/>
                <w:b/>
                <w:iCs/>
                <w:sz w:val="20"/>
              </w:rPr>
              <w:t xml:space="preserve"> </w:t>
            </w:r>
            <w:r w:rsidRPr="00182807">
              <w:rPr>
                <w:rFonts w:ascii="Times New Roman" w:hAnsi="Times New Roman"/>
                <w:iCs/>
                <w:sz w:val="20"/>
              </w:rPr>
              <w:t>жанр "летопись".</w:t>
            </w:r>
          </w:p>
          <w:p w:rsidR="00F801F4" w:rsidRPr="00182807" w:rsidRDefault="00E87AC1">
            <w:pPr>
              <w:rPr>
                <w:rFonts w:ascii="Times New Roman" w:hAnsi="Times New Roman"/>
                <w:iCs/>
                <w:sz w:val="20"/>
              </w:rPr>
            </w:pPr>
            <w:r w:rsidRPr="00182807">
              <w:rPr>
                <w:rFonts w:ascii="Times New Roman" w:hAnsi="Times New Roman"/>
                <w:iCs/>
                <w:sz w:val="20"/>
              </w:rPr>
              <w:t>Уметь</w:t>
            </w:r>
            <w:r w:rsidRPr="00182807">
              <w:rPr>
                <w:rFonts w:ascii="Times New Roman" w:hAnsi="Times New Roman"/>
                <w:b/>
                <w:iCs/>
                <w:sz w:val="20"/>
              </w:rPr>
              <w:t xml:space="preserve"> </w:t>
            </w:r>
            <w:r w:rsidRPr="00182807">
              <w:rPr>
                <w:rFonts w:ascii="Times New Roman" w:hAnsi="Times New Roman"/>
                <w:iCs/>
                <w:sz w:val="20"/>
              </w:rPr>
              <w:t>проводить сравнительный анализ летописи и стихотворения     А.С. Пушкина; читать осознанно текст художественного произведения; высказывать оценочные суждения о прочитанном произведении.</w:t>
            </w:r>
          </w:p>
          <w:p w:rsidR="00F801F4" w:rsidRPr="00182807" w:rsidRDefault="00E87AC1">
            <w:pPr>
              <w:tabs>
                <w:tab w:val="left" w:pos="4500"/>
              </w:tabs>
              <w:rPr>
                <w:rFonts w:ascii="Times New Roman" w:hAnsi="Times New Roman"/>
                <w:iCs/>
                <w:sz w:val="20"/>
              </w:rPr>
            </w:pPr>
            <w:r w:rsidRPr="00182807">
              <w:rPr>
                <w:rFonts w:ascii="Times New Roman" w:hAnsi="Times New Roman"/>
                <w:iCs/>
                <w:sz w:val="20"/>
              </w:rPr>
              <w:t>Понимать, что события летописи – основные события Древней Руси.</w:t>
            </w:r>
          </w:p>
          <w:p w:rsidR="00F801F4" w:rsidRPr="00182807" w:rsidRDefault="00E87AC1">
            <w:pPr>
              <w:tabs>
                <w:tab w:val="left" w:pos="4500"/>
              </w:tabs>
              <w:rPr>
                <w:rFonts w:ascii="Times New Roman" w:hAnsi="Times New Roman"/>
                <w:iCs/>
                <w:sz w:val="20"/>
              </w:rPr>
            </w:pPr>
            <w:r w:rsidRPr="00182807">
              <w:rPr>
                <w:rFonts w:ascii="Times New Roman" w:hAnsi="Times New Roman"/>
                <w:iCs/>
                <w:sz w:val="20"/>
              </w:rPr>
              <w:t>Сравнивать текст летописи с текстом произведения А.С.Пушкина «Песнь о вещем Олеге»</w:t>
            </w:r>
          </w:p>
        </w:tc>
      </w:tr>
      <w:tr w:rsidR="00F801F4">
        <w:trPr>
          <w:trHeight w:val="1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tabs>
                <w:tab w:val="left" w:pos="4500"/>
              </w:tabs>
              <w:rPr>
                <w:rFonts w:ascii="Times New Roman" w:hAnsi="Times New Roman"/>
                <w:sz w:val="20"/>
              </w:rPr>
            </w:pPr>
            <w:r w:rsidRPr="0018280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tabs>
                <w:tab w:val="left" w:pos="4500"/>
              </w:tabs>
              <w:rPr>
                <w:rFonts w:ascii="Times New Roman" w:hAnsi="Times New Roman"/>
                <w:sz w:val="20"/>
              </w:rPr>
            </w:pPr>
            <w:r w:rsidRPr="00182807">
              <w:rPr>
                <w:rFonts w:ascii="Times New Roman" w:hAnsi="Times New Roman"/>
                <w:sz w:val="20"/>
              </w:rPr>
              <w:t>Чудесный мир классики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tabs>
                <w:tab w:val="left" w:pos="4500"/>
              </w:tabs>
              <w:rPr>
                <w:rFonts w:ascii="Times New Roman" w:hAnsi="Times New Roman"/>
                <w:sz w:val="20"/>
              </w:rPr>
            </w:pPr>
            <w:r w:rsidRPr="00182807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182807">
              <w:rPr>
                <w:rFonts w:ascii="Times New Roman" w:hAnsi="Times New Roman"/>
                <w:iCs/>
                <w:sz w:val="20"/>
              </w:rPr>
              <w:t>Знать отличие рассказа от сказки. Знать название и основное содержание изученного произведения.                  Уметь читать осознанно вслух тексты художественных произведений целыми словами, соблюдая орфоэпические нормы русского литературного языка.</w:t>
            </w:r>
          </w:p>
        </w:tc>
      </w:tr>
      <w:tr w:rsidR="00F801F4">
        <w:trPr>
          <w:trHeight w:val="1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tabs>
                <w:tab w:val="left" w:pos="4500"/>
              </w:tabs>
              <w:rPr>
                <w:rFonts w:ascii="Times New Roman" w:hAnsi="Times New Roman"/>
                <w:sz w:val="20"/>
              </w:rPr>
            </w:pPr>
            <w:r w:rsidRPr="0018280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tabs>
                <w:tab w:val="left" w:pos="4500"/>
              </w:tabs>
              <w:rPr>
                <w:rFonts w:ascii="Times New Roman" w:hAnsi="Times New Roman"/>
                <w:sz w:val="20"/>
              </w:rPr>
            </w:pPr>
            <w:r w:rsidRPr="00182807">
              <w:rPr>
                <w:rFonts w:ascii="Times New Roman" w:hAnsi="Times New Roman"/>
                <w:sz w:val="20"/>
              </w:rPr>
              <w:t>Поэтическая тетрадь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tabs>
                <w:tab w:val="left" w:pos="4500"/>
              </w:tabs>
              <w:rPr>
                <w:rFonts w:ascii="Times New Roman" w:hAnsi="Times New Roman"/>
                <w:sz w:val="20"/>
              </w:rPr>
            </w:pPr>
            <w:r w:rsidRPr="0018280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182807">
              <w:rPr>
                <w:rFonts w:ascii="Times New Roman" w:hAnsi="Times New Roman"/>
                <w:iCs/>
                <w:sz w:val="20"/>
              </w:rPr>
              <w:t>Уметь различать жанры художественной литературы, анализировать характеры героев. Знать наизусть произведения             А.</w:t>
            </w:r>
            <w:r w:rsidR="00182807">
              <w:rPr>
                <w:rFonts w:ascii="Times New Roman" w:hAnsi="Times New Roman"/>
                <w:iCs/>
                <w:sz w:val="20"/>
              </w:rPr>
              <w:t>С.</w:t>
            </w:r>
            <w:r w:rsidRPr="00182807">
              <w:rPr>
                <w:rFonts w:ascii="Times New Roman" w:hAnsi="Times New Roman"/>
                <w:iCs/>
                <w:sz w:val="20"/>
              </w:rPr>
              <w:t>Пушкина, Ф. Тютчева, А. Фета. Уметь выразительно читать, участвовать в обсуждении текста. Уметь видеть языковые средства, использованные автором. Уметь сопоставлять поэтическое произведение с картинами известных художников.</w:t>
            </w:r>
          </w:p>
        </w:tc>
      </w:tr>
      <w:tr w:rsidR="00F801F4">
        <w:trPr>
          <w:trHeight w:val="7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tabs>
                <w:tab w:val="left" w:pos="4500"/>
              </w:tabs>
              <w:rPr>
                <w:rFonts w:ascii="Times New Roman" w:hAnsi="Times New Roman"/>
                <w:sz w:val="20"/>
              </w:rPr>
            </w:pPr>
            <w:r w:rsidRPr="00182807">
              <w:rPr>
                <w:rFonts w:ascii="Times New Roman" w:hAnsi="Times New Roman"/>
                <w:sz w:val="20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tabs>
                <w:tab w:val="left" w:pos="4500"/>
              </w:tabs>
              <w:rPr>
                <w:rFonts w:ascii="Times New Roman" w:hAnsi="Times New Roman"/>
                <w:sz w:val="20"/>
              </w:rPr>
            </w:pPr>
            <w:r w:rsidRPr="00182807">
              <w:rPr>
                <w:rFonts w:ascii="Times New Roman" w:hAnsi="Times New Roman"/>
                <w:sz w:val="20"/>
              </w:rPr>
              <w:t>Литературные сказки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tabs>
                <w:tab w:val="left" w:pos="4500"/>
              </w:tabs>
              <w:rPr>
                <w:rFonts w:ascii="Times New Roman" w:hAnsi="Times New Roman"/>
                <w:sz w:val="20"/>
              </w:rPr>
            </w:pPr>
            <w:r w:rsidRPr="00182807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182807">
              <w:rPr>
                <w:rFonts w:ascii="Times New Roman" w:hAnsi="Times New Roman"/>
                <w:iCs/>
                <w:sz w:val="20"/>
              </w:rPr>
              <w:t>Знать</w:t>
            </w:r>
            <w:r w:rsidRPr="00182807">
              <w:rPr>
                <w:rFonts w:ascii="Times New Roman" w:hAnsi="Times New Roman"/>
                <w:b/>
                <w:iCs/>
                <w:sz w:val="20"/>
              </w:rPr>
              <w:t xml:space="preserve"> </w:t>
            </w:r>
            <w:r w:rsidRPr="00182807">
              <w:rPr>
                <w:rFonts w:ascii="Times New Roman" w:hAnsi="Times New Roman"/>
                <w:iCs/>
                <w:sz w:val="20"/>
              </w:rPr>
              <w:t>отличительные особенности литературной сказки.</w:t>
            </w:r>
          </w:p>
          <w:p w:rsidR="00F801F4" w:rsidRPr="00182807" w:rsidRDefault="00E87AC1">
            <w:pPr>
              <w:tabs>
                <w:tab w:val="left" w:pos="4500"/>
              </w:tabs>
              <w:rPr>
                <w:rFonts w:ascii="Times New Roman" w:hAnsi="Times New Roman"/>
                <w:iCs/>
                <w:sz w:val="20"/>
              </w:rPr>
            </w:pPr>
            <w:r w:rsidRPr="00182807">
              <w:rPr>
                <w:rFonts w:ascii="Times New Roman" w:hAnsi="Times New Roman"/>
                <w:iCs/>
                <w:sz w:val="20"/>
              </w:rPr>
              <w:t>Уметь</w:t>
            </w:r>
            <w:r w:rsidRPr="00182807">
              <w:rPr>
                <w:rFonts w:ascii="Times New Roman" w:hAnsi="Times New Roman"/>
                <w:b/>
                <w:iCs/>
                <w:sz w:val="20"/>
              </w:rPr>
              <w:t xml:space="preserve"> </w:t>
            </w:r>
            <w:r w:rsidRPr="00182807">
              <w:rPr>
                <w:rFonts w:ascii="Times New Roman" w:hAnsi="Times New Roman"/>
                <w:iCs/>
                <w:sz w:val="20"/>
              </w:rPr>
              <w:t>делить текст на смысловые части, составлять его простой план, анализировать характер героя.</w:t>
            </w:r>
          </w:p>
        </w:tc>
      </w:tr>
      <w:tr w:rsidR="00F801F4">
        <w:trPr>
          <w:trHeight w:val="11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tabs>
                <w:tab w:val="left" w:pos="4500"/>
              </w:tabs>
              <w:rPr>
                <w:rFonts w:ascii="Times New Roman" w:hAnsi="Times New Roman"/>
                <w:sz w:val="20"/>
              </w:rPr>
            </w:pPr>
            <w:r w:rsidRPr="0018280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tabs>
                <w:tab w:val="left" w:pos="4500"/>
              </w:tabs>
              <w:rPr>
                <w:rFonts w:ascii="Times New Roman" w:hAnsi="Times New Roman"/>
                <w:sz w:val="20"/>
              </w:rPr>
            </w:pPr>
            <w:r w:rsidRPr="00182807">
              <w:rPr>
                <w:rFonts w:ascii="Times New Roman" w:hAnsi="Times New Roman"/>
                <w:sz w:val="20"/>
              </w:rPr>
              <w:t>Делу время- потехе час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tabs>
                <w:tab w:val="left" w:pos="4500"/>
              </w:tabs>
              <w:rPr>
                <w:rFonts w:ascii="Times New Roman" w:hAnsi="Times New Roman"/>
                <w:sz w:val="20"/>
              </w:rPr>
            </w:pPr>
            <w:r w:rsidRPr="0018280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tabs>
                <w:tab w:val="left" w:pos="4500"/>
              </w:tabs>
              <w:rPr>
                <w:rFonts w:ascii="Times New Roman" w:hAnsi="Times New Roman"/>
                <w:iCs/>
                <w:sz w:val="20"/>
              </w:rPr>
            </w:pPr>
            <w:r w:rsidRPr="00182807">
              <w:rPr>
                <w:rFonts w:ascii="Times New Roman" w:hAnsi="Times New Roman"/>
                <w:iCs/>
                <w:sz w:val="20"/>
              </w:rPr>
              <w:t>Уметь различать сказки народные и литературные, отвечать на вопросы, высказывать оценочные суждения о прочитанном. Ориентироваться в жанрах по определенным признакам.  Осознавать идею произведения, правильно оценивать ее и выражать свое отношение</w:t>
            </w:r>
          </w:p>
        </w:tc>
      </w:tr>
      <w:tr w:rsidR="00F801F4">
        <w:trPr>
          <w:trHeight w:val="1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tabs>
                <w:tab w:val="left" w:pos="4500"/>
              </w:tabs>
              <w:rPr>
                <w:rFonts w:ascii="Times New Roman" w:hAnsi="Times New Roman"/>
                <w:sz w:val="20"/>
              </w:rPr>
            </w:pPr>
            <w:r w:rsidRPr="0018280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tabs>
                <w:tab w:val="left" w:pos="4500"/>
              </w:tabs>
              <w:rPr>
                <w:rFonts w:ascii="Times New Roman" w:hAnsi="Times New Roman"/>
                <w:sz w:val="20"/>
              </w:rPr>
            </w:pPr>
            <w:r w:rsidRPr="00182807">
              <w:rPr>
                <w:rFonts w:ascii="Times New Roman" w:hAnsi="Times New Roman"/>
                <w:sz w:val="20"/>
              </w:rPr>
              <w:t>Страна детства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tabs>
                <w:tab w:val="left" w:pos="4500"/>
              </w:tabs>
              <w:rPr>
                <w:rFonts w:ascii="Times New Roman" w:hAnsi="Times New Roman"/>
                <w:sz w:val="20"/>
              </w:rPr>
            </w:pPr>
            <w:r w:rsidRPr="0018280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jc w:val="both"/>
              <w:rPr>
                <w:rFonts w:ascii="Times New Roman" w:hAnsi="Times New Roman"/>
                <w:b/>
                <w:iCs/>
                <w:sz w:val="20"/>
              </w:rPr>
            </w:pPr>
            <w:r w:rsidRPr="00182807">
              <w:rPr>
                <w:rFonts w:ascii="Times New Roman" w:hAnsi="Times New Roman"/>
                <w:iCs/>
                <w:sz w:val="20"/>
              </w:rPr>
              <w:t>Уметь пересказывать текст, различать жанры литературных произведений, отвечать на вопросы. Самостоятельно давать характеристику героя (портрет, черты характера и поступки, речь, отношение автора к герою; собственное отношение к герою).</w:t>
            </w:r>
          </w:p>
        </w:tc>
      </w:tr>
      <w:tr w:rsidR="00F801F4">
        <w:trPr>
          <w:trHeight w:val="11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tabs>
                <w:tab w:val="left" w:pos="4500"/>
              </w:tabs>
              <w:rPr>
                <w:rFonts w:ascii="Times New Roman" w:hAnsi="Times New Roman"/>
                <w:sz w:val="20"/>
              </w:rPr>
            </w:pPr>
            <w:r w:rsidRPr="0018280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tabs>
                <w:tab w:val="left" w:pos="4500"/>
              </w:tabs>
              <w:rPr>
                <w:rFonts w:ascii="Times New Roman" w:hAnsi="Times New Roman"/>
                <w:sz w:val="20"/>
              </w:rPr>
            </w:pPr>
            <w:r w:rsidRPr="00182807">
              <w:rPr>
                <w:rFonts w:ascii="Times New Roman" w:hAnsi="Times New Roman"/>
                <w:sz w:val="20"/>
              </w:rPr>
              <w:t>Поэтическая тетрадь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tabs>
                <w:tab w:val="left" w:pos="4500"/>
              </w:tabs>
              <w:rPr>
                <w:rFonts w:ascii="Times New Roman" w:hAnsi="Times New Roman"/>
                <w:sz w:val="20"/>
              </w:rPr>
            </w:pPr>
            <w:r w:rsidRPr="0018280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182807">
              <w:rPr>
                <w:rFonts w:ascii="Times New Roman" w:hAnsi="Times New Roman"/>
                <w:iCs/>
                <w:sz w:val="20"/>
              </w:rPr>
              <w:t>Знать</w:t>
            </w:r>
            <w:r w:rsidRPr="00182807">
              <w:rPr>
                <w:rFonts w:ascii="Times New Roman" w:hAnsi="Times New Roman"/>
                <w:b/>
                <w:iCs/>
                <w:sz w:val="20"/>
              </w:rPr>
              <w:t xml:space="preserve"> </w:t>
            </w:r>
            <w:r w:rsidRPr="00182807">
              <w:rPr>
                <w:rFonts w:ascii="Times New Roman" w:hAnsi="Times New Roman"/>
                <w:iCs/>
                <w:sz w:val="20"/>
              </w:rPr>
              <w:t>творчество В.Я.Брюсова и других поэтов</w:t>
            </w:r>
          </w:p>
          <w:p w:rsidR="00F801F4" w:rsidRPr="00182807" w:rsidRDefault="00E87AC1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182807">
              <w:rPr>
                <w:rFonts w:ascii="Times New Roman" w:hAnsi="Times New Roman"/>
                <w:iCs/>
                <w:sz w:val="20"/>
              </w:rPr>
              <w:t>Уметь читать осознанно текст художественного произведения, определять тему и главную мысль произведения. Умение выразительно читать по книге стихи перед аудиторией.</w:t>
            </w:r>
          </w:p>
        </w:tc>
      </w:tr>
      <w:tr w:rsidR="00F801F4">
        <w:trPr>
          <w:trHeight w:val="16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tabs>
                <w:tab w:val="left" w:pos="4500"/>
              </w:tabs>
              <w:rPr>
                <w:rFonts w:ascii="Times New Roman" w:hAnsi="Times New Roman"/>
                <w:sz w:val="20"/>
              </w:rPr>
            </w:pPr>
            <w:r w:rsidRPr="00182807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tabs>
                <w:tab w:val="left" w:pos="4500"/>
              </w:tabs>
              <w:rPr>
                <w:rFonts w:ascii="Times New Roman" w:hAnsi="Times New Roman"/>
                <w:sz w:val="20"/>
              </w:rPr>
            </w:pPr>
            <w:r w:rsidRPr="00182807">
              <w:rPr>
                <w:rFonts w:ascii="Times New Roman" w:hAnsi="Times New Roman"/>
                <w:sz w:val="20"/>
              </w:rPr>
              <w:t>Природа и 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tabs>
                <w:tab w:val="left" w:pos="4500"/>
              </w:tabs>
              <w:rPr>
                <w:rFonts w:ascii="Times New Roman" w:hAnsi="Times New Roman"/>
                <w:sz w:val="20"/>
              </w:rPr>
            </w:pPr>
            <w:r w:rsidRPr="0018280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182807">
              <w:rPr>
                <w:rFonts w:ascii="Times New Roman" w:hAnsi="Times New Roman"/>
                <w:iCs/>
                <w:sz w:val="20"/>
              </w:rPr>
              <w:t xml:space="preserve">Знать творчество  Д.Н. </w:t>
            </w:r>
            <w:proofErr w:type="gramStart"/>
            <w:r w:rsidRPr="00182807">
              <w:rPr>
                <w:rFonts w:ascii="Times New Roman" w:hAnsi="Times New Roman"/>
                <w:iCs/>
                <w:sz w:val="20"/>
              </w:rPr>
              <w:t>Мамина-Сибиряка</w:t>
            </w:r>
            <w:proofErr w:type="gramEnd"/>
            <w:r w:rsidRPr="00182807">
              <w:rPr>
                <w:rFonts w:ascii="Times New Roman" w:hAnsi="Times New Roman"/>
                <w:iCs/>
                <w:sz w:val="20"/>
              </w:rPr>
              <w:t xml:space="preserve">, М.М. Пришвина, </w:t>
            </w:r>
            <w:proofErr w:type="spellStart"/>
            <w:r w:rsidRPr="00182807">
              <w:rPr>
                <w:rFonts w:ascii="Times New Roman" w:hAnsi="Times New Roman"/>
                <w:iCs/>
                <w:sz w:val="20"/>
              </w:rPr>
              <w:t>Е.И.Чарушина</w:t>
            </w:r>
            <w:proofErr w:type="spellEnd"/>
          </w:p>
          <w:p w:rsidR="00F801F4" w:rsidRPr="00182807" w:rsidRDefault="00E87AC1">
            <w:pPr>
              <w:jc w:val="both"/>
              <w:rPr>
                <w:rFonts w:ascii="Times New Roman" w:hAnsi="Times New Roman"/>
                <w:b/>
                <w:iCs/>
                <w:sz w:val="20"/>
              </w:rPr>
            </w:pPr>
            <w:r w:rsidRPr="00182807">
              <w:rPr>
                <w:rFonts w:ascii="Times New Roman" w:hAnsi="Times New Roman"/>
                <w:iCs/>
                <w:sz w:val="20"/>
              </w:rPr>
              <w:t>Уметь определять тему и главную мысль произведения, отвечать на вопросы, различать жанры произведений. составлять небольшое монологическое высказывание с опорой на авторский текст, оценивать события, героев произведения.</w:t>
            </w:r>
          </w:p>
        </w:tc>
      </w:tr>
      <w:tr w:rsidR="00F801F4">
        <w:trPr>
          <w:trHeight w:val="18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tabs>
                <w:tab w:val="left" w:pos="4500"/>
              </w:tabs>
              <w:rPr>
                <w:rFonts w:ascii="Times New Roman" w:hAnsi="Times New Roman"/>
                <w:sz w:val="20"/>
              </w:rPr>
            </w:pPr>
            <w:r w:rsidRPr="00182807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tabs>
                <w:tab w:val="left" w:pos="4500"/>
              </w:tabs>
              <w:rPr>
                <w:rFonts w:ascii="Times New Roman" w:hAnsi="Times New Roman"/>
                <w:sz w:val="20"/>
              </w:rPr>
            </w:pPr>
            <w:r w:rsidRPr="00182807">
              <w:rPr>
                <w:rFonts w:ascii="Times New Roman" w:hAnsi="Times New Roman"/>
                <w:sz w:val="20"/>
              </w:rPr>
              <w:t>Поэтическая тетрадь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tabs>
                <w:tab w:val="left" w:pos="4500"/>
              </w:tabs>
              <w:rPr>
                <w:rFonts w:ascii="Times New Roman" w:hAnsi="Times New Roman"/>
                <w:sz w:val="20"/>
              </w:rPr>
            </w:pPr>
            <w:r w:rsidRPr="0018280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jc w:val="both"/>
              <w:rPr>
                <w:rFonts w:ascii="Times New Roman" w:hAnsi="Times New Roman"/>
                <w:b/>
                <w:iCs/>
                <w:sz w:val="20"/>
              </w:rPr>
            </w:pPr>
            <w:r w:rsidRPr="00182807">
              <w:rPr>
                <w:rFonts w:ascii="Times New Roman" w:hAnsi="Times New Roman"/>
                <w:iCs/>
                <w:sz w:val="20"/>
              </w:rPr>
              <w:t>Уметь определять тему и главную мысль произведения, анализировать образные языковые средства. диалоге с учителем вырабатывать критерии оценки и определять степень успешности своей работы и работы других в соответствии с этими критериями. строить рассуждения.</w:t>
            </w:r>
          </w:p>
          <w:p w:rsidR="00F801F4" w:rsidRPr="00182807" w:rsidRDefault="00E87AC1">
            <w:pPr>
              <w:tabs>
                <w:tab w:val="left" w:pos="4500"/>
              </w:tabs>
              <w:rPr>
                <w:rFonts w:ascii="Times New Roman" w:hAnsi="Times New Roman"/>
                <w:iCs/>
                <w:sz w:val="20"/>
              </w:rPr>
            </w:pPr>
            <w:r w:rsidRPr="00182807">
              <w:rPr>
                <w:rFonts w:ascii="Times New Roman" w:hAnsi="Times New Roman"/>
                <w:iCs/>
                <w:sz w:val="20"/>
              </w:rPr>
              <w:t>Пользоваться словарем. Слушать и слышать других, пытаться принимать иную точку зрения, быть готовым корректировать свою точку зрения.</w:t>
            </w:r>
          </w:p>
        </w:tc>
      </w:tr>
      <w:tr w:rsidR="00F801F4">
        <w:trPr>
          <w:trHeight w:val="16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tabs>
                <w:tab w:val="left" w:pos="4500"/>
              </w:tabs>
              <w:rPr>
                <w:rFonts w:ascii="Times New Roman" w:hAnsi="Times New Roman"/>
                <w:sz w:val="20"/>
              </w:rPr>
            </w:pPr>
            <w:r w:rsidRPr="00182807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tabs>
                <w:tab w:val="left" w:pos="4500"/>
              </w:tabs>
              <w:rPr>
                <w:rFonts w:ascii="Times New Roman" w:hAnsi="Times New Roman"/>
                <w:sz w:val="20"/>
              </w:rPr>
            </w:pPr>
            <w:r w:rsidRPr="00182807">
              <w:rPr>
                <w:rFonts w:ascii="Times New Roman" w:hAnsi="Times New Roman"/>
                <w:sz w:val="20"/>
              </w:rPr>
              <w:t>Родина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tabs>
                <w:tab w:val="left" w:pos="4500"/>
              </w:tabs>
              <w:rPr>
                <w:rFonts w:ascii="Times New Roman" w:hAnsi="Times New Roman"/>
                <w:sz w:val="20"/>
              </w:rPr>
            </w:pPr>
            <w:r w:rsidRPr="0018280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rPr>
                <w:rFonts w:ascii="Times New Roman" w:hAnsi="Times New Roman"/>
                <w:iCs/>
                <w:sz w:val="20"/>
              </w:rPr>
            </w:pPr>
            <w:r w:rsidRPr="00182807">
              <w:rPr>
                <w:rFonts w:ascii="Times New Roman" w:hAnsi="Times New Roman"/>
                <w:iCs/>
                <w:sz w:val="20"/>
              </w:rPr>
              <w:t>Определять смысл произведения, поддержать диалог, вступить в дискуссию, оценить свой ответ. Делать выводы, давать аргументированные ответы, подтверждая отрывками из текста.</w:t>
            </w:r>
          </w:p>
          <w:p w:rsidR="00F801F4" w:rsidRPr="00182807" w:rsidRDefault="00E87AC1">
            <w:pPr>
              <w:rPr>
                <w:rFonts w:ascii="Times New Roman" w:hAnsi="Times New Roman"/>
                <w:b/>
                <w:iCs/>
                <w:sz w:val="20"/>
              </w:rPr>
            </w:pPr>
            <w:r w:rsidRPr="00182807">
              <w:rPr>
                <w:rFonts w:ascii="Times New Roman" w:hAnsi="Times New Roman"/>
                <w:iCs/>
                <w:sz w:val="20"/>
              </w:rPr>
              <w:t>Рассказывать о своей Родине, используя прочитанные произведения. Называть авторов, которые пишут о Родине. Поддерживать диалог, вступать в дискуссию</w:t>
            </w:r>
          </w:p>
        </w:tc>
      </w:tr>
      <w:tr w:rsidR="00F801F4">
        <w:trPr>
          <w:trHeight w:val="9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tabs>
                <w:tab w:val="left" w:pos="4500"/>
              </w:tabs>
              <w:rPr>
                <w:rFonts w:ascii="Times New Roman" w:hAnsi="Times New Roman"/>
                <w:sz w:val="20"/>
              </w:rPr>
            </w:pPr>
            <w:r w:rsidRPr="00182807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tabs>
                <w:tab w:val="left" w:pos="4500"/>
              </w:tabs>
              <w:rPr>
                <w:rFonts w:ascii="Times New Roman" w:hAnsi="Times New Roman"/>
                <w:sz w:val="20"/>
              </w:rPr>
            </w:pPr>
            <w:r w:rsidRPr="00182807">
              <w:rPr>
                <w:rFonts w:ascii="Times New Roman" w:hAnsi="Times New Roman"/>
                <w:sz w:val="20"/>
              </w:rPr>
              <w:t>Страна Фантазия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tabs>
                <w:tab w:val="left" w:pos="4500"/>
              </w:tabs>
              <w:rPr>
                <w:rFonts w:ascii="Times New Roman" w:hAnsi="Times New Roman"/>
                <w:sz w:val="20"/>
              </w:rPr>
            </w:pPr>
            <w:r w:rsidRPr="0018280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rPr>
                <w:rFonts w:ascii="Times New Roman" w:hAnsi="Times New Roman"/>
                <w:b/>
                <w:iCs/>
                <w:sz w:val="20"/>
              </w:rPr>
            </w:pPr>
            <w:r w:rsidRPr="00182807">
              <w:rPr>
                <w:rFonts w:ascii="Times New Roman" w:hAnsi="Times New Roman"/>
                <w:iCs/>
                <w:sz w:val="20"/>
              </w:rPr>
              <w:t>Уметь определять тему и главную мысль произведения, различать жанры литературных произведений; читать по ролям, составлять вопросы по тексту, анализировать мотивы поведения героев.</w:t>
            </w:r>
          </w:p>
        </w:tc>
      </w:tr>
      <w:tr w:rsidR="00F801F4">
        <w:trPr>
          <w:trHeight w:val="6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tabs>
                <w:tab w:val="left" w:pos="4500"/>
              </w:tabs>
              <w:rPr>
                <w:rFonts w:ascii="Times New Roman" w:hAnsi="Times New Roman"/>
                <w:sz w:val="20"/>
              </w:rPr>
            </w:pPr>
            <w:r w:rsidRPr="00182807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tabs>
                <w:tab w:val="left" w:pos="4500"/>
              </w:tabs>
              <w:rPr>
                <w:rFonts w:ascii="Times New Roman" w:hAnsi="Times New Roman"/>
                <w:sz w:val="20"/>
              </w:rPr>
            </w:pPr>
            <w:r w:rsidRPr="00182807">
              <w:rPr>
                <w:rFonts w:ascii="Times New Roman" w:hAnsi="Times New Roman"/>
                <w:sz w:val="20"/>
              </w:rPr>
              <w:t>Зарубежная литература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tabs>
                <w:tab w:val="left" w:pos="4500"/>
              </w:tabs>
              <w:rPr>
                <w:rFonts w:ascii="Times New Roman" w:hAnsi="Times New Roman"/>
                <w:sz w:val="20"/>
              </w:rPr>
            </w:pPr>
            <w:r w:rsidRPr="00182807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Pr="00182807" w:rsidRDefault="00E87AC1">
            <w:pPr>
              <w:spacing w:after="200"/>
              <w:jc w:val="both"/>
              <w:rPr>
                <w:rFonts w:ascii="Times New Roman" w:hAnsi="Times New Roman"/>
                <w:iCs/>
                <w:sz w:val="20"/>
              </w:rPr>
            </w:pPr>
            <w:r w:rsidRPr="00182807">
              <w:rPr>
                <w:rFonts w:ascii="Times New Roman" w:hAnsi="Times New Roman"/>
                <w:iCs/>
                <w:sz w:val="20"/>
              </w:rPr>
              <w:t>Уметь</w:t>
            </w:r>
            <w:r w:rsidRPr="00182807">
              <w:rPr>
                <w:rFonts w:ascii="Times New Roman" w:hAnsi="Times New Roman"/>
                <w:b/>
                <w:iCs/>
                <w:sz w:val="20"/>
              </w:rPr>
              <w:t xml:space="preserve"> </w:t>
            </w:r>
            <w:r w:rsidRPr="00182807">
              <w:rPr>
                <w:rFonts w:ascii="Times New Roman" w:hAnsi="Times New Roman"/>
                <w:iCs/>
                <w:sz w:val="20"/>
              </w:rPr>
              <w:t>составлять небольшое высказывание с опорой на авторский текст, оценивать события, героев произведения.</w:t>
            </w:r>
          </w:p>
        </w:tc>
      </w:tr>
      <w:tr w:rsidR="00F801F4">
        <w:trPr>
          <w:trHeight w:val="2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tabs>
                <w:tab w:val="left" w:pos="4500"/>
              </w:tabs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tabs>
                <w:tab w:val="left" w:pos="450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tabs>
                <w:tab w:val="left" w:pos="450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b/>
              </w:rPr>
            </w:pPr>
          </w:p>
        </w:tc>
      </w:tr>
    </w:tbl>
    <w:p w:rsidR="00F801F4" w:rsidRDefault="00F801F4">
      <w:pPr>
        <w:spacing w:after="200" w:line="276" w:lineRule="auto"/>
        <w:ind w:left="720"/>
        <w:contextualSpacing/>
        <w:rPr>
          <w:rFonts w:ascii="Times New Roman" w:hAnsi="Times New Roman"/>
        </w:rPr>
      </w:pPr>
    </w:p>
    <w:p w:rsidR="00F801F4" w:rsidRDefault="00E87AC1">
      <w:pPr>
        <w:spacing w:after="20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F801F4" w:rsidRDefault="00E87AC1">
      <w:pPr>
        <w:spacing w:line="240" w:lineRule="atLeast"/>
        <w:ind w:firstLine="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Календарно-тематическое планирование </w:t>
      </w:r>
    </w:p>
    <w:p w:rsidR="00F801F4" w:rsidRDefault="00F801F4">
      <w:pPr>
        <w:spacing w:line="240" w:lineRule="atLeast"/>
        <w:ind w:firstLine="851"/>
        <w:rPr>
          <w:rFonts w:ascii="Times New Roman" w:hAnsi="Times New Roman"/>
          <w:b/>
          <w:sz w:val="20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4337"/>
        <w:gridCol w:w="1507"/>
        <w:gridCol w:w="32"/>
        <w:gridCol w:w="1619"/>
        <w:gridCol w:w="409"/>
      </w:tblGrid>
      <w:tr w:rsidR="00F801F4" w:rsidTr="005D7335">
        <w:trPr>
          <w:trHeight w:val="9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  <w:p w:rsidR="00F801F4" w:rsidRDefault="00E87AC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Тема урока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jc w:val="center"/>
              <w:rPr>
                <w:rFonts w:ascii="Times New Roman" w:hAnsi="Times New Roman"/>
                <w:b/>
                <w:spacing w:val="-3"/>
                <w:sz w:val="20"/>
              </w:rPr>
            </w:pPr>
            <w:r>
              <w:rPr>
                <w:rFonts w:ascii="Times New Roman" w:hAnsi="Times New Roman"/>
                <w:b/>
                <w:spacing w:val="-3"/>
                <w:sz w:val="20"/>
              </w:rPr>
              <w:t>Плановые</w:t>
            </w:r>
          </w:p>
          <w:p w:rsidR="00F801F4" w:rsidRDefault="00E87AC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сроки     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прохождения</w:t>
            </w:r>
          </w:p>
        </w:tc>
        <w:tc>
          <w:tcPr>
            <w:tcW w:w="20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jc w:val="center"/>
              <w:rPr>
                <w:rFonts w:ascii="Times New Roman" w:hAnsi="Times New Roman"/>
                <w:b/>
                <w:spacing w:val="-3"/>
                <w:sz w:val="20"/>
              </w:rPr>
            </w:pPr>
            <w:r>
              <w:rPr>
                <w:rFonts w:ascii="Times New Roman" w:hAnsi="Times New Roman"/>
                <w:b/>
                <w:spacing w:val="-3"/>
                <w:sz w:val="20"/>
              </w:rPr>
              <w:t>Скорректированные даты прохождения программы</w:t>
            </w:r>
          </w:p>
        </w:tc>
      </w:tr>
      <w:tr w:rsidR="00F801F4" w:rsidTr="005D7335">
        <w:trPr>
          <w:trHeight w:val="4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Введение. Знакомство с учебником по литературному чтению</w:t>
            </w:r>
            <w:r w:rsidR="00182807">
              <w:rPr>
                <w:rFonts w:ascii="Times New Roman" w:hAnsi="Times New Roman"/>
                <w:sz w:val="20"/>
              </w:rPr>
              <w:t>.</w:t>
            </w:r>
            <w:r w:rsidR="005C4E46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Самые интересные книги, прочитанные летом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</w:tr>
      <w:tr w:rsidR="00F801F4" w:rsidTr="005D7335">
        <w:trPr>
          <w:trHeight w:val="6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Знакомство с названием раздела, прогнозирование его содержания.  Летописи. "И повесил Олег щит свой на вратах Царьграда". </w:t>
            </w:r>
          </w:p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</w:tr>
      <w:tr w:rsidR="00F801F4" w:rsidTr="005D7335">
        <w:trPr>
          <w:trHeight w:val="276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События летописи-основные события Древней Руси. Сравнение текста летописи и исторических источников Из летописи «И вспомнил Олег коня своего».</w:t>
            </w:r>
          </w:p>
        </w:tc>
        <w:tc>
          <w:tcPr>
            <w:tcW w:w="150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</w:tr>
      <w:tr w:rsidR="00F801F4" w:rsidTr="005D7335">
        <w:trPr>
          <w:trHeight w:val="7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4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Летопись-источник исторически фактов. Сравнение текста летописи с текстом произведения А.С.Пушкина «Песнь о Вещем Олеге»</w:t>
            </w:r>
          </w:p>
        </w:tc>
        <w:tc>
          <w:tcPr>
            <w:tcW w:w="150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</w:tr>
      <w:tr w:rsidR="00F801F4" w:rsidTr="005D7335">
        <w:trPr>
          <w:trHeight w:val="3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Поэтический текст былины «Ильины три поездочки» Прозаический текст былины в пересказе </w:t>
            </w:r>
            <w:proofErr w:type="spellStart"/>
            <w:r>
              <w:rPr>
                <w:rFonts w:ascii="Times New Roman" w:hAnsi="Times New Roman"/>
                <w:sz w:val="20"/>
              </w:rPr>
              <w:t>И.Карнауховой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Герой былины – защитник Русского государства. Картина В. Васнецова «Богатыри»</w:t>
            </w:r>
          </w:p>
        </w:tc>
        <w:tc>
          <w:tcPr>
            <w:tcW w:w="150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</w:tr>
      <w:tr w:rsidR="00F801F4" w:rsidTr="005D7335">
        <w:trPr>
          <w:trHeight w:val="3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Сергий Радонежский-святой земли Русской. </w:t>
            </w:r>
            <w:proofErr w:type="spellStart"/>
            <w:r>
              <w:rPr>
                <w:rFonts w:ascii="Times New Roman" w:hAnsi="Times New Roman"/>
                <w:sz w:val="20"/>
              </w:rPr>
              <w:t>В.Клыков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«Памятник Сергию Радонежскому</w:t>
            </w:r>
          </w:p>
        </w:tc>
        <w:tc>
          <w:tcPr>
            <w:tcW w:w="150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</w:tr>
      <w:tr w:rsidR="00F801F4" w:rsidTr="005D7335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433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«Житие Сергия Радонежского».</w:t>
            </w:r>
          </w:p>
        </w:tc>
        <w:tc>
          <w:tcPr>
            <w:tcW w:w="150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</w:tr>
      <w:tr w:rsidR="00F801F4" w:rsidTr="005D7335">
        <w:trPr>
          <w:trHeight w:val="5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8.</w:t>
            </w:r>
          </w:p>
        </w:tc>
        <w:tc>
          <w:tcPr>
            <w:tcW w:w="4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Обобщение по разделу «Летописи, былины, жития». Оценка достижений. Проект «Создание календаря исторических событий»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</w:tr>
      <w:tr w:rsidR="00F801F4" w:rsidTr="005D733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Знакомство с названием раздела, прогнозирование его содержания.</w:t>
            </w:r>
          </w:p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П. </w:t>
            </w:r>
            <w:proofErr w:type="spellStart"/>
            <w:r>
              <w:rPr>
                <w:rFonts w:ascii="Times New Roman" w:hAnsi="Times New Roman"/>
                <w:sz w:val="20"/>
              </w:rPr>
              <w:t>П.Ершов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«Конёк-Горбунок».</w:t>
            </w:r>
          </w:p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</w:tr>
      <w:tr w:rsidR="00F801F4" w:rsidTr="005D7335">
        <w:trPr>
          <w:trHeight w:val="2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</w:rPr>
              <w:t>П.Ершов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«Конёк-Горбунок».</w:t>
            </w:r>
          </w:p>
          <w:p w:rsidR="00F801F4" w:rsidRDefault="00E87AC1">
            <w:pPr>
              <w:tabs>
                <w:tab w:val="left" w:pos="4500"/>
              </w:tabs>
              <w:ind w:left="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Сравнение литературной и народной сказок.</w:t>
            </w:r>
          </w:p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</w:tr>
      <w:tr w:rsidR="00F801F4" w:rsidTr="005D7335">
        <w:trPr>
          <w:trHeight w:val="2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</w:rPr>
              <w:t>П.Ершов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«Конёк-Горбунок».</w:t>
            </w:r>
          </w:p>
          <w:p w:rsidR="00F801F4" w:rsidRDefault="00E87AC1">
            <w:pPr>
              <w:tabs>
                <w:tab w:val="left" w:pos="450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Характеристика героев</w:t>
            </w:r>
          </w:p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F801F4" w:rsidP="00E87AC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</w:tr>
      <w:tr w:rsidR="00F801F4" w:rsidTr="005D7335">
        <w:trPr>
          <w:trHeight w:val="2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</w:t>
            </w:r>
          </w:p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3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сообщения о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А.С. Пушкине.</w:t>
            </w:r>
          </w:p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А. С. Пушкин «Няне».</w:t>
            </w:r>
          </w:p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</w:tr>
      <w:tr w:rsidR="00F801F4" w:rsidTr="005D7335">
        <w:trPr>
          <w:trHeight w:val="3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</w:t>
            </w:r>
          </w:p>
        </w:tc>
        <w:tc>
          <w:tcPr>
            <w:tcW w:w="433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А..С. Пушкин «Туча», «Унылая пора!..».</w:t>
            </w:r>
          </w:p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Заучивание стихотворения наизусть.</w:t>
            </w:r>
          </w:p>
        </w:tc>
        <w:tc>
          <w:tcPr>
            <w:tcW w:w="150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</w:tr>
      <w:tr w:rsidR="00F801F4" w:rsidTr="005D7335">
        <w:trPr>
          <w:trHeight w:val="2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</w:t>
            </w:r>
          </w:p>
        </w:tc>
        <w:tc>
          <w:tcPr>
            <w:tcW w:w="433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А.С. Пушкин «Сказка о мертвой царевне и о семи богатырях».</w:t>
            </w:r>
          </w:p>
          <w:p w:rsidR="00F801F4" w:rsidRDefault="00F801F4">
            <w:pPr>
              <w:tabs>
                <w:tab w:val="left" w:pos="4500"/>
              </w:tabs>
              <w:ind w:left="19"/>
              <w:rPr>
                <w:rFonts w:ascii="Times New Roman" w:hAnsi="Times New Roman"/>
                <w:b/>
                <w:sz w:val="20"/>
                <w:u w:val="single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</w:tr>
      <w:tr w:rsidR="00F801F4" w:rsidTr="005D7335">
        <w:trPr>
          <w:trHeight w:val="23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</w:t>
            </w:r>
          </w:p>
        </w:tc>
        <w:tc>
          <w:tcPr>
            <w:tcW w:w="433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А.С. Пушкин «Сказка о мертвой царевне и о семи богатырях».</w:t>
            </w:r>
            <w:r w:rsidR="00180EF2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Характеристика героев</w:t>
            </w:r>
          </w:p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</w:tr>
      <w:tr w:rsidR="00F801F4" w:rsidTr="005D7335">
        <w:trPr>
          <w:trHeight w:val="23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</w:t>
            </w:r>
          </w:p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3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А.С. Пушкин «Сказка о мертвой царевне и о семи богатырях»  Деление сказки на части.</w:t>
            </w:r>
          </w:p>
        </w:tc>
        <w:tc>
          <w:tcPr>
            <w:tcW w:w="150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</w:tr>
      <w:tr w:rsidR="00F801F4" w:rsidTr="005D7335">
        <w:trPr>
          <w:trHeight w:val="23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</w:t>
            </w:r>
          </w:p>
        </w:tc>
        <w:tc>
          <w:tcPr>
            <w:tcW w:w="4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Жизнь и творчество М.Ю. Лермонтова. «Дары Терека».</w:t>
            </w:r>
          </w:p>
        </w:tc>
        <w:tc>
          <w:tcPr>
            <w:tcW w:w="150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 w:rsidP="00E87AC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</w:tr>
      <w:tr w:rsidR="00F801F4" w:rsidTr="005D7335">
        <w:trPr>
          <w:trHeight w:val="2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М.Ю. Лермонтов «Ашик-Кериб»</w:t>
            </w:r>
          </w:p>
        </w:tc>
        <w:tc>
          <w:tcPr>
            <w:tcW w:w="150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 w:rsidP="00E87AC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</w:tr>
      <w:tr w:rsidR="00F801F4" w:rsidTr="005D7335">
        <w:trPr>
          <w:trHeight w:val="2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19.</w:t>
            </w:r>
          </w:p>
        </w:tc>
        <w:tc>
          <w:tcPr>
            <w:tcW w:w="433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М.Ю. Лермонтов «Ашик-Кериб». Сравнение мотивов русской  турецкой сказок. Характеристика героев.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</w:tr>
      <w:tr w:rsidR="00F801F4" w:rsidTr="005D7335">
        <w:trPr>
          <w:trHeight w:val="2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</w:t>
            </w:r>
          </w:p>
        </w:tc>
        <w:tc>
          <w:tcPr>
            <w:tcW w:w="433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Жизнь и творчество  Л.Н. Толстого. Л.Н. Толстой «Детство».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</w:tr>
      <w:tr w:rsidR="00F801F4" w:rsidTr="005D7335">
        <w:trPr>
          <w:trHeight w:val="26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</w:t>
            </w:r>
          </w:p>
        </w:tc>
        <w:tc>
          <w:tcPr>
            <w:tcW w:w="4337" w:type="dxa"/>
            <w:tcBorders>
              <w:left w:val="single" w:sz="4" w:space="0" w:color="000000"/>
              <w:right w:val="single" w:sz="4" w:space="0" w:color="000000"/>
            </w:tcBorders>
          </w:tcPr>
          <w:p w:rsidR="005C4E46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Л.Н. Толстой «Как мужик убрал камень».</w:t>
            </w:r>
          </w:p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Басня</w:t>
            </w:r>
          </w:p>
        </w:tc>
        <w:tc>
          <w:tcPr>
            <w:tcW w:w="150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</w:tr>
      <w:tr w:rsidR="00F801F4" w:rsidTr="005D7335">
        <w:trPr>
          <w:trHeight w:val="56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22.</w:t>
            </w:r>
          </w:p>
        </w:tc>
        <w:tc>
          <w:tcPr>
            <w:tcW w:w="433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Жизнь и творчество  А.П. Чехова.</w:t>
            </w:r>
          </w:p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А.П. Чехов «Мальчики».</w:t>
            </w:r>
          </w:p>
        </w:tc>
        <w:tc>
          <w:tcPr>
            <w:tcW w:w="150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</w:tr>
      <w:tr w:rsidR="00F801F4" w:rsidTr="005D7335">
        <w:trPr>
          <w:trHeight w:val="5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</w:t>
            </w:r>
          </w:p>
        </w:tc>
        <w:tc>
          <w:tcPr>
            <w:tcW w:w="4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А.П. Чехов «Мальчики».</w:t>
            </w:r>
          </w:p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Главные герои рассказа-герои своего времени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</w:tr>
      <w:tr w:rsidR="00F801F4" w:rsidTr="005D7335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Обобщение и систематизация знаний по разделу «Чудесный мир классики». Проверка и оценка достижений.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</w:tr>
      <w:tr w:rsidR="00F801F4" w:rsidTr="005D7335">
        <w:trPr>
          <w:trHeight w:val="1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Знакомство с названием раздела, прогнозирование его содержания. Лирика Ф.И. Тютчева. «Ещё земли печален вид…», «Как неожиданно и ярко…».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</w:tr>
      <w:tr w:rsidR="00F801F4" w:rsidTr="005D7335">
        <w:trPr>
          <w:trHeight w:val="2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А. Фет. «Бабочка», «Весенний дождь».</w:t>
            </w:r>
          </w:p>
        </w:tc>
        <w:tc>
          <w:tcPr>
            <w:tcW w:w="150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</w:tr>
      <w:tr w:rsidR="00F801F4" w:rsidTr="005D7335">
        <w:trPr>
          <w:trHeight w:val="2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</w:t>
            </w:r>
          </w:p>
        </w:tc>
        <w:tc>
          <w:tcPr>
            <w:tcW w:w="4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Е.А. Баратынский «Весна, весна! Как воздух чист!..», «Где сладкий шепот…».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</w:tr>
      <w:tr w:rsidR="00F801F4" w:rsidTr="005D7335">
        <w:trPr>
          <w:trHeight w:val="2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Н. Плещеев «Дети и птичка». Ритм стихотворения.</w:t>
            </w:r>
            <w:r w:rsidR="005D7335">
              <w:rPr>
                <w:rFonts w:ascii="Times New Roman" w:hAnsi="Times New Roman"/>
                <w:sz w:val="20"/>
              </w:rPr>
              <w:t xml:space="preserve"> А.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</w:tr>
      <w:tr w:rsidR="00F801F4" w:rsidTr="005D7335">
        <w:trPr>
          <w:trHeight w:val="2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</w:t>
            </w:r>
          </w:p>
        </w:tc>
        <w:tc>
          <w:tcPr>
            <w:tcW w:w="433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И.С. Никитин «В синем небе плывут над полями…»</w:t>
            </w:r>
          </w:p>
        </w:tc>
        <w:tc>
          <w:tcPr>
            <w:tcW w:w="150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</w:tr>
      <w:tr w:rsidR="00F801F4" w:rsidTr="005D7335">
        <w:trPr>
          <w:trHeight w:val="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</w:t>
            </w:r>
          </w:p>
        </w:tc>
        <w:tc>
          <w:tcPr>
            <w:tcW w:w="4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Н.А. Некрасов «Школьник», «В зимние сумерки нянины сказки…» Заучивание отрывка наизусть.</w:t>
            </w:r>
          </w:p>
        </w:tc>
        <w:tc>
          <w:tcPr>
            <w:tcW w:w="150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</w:tr>
      <w:tr w:rsidR="00F801F4" w:rsidTr="005D7335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И.А. Бунин «Листопад». Картина осени в стихах Бунина</w:t>
            </w:r>
          </w:p>
        </w:tc>
        <w:tc>
          <w:tcPr>
            <w:tcW w:w="150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 w:rsidP="005074F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</w:tr>
      <w:tr w:rsidR="00F801F4" w:rsidTr="005D7335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32.</w:t>
            </w:r>
          </w:p>
        </w:tc>
        <w:tc>
          <w:tcPr>
            <w:tcW w:w="4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Обобщение и систематизация знаний по разделу «Поэтическая тетрадь ». Проверка и оценка достижений.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</w:tr>
      <w:tr w:rsidR="00F801F4" w:rsidTr="005D7335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Знакомство с названием раздела, прогнозирование его содержания. В.Ф.Одоевский «Городок в табакерке»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</w:tr>
      <w:tr w:rsidR="00F801F4" w:rsidTr="005D7335">
        <w:trPr>
          <w:trHeight w:val="26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В.Ф.Одоевский «Городок в табакерке» Составление плана сказки</w:t>
            </w:r>
          </w:p>
        </w:tc>
        <w:tc>
          <w:tcPr>
            <w:tcW w:w="150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</w:tr>
      <w:tr w:rsidR="005074F8" w:rsidTr="005D7335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4F8" w:rsidRDefault="005074F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74F8" w:rsidRDefault="005074F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В.Ф.Одоевский «Городок в табакерке»  Подробный пересказ.</w:t>
            </w:r>
          </w:p>
        </w:tc>
        <w:tc>
          <w:tcPr>
            <w:tcW w:w="1507" w:type="dxa"/>
            <w:tcBorders>
              <w:left w:val="single" w:sz="4" w:space="0" w:color="000000"/>
              <w:right w:val="single" w:sz="4" w:space="0" w:color="000000"/>
            </w:tcBorders>
          </w:tcPr>
          <w:p w:rsidR="005074F8" w:rsidRDefault="005074F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5074F8" w:rsidRDefault="005074F8"/>
        </w:tc>
      </w:tr>
      <w:tr w:rsidR="005074F8" w:rsidTr="005D7335">
        <w:trPr>
          <w:trHeight w:val="2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4F8" w:rsidRDefault="005074F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36.</w:t>
            </w:r>
          </w:p>
        </w:tc>
        <w:tc>
          <w:tcPr>
            <w:tcW w:w="4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4F8" w:rsidRDefault="005074F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В.М. Гаршин «Сказка о жабе и розе». Особенности данного литературного жанра.</w:t>
            </w:r>
          </w:p>
          <w:p w:rsidR="005074F8" w:rsidRDefault="005074F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right w:val="single" w:sz="4" w:space="0" w:color="000000"/>
            </w:tcBorders>
          </w:tcPr>
          <w:p w:rsidR="005074F8" w:rsidRDefault="005074F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gridSpan w:val="3"/>
            <w:tcBorders>
              <w:left w:val="single" w:sz="4" w:space="0" w:color="000000"/>
            </w:tcBorders>
          </w:tcPr>
          <w:p w:rsidR="005074F8" w:rsidRDefault="005074F8"/>
        </w:tc>
      </w:tr>
      <w:tr w:rsidR="005074F8" w:rsidTr="005D7335">
        <w:trPr>
          <w:trHeight w:val="2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4F8" w:rsidRDefault="005074F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74F8" w:rsidRDefault="005074F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В.М. Гаршин «Сказка о жабе и розе». Текст-описание в содержании сказки.</w:t>
            </w:r>
          </w:p>
          <w:p w:rsidR="005074F8" w:rsidRDefault="005074F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right w:val="single" w:sz="4" w:space="0" w:color="000000"/>
            </w:tcBorders>
          </w:tcPr>
          <w:p w:rsidR="005074F8" w:rsidRDefault="005074F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gridSpan w:val="3"/>
            <w:tcBorders>
              <w:left w:val="single" w:sz="4" w:space="0" w:color="000000"/>
            </w:tcBorders>
          </w:tcPr>
          <w:p w:rsidR="005074F8" w:rsidRDefault="005074F8"/>
        </w:tc>
      </w:tr>
      <w:tr w:rsidR="005074F8" w:rsidTr="005D7335">
        <w:trPr>
          <w:trHeight w:val="2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4F8" w:rsidRDefault="005074F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38.</w:t>
            </w:r>
          </w:p>
        </w:tc>
        <w:tc>
          <w:tcPr>
            <w:tcW w:w="4337" w:type="dxa"/>
            <w:tcBorders>
              <w:left w:val="single" w:sz="4" w:space="0" w:color="000000"/>
              <w:right w:val="single" w:sz="4" w:space="0" w:color="000000"/>
            </w:tcBorders>
          </w:tcPr>
          <w:p w:rsidR="005074F8" w:rsidRDefault="005074F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В.М. Гаршин «Сказка о жабе и розе».  Герои литературного произведения</w:t>
            </w:r>
          </w:p>
        </w:tc>
        <w:tc>
          <w:tcPr>
            <w:tcW w:w="1507" w:type="dxa"/>
            <w:tcBorders>
              <w:left w:val="single" w:sz="4" w:space="0" w:color="000000"/>
              <w:right w:val="single" w:sz="4" w:space="0" w:color="000000"/>
            </w:tcBorders>
          </w:tcPr>
          <w:p w:rsidR="005074F8" w:rsidRDefault="005074F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gridSpan w:val="3"/>
            <w:tcBorders>
              <w:left w:val="single" w:sz="4" w:space="0" w:color="000000"/>
            </w:tcBorders>
          </w:tcPr>
          <w:p w:rsidR="005074F8" w:rsidRDefault="005074F8"/>
        </w:tc>
      </w:tr>
      <w:tr w:rsidR="005074F8" w:rsidTr="005D7335">
        <w:trPr>
          <w:trHeight w:val="4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4F8" w:rsidRDefault="005074F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39.</w:t>
            </w:r>
          </w:p>
        </w:tc>
        <w:tc>
          <w:tcPr>
            <w:tcW w:w="4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4F8" w:rsidRDefault="005074F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П.П. Бажов «Серебряное копытце.»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4F8" w:rsidRDefault="005074F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gridSpan w:val="3"/>
            <w:tcBorders>
              <w:left w:val="single" w:sz="4" w:space="0" w:color="000000"/>
            </w:tcBorders>
          </w:tcPr>
          <w:p w:rsidR="005074F8" w:rsidRDefault="005074F8"/>
        </w:tc>
      </w:tr>
      <w:tr w:rsidR="005074F8" w:rsidTr="005D7335">
        <w:trPr>
          <w:trHeight w:val="4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4F8" w:rsidRDefault="005074F8">
            <w:pPr>
              <w:rPr>
                <w:rFonts w:ascii="Times New Roman" w:hAnsi="Times New Roman"/>
                <w:sz w:val="20"/>
              </w:rPr>
            </w:pPr>
            <w:bookmarkStart w:id="1" w:name="_GoBack" w:colFirst="1" w:colLast="1"/>
            <w:r>
              <w:rPr>
                <w:rFonts w:ascii="Times New Roman" w:hAnsi="Times New Roman"/>
                <w:sz w:val="20"/>
              </w:rPr>
              <w:t>40.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4F8" w:rsidRDefault="005074F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. П.П. Бажов «Серебряное копытце.»</w:t>
            </w:r>
          </w:p>
          <w:p w:rsidR="005074F8" w:rsidRDefault="005074F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Мотивы народных сказок в авторском тексте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74F8" w:rsidRDefault="005074F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gridSpan w:val="3"/>
            <w:tcBorders>
              <w:left w:val="single" w:sz="4" w:space="0" w:color="000000"/>
            </w:tcBorders>
          </w:tcPr>
          <w:p w:rsidR="005074F8" w:rsidRDefault="005074F8"/>
        </w:tc>
      </w:tr>
      <w:bookmarkEnd w:id="1"/>
      <w:tr w:rsidR="005074F8" w:rsidTr="005D7335">
        <w:trPr>
          <w:trHeight w:val="3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4F8" w:rsidRDefault="005074F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74F8" w:rsidRDefault="005074F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П.П. Бажов «Серебряное копытце.»</w:t>
            </w:r>
          </w:p>
          <w:p w:rsidR="005074F8" w:rsidRDefault="005074F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Герои художественного произведения</w:t>
            </w:r>
          </w:p>
        </w:tc>
        <w:tc>
          <w:tcPr>
            <w:tcW w:w="1507" w:type="dxa"/>
            <w:tcBorders>
              <w:left w:val="single" w:sz="4" w:space="0" w:color="000000"/>
              <w:right w:val="single" w:sz="4" w:space="0" w:color="000000"/>
            </w:tcBorders>
          </w:tcPr>
          <w:p w:rsidR="005074F8" w:rsidRDefault="005074F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gridSpan w:val="3"/>
            <w:tcBorders>
              <w:left w:val="single" w:sz="4" w:space="0" w:color="000000"/>
            </w:tcBorders>
          </w:tcPr>
          <w:p w:rsidR="005074F8" w:rsidRDefault="005074F8"/>
        </w:tc>
      </w:tr>
      <w:tr w:rsidR="005074F8" w:rsidTr="005D7335">
        <w:trPr>
          <w:trHeight w:val="2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4F8" w:rsidRDefault="005074F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42.</w:t>
            </w:r>
          </w:p>
        </w:tc>
        <w:tc>
          <w:tcPr>
            <w:tcW w:w="4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4F8" w:rsidRDefault="005074F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С.Т.Аксаков  «Аленький цветочек».</w:t>
            </w:r>
          </w:p>
        </w:tc>
        <w:tc>
          <w:tcPr>
            <w:tcW w:w="1507" w:type="dxa"/>
            <w:tcBorders>
              <w:left w:val="single" w:sz="4" w:space="0" w:color="000000"/>
              <w:right w:val="single" w:sz="4" w:space="0" w:color="000000"/>
            </w:tcBorders>
          </w:tcPr>
          <w:p w:rsidR="005074F8" w:rsidRDefault="005074F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gridSpan w:val="3"/>
            <w:tcBorders>
              <w:left w:val="single" w:sz="4" w:space="0" w:color="000000"/>
            </w:tcBorders>
          </w:tcPr>
          <w:p w:rsidR="005074F8" w:rsidRDefault="005074F8"/>
        </w:tc>
      </w:tr>
      <w:tr w:rsidR="005074F8" w:rsidTr="005D7335">
        <w:trPr>
          <w:trHeight w:val="2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4F8" w:rsidRDefault="005074F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43.</w:t>
            </w:r>
          </w:p>
          <w:p w:rsidR="005074F8" w:rsidRDefault="005074F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74F8" w:rsidRDefault="005074F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С.Т.Аксаков «Аленький цветочек».</w:t>
            </w:r>
          </w:p>
          <w:p w:rsidR="005074F8" w:rsidRDefault="005074F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Герои произведения. </w:t>
            </w:r>
          </w:p>
        </w:tc>
        <w:tc>
          <w:tcPr>
            <w:tcW w:w="1507" w:type="dxa"/>
            <w:tcBorders>
              <w:left w:val="single" w:sz="4" w:space="0" w:color="000000"/>
              <w:right w:val="single" w:sz="4" w:space="0" w:color="000000"/>
            </w:tcBorders>
          </w:tcPr>
          <w:p w:rsidR="005074F8" w:rsidRDefault="005074F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0" w:type="dxa"/>
            <w:gridSpan w:val="3"/>
            <w:tcBorders>
              <w:left w:val="single" w:sz="4" w:space="0" w:color="000000"/>
            </w:tcBorders>
          </w:tcPr>
          <w:p w:rsidR="005074F8" w:rsidRDefault="005074F8"/>
        </w:tc>
      </w:tr>
      <w:tr w:rsidR="00F801F4" w:rsidTr="005D7335">
        <w:trPr>
          <w:trHeight w:val="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44.</w:t>
            </w:r>
          </w:p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3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С.Т.Аксаков «Аленький цветочек».</w:t>
            </w:r>
          </w:p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Деление текста на части</w:t>
            </w:r>
          </w:p>
        </w:tc>
        <w:tc>
          <w:tcPr>
            <w:tcW w:w="150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2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45.</w:t>
            </w:r>
          </w:p>
        </w:tc>
        <w:tc>
          <w:tcPr>
            <w:tcW w:w="433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С.Т.Аксаков «Аленький цветочек». Выборочный пересказ. Словесное иллюстрирование</w:t>
            </w:r>
          </w:p>
        </w:tc>
        <w:tc>
          <w:tcPr>
            <w:tcW w:w="150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46.</w:t>
            </w:r>
          </w:p>
        </w:tc>
        <w:tc>
          <w:tcPr>
            <w:tcW w:w="4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. Обобщение и систематизация знаний  по разделу: «Литературные сказки».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47.</w:t>
            </w:r>
          </w:p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3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Знакомство с названием раздела, прогнозирование его содержания . Литературная сказка Е.Л. Шварца «Сказка о потерянном времени».</w:t>
            </w:r>
          </w:p>
        </w:tc>
        <w:tc>
          <w:tcPr>
            <w:tcW w:w="150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54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48.</w:t>
            </w:r>
          </w:p>
        </w:tc>
        <w:tc>
          <w:tcPr>
            <w:tcW w:w="433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Поучительный смысл «Сказки о потерянном времени» Е.Л. Шварца.</w:t>
            </w:r>
          </w:p>
        </w:tc>
        <w:tc>
          <w:tcPr>
            <w:tcW w:w="150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2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49.</w:t>
            </w:r>
          </w:p>
        </w:tc>
        <w:tc>
          <w:tcPr>
            <w:tcW w:w="433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В.Ю. Драгунский «Главные реки»</w:t>
            </w:r>
          </w:p>
        </w:tc>
        <w:tc>
          <w:tcPr>
            <w:tcW w:w="150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3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50.</w:t>
            </w:r>
          </w:p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3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В.Ю. Драгунский, «Что любит Мишка».</w:t>
            </w:r>
          </w:p>
        </w:tc>
        <w:tc>
          <w:tcPr>
            <w:tcW w:w="150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27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51.</w:t>
            </w:r>
          </w:p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3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В.В. Голявкин «Никакой горчицы я не ел». Смысл заголовка.</w:t>
            </w:r>
          </w:p>
        </w:tc>
        <w:tc>
          <w:tcPr>
            <w:tcW w:w="150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27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52.</w:t>
            </w:r>
          </w:p>
        </w:tc>
        <w:tc>
          <w:tcPr>
            <w:tcW w:w="4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В.В. Голявкин «Никакой горчицы я не ел».  </w:t>
            </w:r>
          </w:p>
        </w:tc>
        <w:tc>
          <w:tcPr>
            <w:tcW w:w="150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2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Обощение и систематизация знаний по разделу «Делу время-потехе час». Оценка достижений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54.</w:t>
            </w:r>
          </w:p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Знакомство с названием раздела, прогнозирование его содержания. Б.С. Житков «Как я ловил человечков».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</w:t>
            </w:r>
          </w:p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3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Б.С. Житков «Как я ловил человечков</w:t>
            </w:r>
            <w:r w:rsidR="005C4E46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50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56.</w:t>
            </w:r>
          </w:p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3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К.Г. Паустовский «Корзина с еловыми шишками»</w:t>
            </w:r>
          </w:p>
        </w:tc>
        <w:tc>
          <w:tcPr>
            <w:tcW w:w="150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57.</w:t>
            </w:r>
          </w:p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3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К.Г. Паустовский «Корзина с еловыми шишками» .Музыкальное сопровождение произведения</w:t>
            </w:r>
          </w:p>
        </w:tc>
        <w:tc>
          <w:tcPr>
            <w:tcW w:w="150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21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</w:t>
            </w:r>
          </w:p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3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М.М. Зощенко «Ёлка».</w:t>
            </w:r>
          </w:p>
        </w:tc>
        <w:tc>
          <w:tcPr>
            <w:tcW w:w="150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2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59.</w:t>
            </w:r>
          </w:p>
        </w:tc>
        <w:tc>
          <w:tcPr>
            <w:tcW w:w="4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Обобщение и систематизация знаний по разделу «Страна детства». Оценка достижений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36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Знакомство с названием раздела, прогнозирование его содержания. В.Я. Брюсов «Опять сон», «Детская»,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61.</w:t>
            </w:r>
          </w:p>
        </w:tc>
        <w:tc>
          <w:tcPr>
            <w:tcW w:w="433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С.А. Есенин «Бабушкины сказки»</w:t>
            </w:r>
          </w:p>
        </w:tc>
        <w:tc>
          <w:tcPr>
            <w:tcW w:w="150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4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62.</w:t>
            </w:r>
          </w:p>
        </w:tc>
        <w:tc>
          <w:tcPr>
            <w:tcW w:w="433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М.И. Цветаева «Бежит тропинка с бугорка»,</w:t>
            </w:r>
          </w:p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«Наши царства».</w:t>
            </w:r>
          </w:p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Заучивание наизусть любого произведения на выбор.</w:t>
            </w:r>
          </w:p>
        </w:tc>
        <w:tc>
          <w:tcPr>
            <w:tcW w:w="150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4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63.</w:t>
            </w:r>
          </w:p>
        </w:tc>
        <w:tc>
          <w:tcPr>
            <w:tcW w:w="4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Обобщение и систематизация знаний  по разделу «Поэтическая тетрадь ». Оценка достижений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2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64.</w:t>
            </w:r>
          </w:p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. Знакомство с названием раздела, прогнозирование его содержания.  Д.Н.Мамин-Сибиряк «Приёмыш».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65.</w:t>
            </w:r>
          </w:p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3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Д.Н.Мамин-Сибиряк «Приёмыш».</w:t>
            </w:r>
          </w:p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Отношение человека к природе. Выборочный пересказ.</w:t>
            </w:r>
          </w:p>
        </w:tc>
        <w:tc>
          <w:tcPr>
            <w:tcW w:w="15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3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66.</w:t>
            </w:r>
          </w:p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3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А.И. Куприн «Барбос и Жулька». Характеристика героя на основе поступка.</w:t>
            </w:r>
          </w:p>
        </w:tc>
        <w:tc>
          <w:tcPr>
            <w:tcW w:w="15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248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67.</w:t>
            </w:r>
          </w:p>
        </w:tc>
        <w:tc>
          <w:tcPr>
            <w:tcW w:w="4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М.М. Пришвин «Выскочка». Поступок как характеристика героев произведения</w:t>
            </w:r>
          </w:p>
        </w:tc>
        <w:tc>
          <w:tcPr>
            <w:tcW w:w="15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Е.И. Чарушин «Кабан»..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2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w="4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В.П. Астафьев «Стрижонок Скрип». Герои рассказа</w:t>
            </w:r>
          </w:p>
        </w:tc>
        <w:tc>
          <w:tcPr>
            <w:tcW w:w="15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70.</w:t>
            </w:r>
          </w:p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В.П. Астафьев «Стрижонок Скрип». Составление плана для пересказа. Пересказ от первого лица</w:t>
            </w:r>
          </w:p>
        </w:tc>
        <w:tc>
          <w:tcPr>
            <w:tcW w:w="15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2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</w:t>
            </w:r>
          </w:p>
        </w:tc>
        <w:tc>
          <w:tcPr>
            <w:tcW w:w="4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Обобщение и систематизация знаний  по разделу «Природа и мы». Оценка достижений</w:t>
            </w:r>
          </w:p>
        </w:tc>
        <w:tc>
          <w:tcPr>
            <w:tcW w:w="15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2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Знакомство с названием раздела, прогнозирование его содержания.  Б.Л. Пастернак «Золотая осень».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73.</w:t>
            </w:r>
          </w:p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С.А. Клычков «Весна в лесу».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F801F4" w:rsidP="005074F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2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74.</w:t>
            </w:r>
          </w:p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3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Д.Б. Кедрин «Бабье лето».</w:t>
            </w:r>
          </w:p>
        </w:tc>
        <w:tc>
          <w:tcPr>
            <w:tcW w:w="15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271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75.</w:t>
            </w:r>
          </w:p>
        </w:tc>
        <w:tc>
          <w:tcPr>
            <w:tcW w:w="4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Н.М. Рубцов «Сентябрь».</w:t>
            </w:r>
          </w:p>
        </w:tc>
        <w:tc>
          <w:tcPr>
            <w:tcW w:w="15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 w:rsidP="005074F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2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76.</w:t>
            </w:r>
          </w:p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С.А. Есенин «Лебёдушка».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26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77.</w:t>
            </w:r>
          </w:p>
        </w:tc>
        <w:tc>
          <w:tcPr>
            <w:tcW w:w="433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Обобщение и систематизация знаний по разделу «Поэтическая тетрадь». Оценка достижений</w:t>
            </w:r>
          </w:p>
        </w:tc>
        <w:tc>
          <w:tcPr>
            <w:tcW w:w="15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Знакомство с названием раздела, прогнозирование его содержания.  И.С.Никитин  «Русь». Образ Родины в поэтическом тексте.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С.Д. Дрожжин «Родине». Авторское отношение к изображаемому.</w:t>
            </w:r>
          </w:p>
        </w:tc>
        <w:tc>
          <w:tcPr>
            <w:tcW w:w="15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4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А.В. Жигулин «О, Родина! В неярком блеске»</w:t>
            </w:r>
          </w:p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3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Проект «Они защищали Родину»</w:t>
            </w:r>
          </w:p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2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82.</w:t>
            </w:r>
          </w:p>
        </w:tc>
        <w:tc>
          <w:tcPr>
            <w:tcW w:w="4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Обобщение и систематизация знаний по разделу «Родина».</w:t>
            </w:r>
          </w:p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Оценка достижений</w:t>
            </w:r>
          </w:p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4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. Знакомство с названием раздела, прогнозирование его содержания.  Е.С.Велтистов «Приключения Электроника».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6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84.</w:t>
            </w:r>
          </w:p>
        </w:tc>
        <w:tc>
          <w:tcPr>
            <w:tcW w:w="4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Е.С.Велтистов «Приключения Электроника».</w:t>
            </w:r>
          </w:p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Герои фантастического рассказа.</w:t>
            </w:r>
          </w:p>
        </w:tc>
        <w:tc>
          <w:tcPr>
            <w:tcW w:w="15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3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85.</w:t>
            </w:r>
          </w:p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. Кир Булычёв «Путешествие Алисы». Особенности фантастического жанр.</w:t>
            </w:r>
          </w:p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2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86.</w:t>
            </w:r>
          </w:p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3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Кир Булычёв «Путешествие Алисы». Сравнение героев рассказа фантастического замысла</w:t>
            </w:r>
          </w:p>
        </w:tc>
        <w:tc>
          <w:tcPr>
            <w:tcW w:w="15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267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87.</w:t>
            </w:r>
          </w:p>
        </w:tc>
        <w:tc>
          <w:tcPr>
            <w:tcW w:w="4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Путешествие по стране Фантазии</w:t>
            </w:r>
          </w:p>
        </w:tc>
        <w:tc>
          <w:tcPr>
            <w:tcW w:w="15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2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Обобщение и систематизация знаний  по разделу «Страна фантазия». Оценка достижений. Составление плана для фантастического рассказа.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Знакомство с названием раздела, прогнозирование его содержания.  Дж.Свифт «Путешествие Гулливера»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2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90.</w:t>
            </w:r>
          </w:p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3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Дж.Свифт «Путешествие Гулливера» Особое развитие сюжета в зарубежной литературе</w:t>
            </w:r>
          </w:p>
        </w:tc>
        <w:tc>
          <w:tcPr>
            <w:tcW w:w="15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269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91.</w:t>
            </w:r>
          </w:p>
        </w:tc>
        <w:tc>
          <w:tcPr>
            <w:tcW w:w="4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Герои Дж.Свифт «Путешествие Гулливера»  .Герои приключенческой литературы.</w:t>
            </w:r>
          </w:p>
        </w:tc>
        <w:tc>
          <w:tcPr>
            <w:tcW w:w="15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Г.-Х. Андерсен «Русалочка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2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93.</w:t>
            </w:r>
          </w:p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3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Г.-Х. Андерсен «Русалочка».</w:t>
            </w:r>
          </w:p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Авторская сказка</w:t>
            </w:r>
          </w:p>
        </w:tc>
        <w:tc>
          <w:tcPr>
            <w:tcW w:w="15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94.</w:t>
            </w:r>
          </w:p>
        </w:tc>
        <w:tc>
          <w:tcPr>
            <w:tcW w:w="4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Г.-Х. Андерсен «Русалочка».</w:t>
            </w:r>
          </w:p>
          <w:p w:rsidR="00F801F4" w:rsidRDefault="00E87AC1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Деление произведения на части.</w:t>
            </w:r>
          </w:p>
        </w:tc>
        <w:tc>
          <w:tcPr>
            <w:tcW w:w="15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2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Г.-Х. Андерсен «Русалочка».</w:t>
            </w:r>
          </w:p>
          <w:p w:rsidR="00F801F4" w:rsidRDefault="00E87AC1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Рассказ о Русалочке. </w:t>
            </w:r>
          </w:p>
        </w:tc>
        <w:tc>
          <w:tcPr>
            <w:tcW w:w="15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4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96.</w:t>
            </w:r>
          </w:p>
          <w:p w:rsidR="00F801F4" w:rsidRDefault="00F801F4">
            <w:pPr>
              <w:rPr>
                <w:rFonts w:ascii="Times New Roman" w:hAnsi="Times New Roman"/>
                <w:sz w:val="20"/>
                <w:vertAlign w:val="subscript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Г.-Х. Андерсен «Русалочка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».. </w:t>
            </w:r>
            <w:proofErr w:type="gramEnd"/>
          </w:p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Характеристика героев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4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М. Твен «Приключения Тома Сойера»</w:t>
            </w:r>
          </w:p>
        </w:tc>
        <w:tc>
          <w:tcPr>
            <w:tcW w:w="15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4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М. Твен «Приключения Тома Сойера». Сравнение героев и поступков</w:t>
            </w:r>
          </w:p>
        </w:tc>
        <w:tc>
          <w:tcPr>
            <w:tcW w:w="15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2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Лагерлёф «Святая ночь»,</w:t>
            </w:r>
          </w:p>
        </w:tc>
        <w:tc>
          <w:tcPr>
            <w:tcW w:w="15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5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100.</w:t>
            </w:r>
          </w:p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Лагерлеф «В Назарете»..Святое семейство.</w:t>
            </w:r>
          </w:p>
        </w:tc>
        <w:tc>
          <w:tcPr>
            <w:tcW w:w="15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2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101.</w:t>
            </w:r>
          </w:p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37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E87AC1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Лагерлеф «В Назарете». Иисус и Иуда</w:t>
            </w:r>
          </w:p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  <w:tr w:rsidR="00F801F4" w:rsidTr="005D7335">
        <w:trPr>
          <w:trHeight w:val="28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</w:t>
            </w:r>
          </w:p>
        </w:tc>
        <w:tc>
          <w:tcPr>
            <w:tcW w:w="4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E87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Обобщающий урок «Зарубежная литература»</w:t>
            </w:r>
          </w:p>
        </w:tc>
        <w:tc>
          <w:tcPr>
            <w:tcW w:w="15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1F4" w:rsidRDefault="00F801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F801F4" w:rsidRDefault="00F801F4"/>
        </w:tc>
      </w:tr>
    </w:tbl>
    <w:p w:rsidR="00F801F4" w:rsidRDefault="00F801F4">
      <w:pPr>
        <w:rPr>
          <w:rFonts w:ascii="Times New Roman" w:hAnsi="Times New Roman"/>
        </w:rPr>
      </w:pPr>
    </w:p>
    <w:p w:rsidR="00F801F4" w:rsidRDefault="00F801F4">
      <w:pPr>
        <w:rPr>
          <w:rFonts w:ascii="Times New Roman" w:hAnsi="Times New Roman"/>
        </w:rPr>
      </w:pPr>
    </w:p>
    <w:p w:rsidR="00F801F4" w:rsidRDefault="00F801F4">
      <w:pPr>
        <w:rPr>
          <w:rFonts w:ascii="Times New Roman" w:hAnsi="Times New Roman"/>
        </w:rPr>
      </w:pPr>
    </w:p>
    <w:p w:rsidR="00F801F4" w:rsidRDefault="00F801F4">
      <w:pPr>
        <w:sectPr w:rsidR="00F801F4" w:rsidSect="00182807">
          <w:footerReference w:type="default" r:id="rId8"/>
          <w:pgSz w:w="11906" w:h="16838"/>
          <w:pgMar w:top="1134" w:right="991" w:bottom="1560" w:left="1701" w:header="709" w:footer="709" w:gutter="0"/>
          <w:cols w:space="720"/>
          <w:titlePg/>
        </w:sectPr>
      </w:pPr>
    </w:p>
    <w:p w:rsidR="00F801F4" w:rsidRDefault="00F801F4">
      <w:pPr>
        <w:spacing w:after="200" w:line="276" w:lineRule="auto"/>
        <w:rPr>
          <w:rFonts w:ascii="Times New Roman" w:hAnsi="Times New Roman"/>
          <w:b/>
        </w:rPr>
      </w:pPr>
    </w:p>
    <w:sectPr w:rsidR="00F801F4" w:rsidSect="008B3E67">
      <w:footerReference w:type="default" r:id="rId9"/>
      <w:pgSz w:w="11906" w:h="16838"/>
      <w:pgMar w:top="1134" w:right="567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335" w:rsidRDefault="005D7335">
      <w:r>
        <w:separator/>
      </w:r>
    </w:p>
  </w:endnote>
  <w:endnote w:type="continuationSeparator" w:id="0">
    <w:p w:rsidR="005D7335" w:rsidRDefault="005D7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hames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335" w:rsidRDefault="005D7335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8B21FF">
      <w:rPr>
        <w:noProof/>
      </w:rPr>
      <w:t>10</w:t>
    </w:r>
    <w:r>
      <w:fldChar w:fldCharType="end"/>
    </w:r>
  </w:p>
  <w:p w:rsidR="005D7335" w:rsidRDefault="005D7335">
    <w:pPr>
      <w:pStyle w:val="a9"/>
      <w:jc w:val="right"/>
    </w:pPr>
  </w:p>
  <w:p w:rsidR="005D7335" w:rsidRDefault="005D733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335" w:rsidRDefault="005D7335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14</w:t>
    </w:r>
    <w:r>
      <w:fldChar w:fldCharType="end"/>
    </w:r>
  </w:p>
  <w:p w:rsidR="005D7335" w:rsidRDefault="005D7335">
    <w:pPr>
      <w:pStyle w:val="a9"/>
      <w:jc w:val="right"/>
    </w:pPr>
  </w:p>
  <w:p w:rsidR="005D7335" w:rsidRDefault="005D733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335" w:rsidRDefault="005D7335">
      <w:r>
        <w:separator/>
      </w:r>
    </w:p>
  </w:footnote>
  <w:footnote w:type="continuationSeparator" w:id="0">
    <w:p w:rsidR="005D7335" w:rsidRDefault="005D7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11850"/>
    <w:multiLevelType w:val="multilevel"/>
    <w:tmpl w:val="B44685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93E7252"/>
    <w:multiLevelType w:val="multilevel"/>
    <w:tmpl w:val="F9860F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3BDF0B02"/>
    <w:multiLevelType w:val="multilevel"/>
    <w:tmpl w:val="F08245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456B5D20"/>
    <w:multiLevelType w:val="multilevel"/>
    <w:tmpl w:val="D9B48D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C7C6DA2"/>
    <w:multiLevelType w:val="multilevel"/>
    <w:tmpl w:val="6CA2FD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E4F0461"/>
    <w:multiLevelType w:val="multilevel"/>
    <w:tmpl w:val="6EFE95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50603720"/>
    <w:multiLevelType w:val="multilevel"/>
    <w:tmpl w:val="2006DF3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507D0556"/>
    <w:multiLevelType w:val="multilevel"/>
    <w:tmpl w:val="E17049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1F4"/>
    <w:rsid w:val="000003CB"/>
    <w:rsid w:val="000D329E"/>
    <w:rsid w:val="00180EF2"/>
    <w:rsid w:val="00182807"/>
    <w:rsid w:val="001E28CD"/>
    <w:rsid w:val="005074F8"/>
    <w:rsid w:val="005167F0"/>
    <w:rsid w:val="00586427"/>
    <w:rsid w:val="005C4E46"/>
    <w:rsid w:val="005D7335"/>
    <w:rsid w:val="00760EDD"/>
    <w:rsid w:val="008023CB"/>
    <w:rsid w:val="008576C7"/>
    <w:rsid w:val="008628B3"/>
    <w:rsid w:val="008B21FF"/>
    <w:rsid w:val="008B3E67"/>
    <w:rsid w:val="00986CE7"/>
    <w:rsid w:val="009F5CC8"/>
    <w:rsid w:val="00AC32B9"/>
    <w:rsid w:val="00AF338E"/>
    <w:rsid w:val="00C34646"/>
    <w:rsid w:val="00C51584"/>
    <w:rsid w:val="00CA5ACD"/>
    <w:rsid w:val="00CB6940"/>
    <w:rsid w:val="00E87AC1"/>
    <w:rsid w:val="00F801F4"/>
    <w:rsid w:val="00FE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hames" w:hAnsi="Thames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rFonts w:ascii="Times New Roman" w:hAnsi="Times New Roman"/>
      <w:b/>
      <w:color w:val="333333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hames" w:hAnsi="Thames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333333"/>
      <w:sz w:val="24"/>
    </w:rPr>
  </w:style>
  <w:style w:type="paragraph" w:customStyle="1" w:styleId="12">
    <w:name w:val="Основной шрифт абзаца1"/>
  </w:style>
  <w:style w:type="paragraph" w:customStyle="1" w:styleId="FontStyle40">
    <w:name w:val="Font Style40"/>
    <w:link w:val="FontStyle400"/>
    <w:rPr>
      <w:rFonts w:ascii="Arial" w:hAnsi="Arial"/>
      <w:b/>
      <w:sz w:val="18"/>
    </w:rPr>
  </w:style>
  <w:style w:type="character" w:customStyle="1" w:styleId="FontStyle400">
    <w:name w:val="Font Style40"/>
    <w:link w:val="FontStyle40"/>
    <w:rPr>
      <w:rFonts w:ascii="Arial" w:hAnsi="Arial"/>
      <w:b/>
      <w:sz w:val="1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hames" w:hAnsi="Thames"/>
      <w:sz w:val="24"/>
    </w:rPr>
  </w:style>
  <w:style w:type="paragraph" w:styleId="a5">
    <w:name w:val="No Spacing"/>
    <w:link w:val="a6"/>
    <w:pPr>
      <w:spacing w:after="0" w:line="240" w:lineRule="auto"/>
    </w:pPr>
  </w:style>
  <w:style w:type="character" w:customStyle="1" w:styleId="a6">
    <w:name w:val="Без интервала Знак"/>
    <w:link w:val="a5"/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Thames" w:hAnsi="Thames"/>
      <w:sz w:val="24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rFonts w:ascii="Thames" w:hAnsi="Thames"/>
      <w:sz w:val="24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styleId="ad">
    <w:name w:val="Body Text"/>
    <w:basedOn w:val="a"/>
    <w:link w:val="ae"/>
    <w:pPr>
      <w:spacing w:line="240" w:lineRule="atLeast"/>
    </w:pPr>
    <w:rPr>
      <w:rFonts w:ascii="Arial Unicode MS" w:hAnsi="Arial Unicode MS"/>
      <w:sz w:val="20"/>
    </w:rPr>
  </w:style>
  <w:style w:type="character" w:customStyle="1" w:styleId="ae">
    <w:name w:val="Основной текст Знак"/>
    <w:basedOn w:val="1"/>
    <w:link w:val="ad"/>
    <w:rPr>
      <w:rFonts w:ascii="Arial Unicode MS" w:hAnsi="Arial Unicode MS"/>
      <w:color w:val="000000"/>
      <w:sz w:val="20"/>
    </w:rPr>
  </w:style>
  <w:style w:type="paragraph" w:customStyle="1" w:styleId="13">
    <w:name w:val="Строгий1"/>
    <w:basedOn w:val="12"/>
    <w:link w:val="af"/>
    <w:rPr>
      <w:b/>
    </w:rPr>
  </w:style>
  <w:style w:type="character" w:styleId="af">
    <w:name w:val="Strong"/>
    <w:basedOn w:val="a0"/>
    <w:link w:val="13"/>
    <w:rPr>
      <w:b/>
    </w:rPr>
  </w:style>
  <w:style w:type="paragraph" w:styleId="21">
    <w:name w:val="Body Text 2"/>
    <w:basedOn w:val="a"/>
    <w:link w:val="22"/>
    <w:pPr>
      <w:spacing w:after="120" w:line="480" w:lineRule="auto"/>
    </w:pPr>
    <w:rPr>
      <w:rFonts w:ascii="Times New Roman" w:hAnsi="Times New Roman"/>
    </w:rPr>
  </w:style>
  <w:style w:type="character" w:customStyle="1" w:styleId="22">
    <w:name w:val="Основной текст 2 Знак"/>
    <w:basedOn w:val="1"/>
    <w:link w:val="21"/>
    <w:rPr>
      <w:rFonts w:ascii="Times New Roman" w:hAnsi="Times New Roman"/>
      <w:sz w:val="24"/>
    </w:rPr>
  </w:style>
  <w:style w:type="paragraph" w:customStyle="1" w:styleId="14">
    <w:name w:val="Гиперссылка1"/>
    <w:link w:val="af0"/>
    <w:rPr>
      <w:color w:val="557C2B"/>
    </w:rPr>
  </w:style>
  <w:style w:type="character" w:styleId="af0">
    <w:name w:val="Hyperlink"/>
    <w:link w:val="14"/>
    <w:rPr>
      <w:strike w:val="0"/>
      <w:color w:val="557C2B"/>
      <w:u w:val="none"/>
    </w:rPr>
  </w:style>
  <w:style w:type="paragraph" w:customStyle="1" w:styleId="Style22">
    <w:name w:val="Style22"/>
    <w:basedOn w:val="a"/>
    <w:link w:val="Style220"/>
    <w:pPr>
      <w:widowControl w:val="0"/>
      <w:spacing w:line="235" w:lineRule="exact"/>
    </w:pPr>
    <w:rPr>
      <w:rFonts w:ascii="Book Antiqua" w:hAnsi="Book Antiqua"/>
    </w:rPr>
  </w:style>
  <w:style w:type="character" w:customStyle="1" w:styleId="Style220">
    <w:name w:val="Style22"/>
    <w:basedOn w:val="1"/>
    <w:link w:val="Style22"/>
    <w:rPr>
      <w:rFonts w:ascii="Book Antiqua" w:hAnsi="Book Antiqua"/>
      <w:sz w:val="24"/>
    </w:rPr>
  </w:style>
  <w:style w:type="paragraph" w:customStyle="1" w:styleId="extraname">
    <w:name w:val="extraname"/>
    <w:basedOn w:val="12"/>
    <w:link w:val="extraname0"/>
  </w:style>
  <w:style w:type="character" w:customStyle="1" w:styleId="extraname0">
    <w:name w:val="extraname"/>
    <w:basedOn w:val="a0"/>
    <w:link w:val="extraname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f1">
    <w:name w:val="Title"/>
    <w:link w:val="af2"/>
    <w:uiPriority w:val="10"/>
    <w:qFormat/>
    <w:rPr>
      <w:rFonts w:ascii="XO Thames" w:hAnsi="XO Thames"/>
      <w:b/>
      <w:sz w:val="52"/>
    </w:rPr>
  </w:style>
  <w:style w:type="character" w:customStyle="1" w:styleId="af2">
    <w:name w:val="Название Знак"/>
    <w:link w:val="af1"/>
    <w:rPr>
      <w:rFonts w:ascii="XO Thames" w:hAnsi="XO Thames"/>
      <w:b/>
      <w:sz w:val="52"/>
    </w:rPr>
  </w:style>
  <w:style w:type="paragraph" w:styleId="af3">
    <w:name w:val="Subtitle"/>
    <w:basedOn w:val="a"/>
    <w:link w:val="af4"/>
    <w:uiPriority w:val="11"/>
    <w:qFormat/>
    <w:rPr>
      <w:rFonts w:ascii="XO Thames" w:hAnsi="XO Thames"/>
      <w:i/>
      <w:color w:val="616161"/>
    </w:rPr>
  </w:style>
  <w:style w:type="character" w:customStyle="1" w:styleId="af4">
    <w:name w:val="Подзаголовок Знак"/>
    <w:basedOn w:val="1"/>
    <w:link w:val="af3"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5">
    <w:name w:val="toc 1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styleId="23">
    <w:name w:val="toc 2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table" w:styleId="af5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hames" w:hAnsi="Thames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rFonts w:ascii="Times New Roman" w:hAnsi="Times New Roman"/>
      <w:b/>
      <w:color w:val="333333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hames" w:hAnsi="Thames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333333"/>
      <w:sz w:val="24"/>
    </w:rPr>
  </w:style>
  <w:style w:type="paragraph" w:customStyle="1" w:styleId="12">
    <w:name w:val="Основной шрифт абзаца1"/>
  </w:style>
  <w:style w:type="paragraph" w:customStyle="1" w:styleId="FontStyle40">
    <w:name w:val="Font Style40"/>
    <w:link w:val="FontStyle400"/>
    <w:rPr>
      <w:rFonts w:ascii="Arial" w:hAnsi="Arial"/>
      <w:b/>
      <w:sz w:val="18"/>
    </w:rPr>
  </w:style>
  <w:style w:type="character" w:customStyle="1" w:styleId="FontStyle400">
    <w:name w:val="Font Style40"/>
    <w:link w:val="FontStyle40"/>
    <w:rPr>
      <w:rFonts w:ascii="Arial" w:hAnsi="Arial"/>
      <w:b/>
      <w:sz w:val="1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hames" w:hAnsi="Thames"/>
      <w:sz w:val="24"/>
    </w:rPr>
  </w:style>
  <w:style w:type="paragraph" w:styleId="a5">
    <w:name w:val="No Spacing"/>
    <w:link w:val="a6"/>
    <w:pPr>
      <w:spacing w:after="0" w:line="240" w:lineRule="auto"/>
    </w:pPr>
  </w:style>
  <w:style w:type="character" w:customStyle="1" w:styleId="a6">
    <w:name w:val="Без интервала Знак"/>
    <w:link w:val="a5"/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Thames" w:hAnsi="Thames"/>
      <w:sz w:val="24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rFonts w:ascii="Thames" w:hAnsi="Thames"/>
      <w:sz w:val="24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styleId="ad">
    <w:name w:val="Body Text"/>
    <w:basedOn w:val="a"/>
    <w:link w:val="ae"/>
    <w:pPr>
      <w:spacing w:line="240" w:lineRule="atLeast"/>
    </w:pPr>
    <w:rPr>
      <w:rFonts w:ascii="Arial Unicode MS" w:hAnsi="Arial Unicode MS"/>
      <w:sz w:val="20"/>
    </w:rPr>
  </w:style>
  <w:style w:type="character" w:customStyle="1" w:styleId="ae">
    <w:name w:val="Основной текст Знак"/>
    <w:basedOn w:val="1"/>
    <w:link w:val="ad"/>
    <w:rPr>
      <w:rFonts w:ascii="Arial Unicode MS" w:hAnsi="Arial Unicode MS"/>
      <w:color w:val="000000"/>
      <w:sz w:val="20"/>
    </w:rPr>
  </w:style>
  <w:style w:type="paragraph" w:customStyle="1" w:styleId="13">
    <w:name w:val="Строгий1"/>
    <w:basedOn w:val="12"/>
    <w:link w:val="af"/>
    <w:rPr>
      <w:b/>
    </w:rPr>
  </w:style>
  <w:style w:type="character" w:styleId="af">
    <w:name w:val="Strong"/>
    <w:basedOn w:val="a0"/>
    <w:link w:val="13"/>
    <w:rPr>
      <w:b/>
    </w:rPr>
  </w:style>
  <w:style w:type="paragraph" w:styleId="21">
    <w:name w:val="Body Text 2"/>
    <w:basedOn w:val="a"/>
    <w:link w:val="22"/>
    <w:pPr>
      <w:spacing w:after="120" w:line="480" w:lineRule="auto"/>
    </w:pPr>
    <w:rPr>
      <w:rFonts w:ascii="Times New Roman" w:hAnsi="Times New Roman"/>
    </w:rPr>
  </w:style>
  <w:style w:type="character" w:customStyle="1" w:styleId="22">
    <w:name w:val="Основной текст 2 Знак"/>
    <w:basedOn w:val="1"/>
    <w:link w:val="21"/>
    <w:rPr>
      <w:rFonts w:ascii="Times New Roman" w:hAnsi="Times New Roman"/>
      <w:sz w:val="24"/>
    </w:rPr>
  </w:style>
  <w:style w:type="paragraph" w:customStyle="1" w:styleId="14">
    <w:name w:val="Гиперссылка1"/>
    <w:link w:val="af0"/>
    <w:rPr>
      <w:color w:val="557C2B"/>
    </w:rPr>
  </w:style>
  <w:style w:type="character" w:styleId="af0">
    <w:name w:val="Hyperlink"/>
    <w:link w:val="14"/>
    <w:rPr>
      <w:strike w:val="0"/>
      <w:color w:val="557C2B"/>
      <w:u w:val="none"/>
    </w:rPr>
  </w:style>
  <w:style w:type="paragraph" w:customStyle="1" w:styleId="Style22">
    <w:name w:val="Style22"/>
    <w:basedOn w:val="a"/>
    <w:link w:val="Style220"/>
    <w:pPr>
      <w:widowControl w:val="0"/>
      <w:spacing w:line="235" w:lineRule="exact"/>
    </w:pPr>
    <w:rPr>
      <w:rFonts w:ascii="Book Antiqua" w:hAnsi="Book Antiqua"/>
    </w:rPr>
  </w:style>
  <w:style w:type="character" w:customStyle="1" w:styleId="Style220">
    <w:name w:val="Style22"/>
    <w:basedOn w:val="1"/>
    <w:link w:val="Style22"/>
    <w:rPr>
      <w:rFonts w:ascii="Book Antiqua" w:hAnsi="Book Antiqua"/>
      <w:sz w:val="24"/>
    </w:rPr>
  </w:style>
  <w:style w:type="paragraph" w:customStyle="1" w:styleId="extraname">
    <w:name w:val="extraname"/>
    <w:basedOn w:val="12"/>
    <w:link w:val="extraname0"/>
  </w:style>
  <w:style w:type="character" w:customStyle="1" w:styleId="extraname0">
    <w:name w:val="extraname"/>
    <w:basedOn w:val="a0"/>
    <w:link w:val="extraname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f1">
    <w:name w:val="Title"/>
    <w:link w:val="af2"/>
    <w:uiPriority w:val="10"/>
    <w:qFormat/>
    <w:rPr>
      <w:rFonts w:ascii="XO Thames" w:hAnsi="XO Thames"/>
      <w:b/>
      <w:sz w:val="52"/>
    </w:rPr>
  </w:style>
  <w:style w:type="character" w:customStyle="1" w:styleId="af2">
    <w:name w:val="Название Знак"/>
    <w:link w:val="af1"/>
    <w:rPr>
      <w:rFonts w:ascii="XO Thames" w:hAnsi="XO Thames"/>
      <w:b/>
      <w:sz w:val="52"/>
    </w:rPr>
  </w:style>
  <w:style w:type="paragraph" w:styleId="af3">
    <w:name w:val="Subtitle"/>
    <w:basedOn w:val="a"/>
    <w:link w:val="af4"/>
    <w:uiPriority w:val="11"/>
    <w:qFormat/>
    <w:rPr>
      <w:rFonts w:ascii="XO Thames" w:hAnsi="XO Thames"/>
      <w:i/>
      <w:color w:val="616161"/>
    </w:rPr>
  </w:style>
  <w:style w:type="character" w:customStyle="1" w:styleId="af4">
    <w:name w:val="Подзаголовок Знак"/>
    <w:basedOn w:val="1"/>
    <w:link w:val="af3"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5">
    <w:name w:val="toc 1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styleId="23">
    <w:name w:val="toc 2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table" w:styleId="af5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14</Pages>
  <Words>4115</Words>
  <Characters>23457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7</cp:revision>
  <dcterms:created xsi:type="dcterms:W3CDTF">2022-06-20T09:11:00Z</dcterms:created>
  <dcterms:modified xsi:type="dcterms:W3CDTF">2022-11-22T08:00:00Z</dcterms:modified>
</cp:coreProperties>
</file>