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C9D" w:rsidRPr="007A3C9D" w:rsidRDefault="007A3C9D" w:rsidP="007A3C9D">
      <w:pPr>
        <w:spacing w:after="0" w:line="240" w:lineRule="auto"/>
        <w:rPr>
          <w:rFonts w:ascii="Times New Roman" w:eastAsia="Times New Roman" w:hAnsi="Times New Roman" w:cs="Times New Roman"/>
          <w:sz w:val="24"/>
          <w:szCs w:val="24"/>
        </w:rPr>
      </w:pPr>
      <w:r>
        <w:rPr>
          <w:rFonts w:ascii="Arial" w:eastAsia="Times New Roman" w:hAnsi="Arial" w:cs="Arial"/>
          <w:noProof/>
          <w:color w:val="1A0E3A"/>
          <w:sz w:val="28"/>
          <w:szCs w:val="28"/>
        </w:rPr>
        <w:drawing>
          <wp:anchor distT="0" distB="0" distL="114300" distR="114300" simplePos="0" relativeHeight="251658240" behindDoc="0" locked="0" layoutInCell="1" allowOverlap="1">
            <wp:simplePos x="0" y="0"/>
            <wp:positionH relativeFrom="column">
              <wp:posOffset>3155315</wp:posOffset>
            </wp:positionH>
            <wp:positionV relativeFrom="paragraph">
              <wp:posOffset>-732790</wp:posOffset>
            </wp:positionV>
            <wp:extent cx="3054350" cy="1803400"/>
            <wp:effectExtent l="19050" t="0" r="0" b="0"/>
            <wp:wrapSquare wrapText="bothSides"/>
            <wp:docPr id="1" name="Рисунок 1" descr="Здоровье ребе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доровье ребенка"/>
                    <pic:cNvPicPr>
                      <a:picLocks noChangeAspect="1" noChangeArrowheads="1"/>
                    </pic:cNvPicPr>
                  </pic:nvPicPr>
                  <pic:blipFill>
                    <a:blip r:embed="rId5"/>
                    <a:srcRect/>
                    <a:stretch>
                      <a:fillRect/>
                    </a:stretch>
                  </pic:blipFill>
                  <pic:spPr bwMode="auto">
                    <a:xfrm>
                      <a:off x="0" y="0"/>
                      <a:ext cx="3054350" cy="1803400"/>
                    </a:xfrm>
                    <a:prstGeom prst="rect">
                      <a:avLst/>
                    </a:prstGeom>
                    <a:noFill/>
                    <a:ln w="9525">
                      <a:noFill/>
                      <a:miter lim="800000"/>
                      <a:headEnd/>
                      <a:tailEnd/>
                    </a:ln>
                  </pic:spPr>
                </pic:pic>
              </a:graphicData>
            </a:graphic>
          </wp:anchor>
        </w:drawing>
      </w:r>
      <w:r w:rsidRPr="007A3C9D">
        <w:rPr>
          <w:rFonts w:ascii="Arial" w:eastAsia="Times New Roman" w:hAnsi="Arial" w:cs="Arial"/>
          <w:color w:val="1A0E3A"/>
          <w:sz w:val="28"/>
          <w:szCs w:val="28"/>
        </w:rPr>
        <w:br/>
      </w:r>
      <w:r w:rsidRPr="007A3C9D">
        <w:rPr>
          <w:rFonts w:ascii="Arial" w:eastAsia="Times New Roman" w:hAnsi="Arial" w:cs="Arial"/>
          <w:color w:val="1A0E3A"/>
          <w:sz w:val="28"/>
          <w:szCs w:val="28"/>
        </w:rPr>
        <w:br/>
      </w:r>
    </w:p>
    <w:p w:rsidR="007A3C9D" w:rsidRPr="007A3C9D" w:rsidRDefault="007A3C9D" w:rsidP="007A3C9D">
      <w:pPr>
        <w:shd w:val="clear" w:color="auto" w:fill="FFFFFF"/>
        <w:spacing w:after="300" w:line="360" w:lineRule="atLeast"/>
        <w:jc w:val="center"/>
        <w:outlineLvl w:val="1"/>
        <w:rPr>
          <w:rFonts w:ascii="Arial" w:eastAsia="Times New Roman" w:hAnsi="Arial" w:cs="Arial"/>
          <w:b/>
          <w:bCs/>
          <w:color w:val="EC2227"/>
          <w:sz w:val="36"/>
          <w:szCs w:val="36"/>
        </w:rPr>
      </w:pPr>
      <w:r w:rsidRPr="007A3C9D">
        <w:rPr>
          <w:rFonts w:ascii="Arial" w:eastAsia="Times New Roman" w:hAnsi="Arial" w:cs="Arial"/>
          <w:b/>
          <w:bCs/>
          <w:color w:val="EC2227"/>
          <w:sz w:val="36"/>
          <w:szCs w:val="36"/>
        </w:rPr>
        <w:t>Самые полезные продукты для детей</w:t>
      </w:r>
      <w:r w:rsidRPr="007A3C9D">
        <w:rPr>
          <w:rFonts w:ascii="Arial" w:eastAsia="Times New Roman" w:hAnsi="Arial" w:cs="Arial"/>
          <w:b/>
          <w:bCs/>
          <w:color w:val="EC2227"/>
          <w:sz w:val="24"/>
          <w:szCs w:val="24"/>
        </w:rPr>
        <w:t> </w:t>
      </w:r>
    </w:p>
    <w:p w:rsidR="007A3C9D" w:rsidRPr="00764D5F" w:rsidRDefault="007A3C9D" w:rsidP="00764D5F">
      <w:pPr>
        <w:shd w:val="clear" w:color="auto" w:fill="FFFFFF"/>
        <w:spacing w:after="0" w:line="240" w:lineRule="auto"/>
        <w:jc w:val="both"/>
        <w:rPr>
          <w:rFonts w:ascii="Times New Roman" w:eastAsia="Times New Roman" w:hAnsi="Times New Roman" w:cs="Times New Roman"/>
          <w:color w:val="1A0E3A"/>
          <w:sz w:val="24"/>
          <w:szCs w:val="24"/>
        </w:rPr>
      </w:pPr>
      <w:r w:rsidRPr="007A3C9D">
        <w:rPr>
          <w:rFonts w:ascii="Arial" w:eastAsia="Times New Roman" w:hAnsi="Arial" w:cs="Arial"/>
          <w:i/>
          <w:iCs/>
          <w:color w:val="1A0E3A"/>
          <w:sz w:val="24"/>
          <w:szCs w:val="24"/>
        </w:rPr>
        <w:br/>
      </w:r>
      <w:bookmarkStart w:id="0" w:name="_GoBack"/>
      <w:r w:rsidRPr="00764D5F">
        <w:rPr>
          <w:rFonts w:ascii="Times New Roman" w:eastAsia="Times New Roman" w:hAnsi="Times New Roman" w:cs="Times New Roman"/>
          <w:i/>
          <w:iCs/>
          <w:color w:val="1A0E3A"/>
          <w:sz w:val="24"/>
          <w:szCs w:val="24"/>
        </w:rPr>
        <w:t>Здоровье малыша зависит не только от физического воспитания, но и от  правильного питания. Поэтому очень важно уделять внимание здоровой пище. Представляем список самых полезных продуктов, которые обязательно должны быть в рационе каждого ребенка.</w:t>
      </w:r>
      <w:r w:rsidRPr="00764D5F">
        <w:rPr>
          <w:rFonts w:ascii="Times New Roman" w:eastAsia="Times New Roman" w:hAnsi="Times New Roman" w:cs="Times New Roman"/>
          <w:color w:val="1A0E3A"/>
          <w:sz w:val="24"/>
          <w:szCs w:val="24"/>
        </w:rPr>
        <w:t> </w:t>
      </w:r>
    </w:p>
    <w:p w:rsidR="007A3C9D" w:rsidRPr="00764D5F" w:rsidRDefault="007A3C9D" w:rsidP="00764D5F">
      <w:pPr>
        <w:shd w:val="clear" w:color="auto" w:fill="FFFFFF"/>
        <w:spacing w:after="0" w:line="240" w:lineRule="auto"/>
        <w:jc w:val="both"/>
        <w:outlineLvl w:val="2"/>
        <w:rPr>
          <w:rFonts w:ascii="Times New Roman" w:eastAsia="Times New Roman" w:hAnsi="Times New Roman" w:cs="Times New Roman"/>
          <w:b/>
          <w:bCs/>
          <w:color w:val="1A0E3A"/>
          <w:sz w:val="27"/>
          <w:szCs w:val="27"/>
        </w:rPr>
      </w:pPr>
      <w:r w:rsidRPr="00764D5F">
        <w:rPr>
          <w:rFonts w:ascii="Times New Roman" w:eastAsia="Times New Roman" w:hAnsi="Times New Roman" w:cs="Times New Roman"/>
          <w:b/>
          <w:bCs/>
          <w:noProof/>
          <w:color w:val="1A0E3A"/>
          <w:sz w:val="27"/>
          <w:szCs w:val="27"/>
        </w:rPr>
        <w:drawing>
          <wp:inline distT="0" distB="0" distL="0" distR="0" wp14:anchorId="239A1C5A" wp14:editId="6A3E6430">
            <wp:extent cx="3048000" cy="2032000"/>
            <wp:effectExtent l="19050" t="0" r="0" b="0"/>
            <wp:docPr id="2" name="Рисунок 2" descr="Молочные продук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олочные продукты"/>
                    <pic:cNvPicPr>
                      <a:picLocks noChangeAspect="1" noChangeArrowheads="1"/>
                    </pic:cNvPicPr>
                  </pic:nvPicPr>
                  <pic:blipFill>
                    <a:blip r:embed="rId6"/>
                    <a:srcRect/>
                    <a:stretch>
                      <a:fillRect/>
                    </a:stretch>
                  </pic:blipFill>
                  <pic:spPr bwMode="auto">
                    <a:xfrm>
                      <a:off x="0" y="0"/>
                      <a:ext cx="3048000" cy="2032000"/>
                    </a:xfrm>
                    <a:prstGeom prst="rect">
                      <a:avLst/>
                    </a:prstGeom>
                    <a:noFill/>
                    <a:ln w="9525">
                      <a:noFill/>
                      <a:miter lim="800000"/>
                      <a:headEnd/>
                      <a:tailEnd/>
                    </a:ln>
                  </pic:spPr>
                </pic:pic>
              </a:graphicData>
            </a:graphic>
          </wp:inline>
        </w:drawing>
      </w:r>
    </w:p>
    <w:p w:rsidR="007A3C9D" w:rsidRPr="00764D5F" w:rsidRDefault="007A3C9D" w:rsidP="00764D5F">
      <w:pPr>
        <w:shd w:val="clear" w:color="auto" w:fill="FFFFFF"/>
        <w:spacing w:after="0" w:line="240" w:lineRule="auto"/>
        <w:jc w:val="both"/>
        <w:outlineLvl w:val="2"/>
        <w:rPr>
          <w:rFonts w:ascii="Times New Roman" w:eastAsia="Times New Roman" w:hAnsi="Times New Roman" w:cs="Times New Roman"/>
          <w:b/>
          <w:bCs/>
          <w:color w:val="1A0E3A"/>
          <w:sz w:val="27"/>
          <w:szCs w:val="27"/>
        </w:rPr>
      </w:pPr>
      <w:r w:rsidRPr="00764D5F">
        <w:rPr>
          <w:rFonts w:ascii="Times New Roman" w:eastAsia="Times New Roman" w:hAnsi="Times New Roman" w:cs="Times New Roman"/>
          <w:b/>
          <w:bCs/>
          <w:color w:val="FF0000"/>
          <w:sz w:val="27"/>
          <w:szCs w:val="27"/>
        </w:rPr>
        <w:t>Молоко и молочные продукты</w:t>
      </w:r>
    </w:p>
    <w:p w:rsidR="007A3C9D" w:rsidRPr="00764D5F" w:rsidRDefault="007A3C9D" w:rsidP="00764D5F">
      <w:pPr>
        <w:shd w:val="clear" w:color="auto" w:fill="FFFFFF"/>
        <w:spacing w:after="0" w:line="240" w:lineRule="auto"/>
        <w:jc w:val="both"/>
        <w:rPr>
          <w:rFonts w:ascii="Times New Roman" w:eastAsia="Times New Roman" w:hAnsi="Times New Roman" w:cs="Times New Roman"/>
          <w:color w:val="1A0E3A"/>
          <w:sz w:val="24"/>
          <w:szCs w:val="24"/>
        </w:rPr>
      </w:pPr>
      <w:r w:rsidRPr="00764D5F">
        <w:rPr>
          <w:rFonts w:ascii="Times New Roman" w:eastAsia="Times New Roman" w:hAnsi="Times New Roman" w:cs="Times New Roman"/>
          <w:color w:val="1A0E3A"/>
          <w:sz w:val="24"/>
          <w:szCs w:val="24"/>
        </w:rPr>
        <w:t>Все молочные продукты богаты жиром, легкоусвояемыми солями кальция и фосфора. Дети в возрасте трех-четырех лет должны получать ежедневно не менее 0,5 л молока, в том числе кефир, ацидофильное молоко и йогурт. </w:t>
      </w:r>
    </w:p>
    <w:p w:rsidR="007A3C9D" w:rsidRPr="00764D5F" w:rsidRDefault="007A3C9D" w:rsidP="00764D5F">
      <w:pPr>
        <w:shd w:val="clear" w:color="auto" w:fill="FFFFFF"/>
        <w:spacing w:after="0" w:line="240" w:lineRule="auto"/>
        <w:jc w:val="both"/>
        <w:rPr>
          <w:rFonts w:ascii="Times New Roman" w:eastAsia="Times New Roman" w:hAnsi="Times New Roman" w:cs="Times New Roman"/>
          <w:color w:val="1A0E3A"/>
          <w:sz w:val="24"/>
          <w:szCs w:val="24"/>
        </w:rPr>
      </w:pPr>
      <w:r w:rsidRPr="00764D5F">
        <w:rPr>
          <w:rFonts w:ascii="Times New Roman" w:eastAsia="Times New Roman" w:hAnsi="Times New Roman" w:cs="Times New Roman"/>
          <w:noProof/>
          <w:color w:val="1A0E3A"/>
          <w:sz w:val="24"/>
          <w:szCs w:val="24"/>
        </w:rPr>
        <w:drawing>
          <wp:inline distT="0" distB="0" distL="0" distR="0" wp14:anchorId="769667D1" wp14:editId="0319A9BA">
            <wp:extent cx="3048000" cy="2032000"/>
            <wp:effectExtent l="19050" t="0" r="0" b="0"/>
            <wp:docPr id="3" name="Рисунок 3" descr="Зла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лаки"/>
                    <pic:cNvPicPr>
                      <a:picLocks noChangeAspect="1" noChangeArrowheads="1"/>
                    </pic:cNvPicPr>
                  </pic:nvPicPr>
                  <pic:blipFill>
                    <a:blip r:embed="rId7"/>
                    <a:srcRect/>
                    <a:stretch>
                      <a:fillRect/>
                    </a:stretch>
                  </pic:blipFill>
                  <pic:spPr bwMode="auto">
                    <a:xfrm>
                      <a:off x="0" y="0"/>
                      <a:ext cx="3048000" cy="2032000"/>
                    </a:xfrm>
                    <a:prstGeom prst="rect">
                      <a:avLst/>
                    </a:prstGeom>
                    <a:noFill/>
                    <a:ln w="9525">
                      <a:noFill/>
                      <a:miter lim="800000"/>
                      <a:headEnd/>
                      <a:tailEnd/>
                    </a:ln>
                  </pic:spPr>
                </pic:pic>
              </a:graphicData>
            </a:graphic>
          </wp:inline>
        </w:drawing>
      </w:r>
    </w:p>
    <w:p w:rsidR="007A3C9D" w:rsidRPr="00764D5F" w:rsidRDefault="007A3C9D" w:rsidP="00764D5F">
      <w:pPr>
        <w:shd w:val="clear" w:color="auto" w:fill="FFFFFF"/>
        <w:spacing w:after="0" w:line="240" w:lineRule="auto"/>
        <w:jc w:val="both"/>
        <w:outlineLvl w:val="2"/>
        <w:rPr>
          <w:rFonts w:ascii="Times New Roman" w:eastAsia="Times New Roman" w:hAnsi="Times New Roman" w:cs="Times New Roman"/>
          <w:b/>
          <w:bCs/>
          <w:color w:val="1A0E3A"/>
          <w:sz w:val="27"/>
          <w:szCs w:val="27"/>
        </w:rPr>
      </w:pPr>
      <w:r w:rsidRPr="00764D5F">
        <w:rPr>
          <w:rFonts w:ascii="Times New Roman" w:eastAsia="Times New Roman" w:hAnsi="Times New Roman" w:cs="Times New Roman"/>
          <w:b/>
          <w:bCs/>
          <w:color w:val="FF0000"/>
          <w:sz w:val="27"/>
          <w:szCs w:val="27"/>
        </w:rPr>
        <w:t>Злаки</w:t>
      </w:r>
      <w:r w:rsidRPr="00764D5F">
        <w:rPr>
          <w:rFonts w:ascii="Times New Roman" w:eastAsia="Times New Roman" w:hAnsi="Times New Roman" w:cs="Times New Roman"/>
          <w:b/>
          <w:bCs/>
          <w:color w:val="1A0E3A"/>
          <w:sz w:val="27"/>
          <w:szCs w:val="27"/>
        </w:rPr>
        <w:t> </w:t>
      </w:r>
    </w:p>
    <w:p w:rsidR="007A3C9D" w:rsidRPr="00764D5F" w:rsidRDefault="007A3C9D" w:rsidP="00764D5F">
      <w:pPr>
        <w:shd w:val="clear" w:color="auto" w:fill="FFFFFF"/>
        <w:spacing w:after="0" w:line="240" w:lineRule="auto"/>
        <w:jc w:val="both"/>
        <w:rPr>
          <w:rFonts w:ascii="Times New Roman" w:eastAsia="Times New Roman" w:hAnsi="Times New Roman" w:cs="Times New Roman"/>
          <w:color w:val="1A0E3A"/>
          <w:sz w:val="24"/>
          <w:szCs w:val="24"/>
        </w:rPr>
      </w:pPr>
      <w:r w:rsidRPr="00764D5F">
        <w:rPr>
          <w:rFonts w:ascii="Times New Roman" w:eastAsia="Times New Roman" w:hAnsi="Times New Roman" w:cs="Times New Roman"/>
          <w:color w:val="1A0E3A"/>
          <w:sz w:val="24"/>
          <w:szCs w:val="24"/>
        </w:rPr>
        <w:t>Злаки являются богатейшим источником энергии для организма, и т.к. с каждым днем ребенок становится все активней, ее запасы нужно постоянно восполнять. Пшеница обеспечит организм энергией и укрепит его защитные силы благодаря витаминам A, D, E, C, B и ненасыщенным жирным кислотам. Рис является источником углевода, калия, витаминов группы B и </w:t>
      </w:r>
      <w:hyperlink r:id="rId8" w:tgtFrame="_blank" w:history="1">
        <w:r w:rsidRPr="00764D5F">
          <w:rPr>
            <w:rFonts w:ascii="Times New Roman" w:eastAsia="Times New Roman" w:hAnsi="Times New Roman" w:cs="Times New Roman"/>
            <w:b/>
            <w:bCs/>
            <w:color w:val="FC8921"/>
            <w:sz w:val="24"/>
            <w:szCs w:val="24"/>
          </w:rPr>
          <w:t>аминокислот</w:t>
        </w:r>
      </w:hyperlink>
      <w:r w:rsidRPr="00764D5F">
        <w:rPr>
          <w:rFonts w:ascii="Times New Roman" w:eastAsia="Times New Roman" w:hAnsi="Times New Roman" w:cs="Times New Roman"/>
          <w:color w:val="1A0E3A"/>
          <w:sz w:val="24"/>
          <w:szCs w:val="24"/>
        </w:rPr>
        <w:t>, которые играют важную роль в развитии организма.</w:t>
      </w:r>
      <w:r w:rsidRPr="00764D5F">
        <w:rPr>
          <w:rFonts w:ascii="Times New Roman" w:eastAsia="Times New Roman" w:hAnsi="Times New Roman" w:cs="Times New Roman"/>
          <w:color w:val="1A0E3A"/>
          <w:sz w:val="24"/>
          <w:szCs w:val="24"/>
        </w:rPr>
        <w:br/>
      </w:r>
      <w:r w:rsidRPr="00764D5F">
        <w:rPr>
          <w:rFonts w:ascii="Times New Roman" w:eastAsia="Times New Roman" w:hAnsi="Times New Roman" w:cs="Times New Roman"/>
          <w:color w:val="1A0E3A"/>
          <w:sz w:val="24"/>
          <w:szCs w:val="24"/>
        </w:rPr>
        <w:br/>
        <w:t>Гречка содержит много минеральных веществ, растительного белка, углеводов, клетчатки, витаминов B1, B2, B6, PP. Овес отличается оптимальным процентным соотношением углеводов, белков, жиров и витаминов комплекса В. Также овес содержит каротин, калий, магний, фосфор, железо, йод, цинк. </w:t>
      </w:r>
    </w:p>
    <w:p w:rsidR="007A3C9D" w:rsidRPr="00764D5F" w:rsidRDefault="007A3C9D" w:rsidP="00764D5F">
      <w:pPr>
        <w:shd w:val="clear" w:color="auto" w:fill="FFFFFF"/>
        <w:spacing w:after="0" w:line="240" w:lineRule="auto"/>
        <w:jc w:val="both"/>
        <w:outlineLvl w:val="2"/>
        <w:rPr>
          <w:rFonts w:ascii="Times New Roman" w:eastAsia="Times New Roman" w:hAnsi="Times New Roman" w:cs="Times New Roman"/>
          <w:b/>
          <w:bCs/>
          <w:color w:val="1A0E3A"/>
          <w:sz w:val="27"/>
          <w:szCs w:val="27"/>
        </w:rPr>
      </w:pPr>
      <w:r w:rsidRPr="00764D5F">
        <w:rPr>
          <w:rFonts w:ascii="Times New Roman" w:eastAsia="Times New Roman" w:hAnsi="Times New Roman" w:cs="Times New Roman"/>
          <w:b/>
          <w:bCs/>
          <w:color w:val="FF0000"/>
          <w:sz w:val="27"/>
          <w:szCs w:val="27"/>
        </w:rPr>
        <w:t>Яйца</w:t>
      </w:r>
    </w:p>
    <w:p w:rsidR="007A3C9D" w:rsidRPr="00764D5F" w:rsidRDefault="007A3C9D" w:rsidP="00764D5F">
      <w:pPr>
        <w:shd w:val="clear" w:color="auto" w:fill="FFFFFF"/>
        <w:spacing w:after="0" w:line="240" w:lineRule="auto"/>
        <w:jc w:val="both"/>
        <w:rPr>
          <w:rFonts w:ascii="Times New Roman" w:eastAsia="Times New Roman" w:hAnsi="Times New Roman" w:cs="Times New Roman"/>
          <w:color w:val="1A0E3A"/>
          <w:sz w:val="24"/>
          <w:szCs w:val="24"/>
        </w:rPr>
      </w:pPr>
      <w:r w:rsidRPr="00764D5F">
        <w:rPr>
          <w:rFonts w:ascii="Times New Roman" w:eastAsia="Times New Roman" w:hAnsi="Times New Roman" w:cs="Times New Roman"/>
          <w:noProof/>
          <w:color w:val="1A0E3A"/>
          <w:sz w:val="24"/>
          <w:szCs w:val="24"/>
        </w:rPr>
        <w:lastRenderedPageBreak/>
        <w:drawing>
          <wp:inline distT="0" distB="0" distL="0" distR="0" wp14:anchorId="0A90EE29" wp14:editId="750D471A">
            <wp:extent cx="3048000" cy="2032000"/>
            <wp:effectExtent l="19050" t="0" r="0" b="0"/>
            <wp:docPr id="4" name="Рисунок 4" descr="Яй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Яйца"/>
                    <pic:cNvPicPr>
                      <a:picLocks noChangeAspect="1" noChangeArrowheads="1"/>
                    </pic:cNvPicPr>
                  </pic:nvPicPr>
                  <pic:blipFill>
                    <a:blip r:embed="rId9"/>
                    <a:srcRect/>
                    <a:stretch>
                      <a:fillRect/>
                    </a:stretch>
                  </pic:blipFill>
                  <pic:spPr bwMode="auto">
                    <a:xfrm>
                      <a:off x="0" y="0"/>
                      <a:ext cx="3048000" cy="2032000"/>
                    </a:xfrm>
                    <a:prstGeom prst="rect">
                      <a:avLst/>
                    </a:prstGeom>
                    <a:noFill/>
                    <a:ln w="9525">
                      <a:noFill/>
                      <a:miter lim="800000"/>
                      <a:headEnd/>
                      <a:tailEnd/>
                    </a:ln>
                  </pic:spPr>
                </pic:pic>
              </a:graphicData>
            </a:graphic>
          </wp:inline>
        </w:drawing>
      </w:r>
      <w:r w:rsidRPr="00764D5F">
        <w:rPr>
          <w:rFonts w:ascii="Times New Roman" w:eastAsia="Times New Roman" w:hAnsi="Times New Roman" w:cs="Times New Roman"/>
          <w:color w:val="1A0E3A"/>
          <w:sz w:val="24"/>
          <w:szCs w:val="24"/>
        </w:rPr>
        <w:br/>
      </w:r>
    </w:p>
    <w:p w:rsidR="007A3C9D" w:rsidRPr="00764D5F" w:rsidRDefault="007A3C9D" w:rsidP="00764D5F">
      <w:pPr>
        <w:shd w:val="clear" w:color="auto" w:fill="FFFFFF"/>
        <w:spacing w:after="0" w:line="240" w:lineRule="auto"/>
        <w:jc w:val="both"/>
        <w:rPr>
          <w:rFonts w:ascii="Times New Roman" w:eastAsia="Times New Roman" w:hAnsi="Times New Roman" w:cs="Times New Roman"/>
          <w:color w:val="1A0E3A"/>
          <w:sz w:val="24"/>
          <w:szCs w:val="24"/>
        </w:rPr>
      </w:pPr>
      <w:r w:rsidRPr="00764D5F">
        <w:rPr>
          <w:rFonts w:ascii="Times New Roman" w:eastAsia="Times New Roman" w:hAnsi="Times New Roman" w:cs="Times New Roman"/>
          <w:color w:val="1A0E3A"/>
          <w:sz w:val="24"/>
          <w:szCs w:val="24"/>
        </w:rPr>
        <w:t>Это очень ценный продукт в любом виде: сваренные вкрутую, в виде яичницы или использованные для приготовления различных блюд и напитков. Желток яйца содержит комплекс жирорастворимых витаминов</w:t>
      </w:r>
      <w:proofErr w:type="gramStart"/>
      <w:r w:rsidRPr="00764D5F">
        <w:rPr>
          <w:rFonts w:ascii="Times New Roman" w:eastAsia="Times New Roman" w:hAnsi="Times New Roman" w:cs="Times New Roman"/>
          <w:color w:val="1A0E3A"/>
          <w:sz w:val="24"/>
          <w:szCs w:val="24"/>
        </w:rPr>
        <w:t xml:space="preserve"> А</w:t>
      </w:r>
      <w:proofErr w:type="gramEnd"/>
      <w:r w:rsidRPr="00764D5F">
        <w:rPr>
          <w:rFonts w:ascii="Times New Roman" w:eastAsia="Times New Roman" w:hAnsi="Times New Roman" w:cs="Times New Roman"/>
          <w:color w:val="1A0E3A"/>
          <w:sz w:val="24"/>
          <w:szCs w:val="24"/>
        </w:rPr>
        <w:t xml:space="preserve">, Д, Е и группы В, </w:t>
      </w:r>
      <w:proofErr w:type="spellStart"/>
      <w:r w:rsidRPr="00764D5F">
        <w:rPr>
          <w:rFonts w:ascii="Times New Roman" w:eastAsia="Times New Roman" w:hAnsi="Times New Roman" w:cs="Times New Roman"/>
          <w:color w:val="1A0E3A"/>
          <w:sz w:val="24"/>
          <w:szCs w:val="24"/>
        </w:rPr>
        <w:t>фосфатиды</w:t>
      </w:r>
      <w:proofErr w:type="spellEnd"/>
      <w:r w:rsidRPr="00764D5F">
        <w:rPr>
          <w:rFonts w:ascii="Times New Roman" w:eastAsia="Times New Roman" w:hAnsi="Times New Roman" w:cs="Times New Roman"/>
          <w:color w:val="1A0E3A"/>
          <w:sz w:val="24"/>
          <w:szCs w:val="24"/>
        </w:rPr>
        <w:t xml:space="preserve"> и различные минеральные вещества и микроэлементы. Желательно, чтобы ребенок съедал одно яйцо в день. </w:t>
      </w:r>
    </w:p>
    <w:p w:rsidR="007A3C9D" w:rsidRPr="00764D5F" w:rsidRDefault="007A3C9D" w:rsidP="00764D5F">
      <w:pPr>
        <w:shd w:val="clear" w:color="auto" w:fill="FFFFFF"/>
        <w:spacing w:after="0" w:line="240" w:lineRule="auto"/>
        <w:jc w:val="both"/>
        <w:rPr>
          <w:rFonts w:ascii="Times New Roman" w:eastAsia="Times New Roman" w:hAnsi="Times New Roman" w:cs="Times New Roman"/>
          <w:color w:val="1A0E3A"/>
          <w:sz w:val="24"/>
          <w:szCs w:val="24"/>
        </w:rPr>
      </w:pPr>
      <w:r w:rsidRPr="00764D5F">
        <w:rPr>
          <w:rFonts w:ascii="Times New Roman" w:eastAsia="Times New Roman" w:hAnsi="Times New Roman" w:cs="Times New Roman"/>
          <w:noProof/>
          <w:color w:val="1A0E3A"/>
          <w:sz w:val="24"/>
          <w:szCs w:val="24"/>
        </w:rPr>
        <w:drawing>
          <wp:inline distT="0" distB="0" distL="0" distR="0" wp14:anchorId="196DA7B9" wp14:editId="1EC8355B">
            <wp:extent cx="3048000" cy="2032000"/>
            <wp:effectExtent l="19050" t="0" r="0" b="0"/>
            <wp:docPr id="5" name="Рисунок 5" descr="Мяс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ясо"/>
                    <pic:cNvPicPr>
                      <a:picLocks noChangeAspect="1" noChangeArrowheads="1"/>
                    </pic:cNvPicPr>
                  </pic:nvPicPr>
                  <pic:blipFill>
                    <a:blip r:embed="rId10"/>
                    <a:srcRect/>
                    <a:stretch>
                      <a:fillRect/>
                    </a:stretch>
                  </pic:blipFill>
                  <pic:spPr bwMode="auto">
                    <a:xfrm>
                      <a:off x="0" y="0"/>
                      <a:ext cx="3048000" cy="2032000"/>
                    </a:xfrm>
                    <a:prstGeom prst="rect">
                      <a:avLst/>
                    </a:prstGeom>
                    <a:noFill/>
                    <a:ln w="9525">
                      <a:noFill/>
                      <a:miter lim="800000"/>
                      <a:headEnd/>
                      <a:tailEnd/>
                    </a:ln>
                  </pic:spPr>
                </pic:pic>
              </a:graphicData>
            </a:graphic>
          </wp:inline>
        </w:drawing>
      </w:r>
    </w:p>
    <w:p w:rsidR="007A3C9D" w:rsidRPr="00764D5F" w:rsidRDefault="007A3C9D" w:rsidP="00764D5F">
      <w:pPr>
        <w:shd w:val="clear" w:color="auto" w:fill="FFFFFF"/>
        <w:spacing w:after="0" w:line="240" w:lineRule="auto"/>
        <w:jc w:val="both"/>
        <w:outlineLvl w:val="2"/>
        <w:rPr>
          <w:rFonts w:ascii="Times New Roman" w:eastAsia="Times New Roman" w:hAnsi="Times New Roman" w:cs="Times New Roman"/>
          <w:b/>
          <w:bCs/>
          <w:color w:val="1A0E3A"/>
          <w:sz w:val="27"/>
          <w:szCs w:val="27"/>
        </w:rPr>
      </w:pPr>
      <w:r w:rsidRPr="00764D5F">
        <w:rPr>
          <w:rFonts w:ascii="Times New Roman" w:eastAsia="Times New Roman" w:hAnsi="Times New Roman" w:cs="Times New Roman"/>
          <w:b/>
          <w:bCs/>
          <w:color w:val="FF0000"/>
          <w:sz w:val="27"/>
          <w:szCs w:val="27"/>
        </w:rPr>
        <w:t>Мясо </w:t>
      </w:r>
    </w:p>
    <w:p w:rsidR="007A3C9D" w:rsidRPr="00764D5F" w:rsidRDefault="007A3C9D" w:rsidP="00764D5F">
      <w:pPr>
        <w:shd w:val="clear" w:color="auto" w:fill="FFFFFF"/>
        <w:spacing w:after="0" w:line="240" w:lineRule="auto"/>
        <w:jc w:val="both"/>
        <w:rPr>
          <w:rFonts w:ascii="Times New Roman" w:eastAsia="Times New Roman" w:hAnsi="Times New Roman" w:cs="Times New Roman"/>
          <w:color w:val="1A0E3A"/>
          <w:sz w:val="24"/>
          <w:szCs w:val="24"/>
        </w:rPr>
      </w:pPr>
      <w:r w:rsidRPr="00764D5F">
        <w:rPr>
          <w:rFonts w:ascii="Times New Roman" w:eastAsia="Times New Roman" w:hAnsi="Times New Roman" w:cs="Times New Roman"/>
          <w:color w:val="1A0E3A"/>
          <w:sz w:val="24"/>
          <w:szCs w:val="24"/>
        </w:rPr>
        <w:t xml:space="preserve">Важным компонентом детского питания является мясо, так как оно содержит витамины, белок и незаменимые аминокислоты, необходимые ребенку для нормального роста и развития. А железо, находящееся в нем, принимает активное участие в кроветворении. Для начала ребенку лучше давать крольчатину или мясо индейки, они менее </w:t>
      </w:r>
      <w:proofErr w:type="spellStart"/>
      <w:r w:rsidRPr="00764D5F">
        <w:rPr>
          <w:rFonts w:ascii="Times New Roman" w:eastAsia="Times New Roman" w:hAnsi="Times New Roman" w:cs="Times New Roman"/>
          <w:color w:val="1A0E3A"/>
          <w:sz w:val="24"/>
          <w:szCs w:val="24"/>
        </w:rPr>
        <w:t>алергенны</w:t>
      </w:r>
      <w:proofErr w:type="spellEnd"/>
      <w:r w:rsidRPr="00764D5F">
        <w:rPr>
          <w:rFonts w:ascii="Times New Roman" w:eastAsia="Times New Roman" w:hAnsi="Times New Roman" w:cs="Times New Roman"/>
          <w:color w:val="1A0E3A"/>
          <w:sz w:val="24"/>
          <w:szCs w:val="24"/>
        </w:rPr>
        <w:t>. Позже можно вводить в рацион цыпленка, телятину, говядину и нежирную свинину. </w:t>
      </w:r>
    </w:p>
    <w:p w:rsidR="007A3C9D" w:rsidRPr="00764D5F" w:rsidRDefault="007A3C9D" w:rsidP="00764D5F">
      <w:pPr>
        <w:shd w:val="clear" w:color="auto" w:fill="FFFFFF"/>
        <w:spacing w:after="0" w:line="240" w:lineRule="auto"/>
        <w:jc w:val="both"/>
        <w:outlineLvl w:val="2"/>
        <w:rPr>
          <w:rFonts w:ascii="Times New Roman" w:eastAsia="Times New Roman" w:hAnsi="Times New Roman" w:cs="Times New Roman"/>
          <w:b/>
          <w:bCs/>
          <w:color w:val="1A0E3A"/>
          <w:sz w:val="27"/>
          <w:szCs w:val="27"/>
        </w:rPr>
      </w:pPr>
      <w:r w:rsidRPr="00764D5F">
        <w:rPr>
          <w:rFonts w:ascii="Times New Roman" w:eastAsia="Times New Roman" w:hAnsi="Times New Roman" w:cs="Times New Roman"/>
          <w:b/>
          <w:bCs/>
          <w:color w:val="FF0000"/>
          <w:sz w:val="27"/>
          <w:szCs w:val="27"/>
        </w:rPr>
        <w:t>Печень </w:t>
      </w:r>
    </w:p>
    <w:p w:rsidR="007A3C9D" w:rsidRPr="00764D5F" w:rsidRDefault="007A3C9D" w:rsidP="00764D5F">
      <w:pPr>
        <w:shd w:val="clear" w:color="auto" w:fill="FFFFFF"/>
        <w:spacing w:after="0" w:line="240" w:lineRule="auto"/>
        <w:jc w:val="both"/>
        <w:rPr>
          <w:rFonts w:ascii="Times New Roman" w:eastAsia="Times New Roman" w:hAnsi="Times New Roman" w:cs="Times New Roman"/>
          <w:color w:val="1A0E3A"/>
          <w:sz w:val="24"/>
          <w:szCs w:val="24"/>
        </w:rPr>
      </w:pPr>
      <w:r w:rsidRPr="00764D5F">
        <w:rPr>
          <w:rFonts w:ascii="Times New Roman" w:eastAsia="Times New Roman" w:hAnsi="Times New Roman" w:cs="Times New Roman"/>
          <w:color w:val="1A0E3A"/>
          <w:sz w:val="24"/>
          <w:szCs w:val="24"/>
        </w:rPr>
        <w:t>Печень богата витамином</w:t>
      </w:r>
      <w:proofErr w:type="gramStart"/>
      <w:r w:rsidRPr="00764D5F">
        <w:rPr>
          <w:rFonts w:ascii="Times New Roman" w:eastAsia="Times New Roman" w:hAnsi="Times New Roman" w:cs="Times New Roman"/>
          <w:color w:val="1A0E3A"/>
          <w:sz w:val="24"/>
          <w:szCs w:val="24"/>
        </w:rPr>
        <w:t xml:space="preserve"> А</w:t>
      </w:r>
      <w:proofErr w:type="gramEnd"/>
      <w:r w:rsidRPr="00764D5F">
        <w:rPr>
          <w:rFonts w:ascii="Times New Roman" w:eastAsia="Times New Roman" w:hAnsi="Times New Roman" w:cs="Times New Roman"/>
          <w:color w:val="1A0E3A"/>
          <w:sz w:val="24"/>
          <w:szCs w:val="24"/>
        </w:rPr>
        <w:t xml:space="preserve"> – полезным для иммунной системы, глаз, кожи, слизистых оболочек. Больше всего витамина</w:t>
      </w:r>
      <w:proofErr w:type="gramStart"/>
      <w:r w:rsidRPr="00764D5F">
        <w:rPr>
          <w:rFonts w:ascii="Times New Roman" w:eastAsia="Times New Roman" w:hAnsi="Times New Roman" w:cs="Times New Roman"/>
          <w:color w:val="1A0E3A"/>
          <w:sz w:val="24"/>
          <w:szCs w:val="24"/>
        </w:rPr>
        <w:t xml:space="preserve"> А</w:t>
      </w:r>
      <w:proofErr w:type="gramEnd"/>
      <w:r w:rsidRPr="00764D5F">
        <w:rPr>
          <w:rFonts w:ascii="Times New Roman" w:eastAsia="Times New Roman" w:hAnsi="Times New Roman" w:cs="Times New Roman"/>
          <w:color w:val="1A0E3A"/>
          <w:sz w:val="24"/>
          <w:szCs w:val="24"/>
        </w:rPr>
        <w:t xml:space="preserve"> содержит говяжья печень. В куриной печени много фолиевой кислоты, в ней содержится также много витамина В12. Печень содержит калий, натрий, кальций, магний, медь. Она очень полезна детям, страдающим малокровием. Однако, нужно помнить, что нежелателен переизбыток витамина</w:t>
      </w:r>
      <w:proofErr w:type="gramStart"/>
      <w:r w:rsidRPr="00764D5F">
        <w:rPr>
          <w:rFonts w:ascii="Times New Roman" w:eastAsia="Times New Roman" w:hAnsi="Times New Roman" w:cs="Times New Roman"/>
          <w:color w:val="1A0E3A"/>
          <w:sz w:val="24"/>
          <w:szCs w:val="24"/>
        </w:rPr>
        <w:t xml:space="preserve"> А</w:t>
      </w:r>
      <w:proofErr w:type="gramEnd"/>
      <w:r w:rsidRPr="00764D5F">
        <w:rPr>
          <w:rFonts w:ascii="Times New Roman" w:eastAsia="Times New Roman" w:hAnsi="Times New Roman" w:cs="Times New Roman"/>
          <w:color w:val="1A0E3A"/>
          <w:sz w:val="24"/>
          <w:szCs w:val="24"/>
        </w:rPr>
        <w:t>, поэтому не стоит часто давать печень ребенку.</w:t>
      </w:r>
    </w:p>
    <w:p w:rsidR="007A3C9D" w:rsidRPr="00764D5F" w:rsidRDefault="007A3C9D" w:rsidP="00764D5F">
      <w:pPr>
        <w:shd w:val="clear" w:color="auto" w:fill="FFFFFF"/>
        <w:spacing w:after="0" w:line="240" w:lineRule="auto"/>
        <w:jc w:val="both"/>
        <w:rPr>
          <w:rFonts w:ascii="Times New Roman" w:eastAsia="Times New Roman" w:hAnsi="Times New Roman" w:cs="Times New Roman"/>
          <w:color w:val="1A0E3A"/>
          <w:sz w:val="24"/>
          <w:szCs w:val="24"/>
        </w:rPr>
      </w:pPr>
      <w:r w:rsidRPr="00764D5F">
        <w:rPr>
          <w:rFonts w:ascii="Times New Roman" w:eastAsia="Times New Roman" w:hAnsi="Times New Roman" w:cs="Times New Roman"/>
          <w:color w:val="1A0E3A"/>
          <w:sz w:val="24"/>
          <w:szCs w:val="24"/>
        </w:rPr>
        <w:lastRenderedPageBreak/>
        <w:t> </w:t>
      </w:r>
      <w:r w:rsidRPr="00764D5F">
        <w:rPr>
          <w:rFonts w:ascii="Times New Roman" w:eastAsia="Times New Roman" w:hAnsi="Times New Roman" w:cs="Times New Roman"/>
          <w:noProof/>
          <w:color w:val="1A0E3A"/>
          <w:sz w:val="24"/>
          <w:szCs w:val="24"/>
        </w:rPr>
        <w:drawing>
          <wp:inline distT="0" distB="0" distL="0" distR="0" wp14:anchorId="01B3B30A" wp14:editId="65E824FA">
            <wp:extent cx="3048000" cy="2032000"/>
            <wp:effectExtent l="19050" t="0" r="0" b="0"/>
            <wp:docPr id="6" name="Рисунок 6" descr="Рыб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ыба"/>
                    <pic:cNvPicPr>
                      <a:picLocks noChangeAspect="1" noChangeArrowheads="1"/>
                    </pic:cNvPicPr>
                  </pic:nvPicPr>
                  <pic:blipFill>
                    <a:blip r:embed="rId11"/>
                    <a:srcRect/>
                    <a:stretch>
                      <a:fillRect/>
                    </a:stretch>
                  </pic:blipFill>
                  <pic:spPr bwMode="auto">
                    <a:xfrm>
                      <a:off x="0" y="0"/>
                      <a:ext cx="3048000" cy="2032000"/>
                    </a:xfrm>
                    <a:prstGeom prst="rect">
                      <a:avLst/>
                    </a:prstGeom>
                    <a:noFill/>
                    <a:ln w="9525">
                      <a:noFill/>
                      <a:miter lim="800000"/>
                      <a:headEnd/>
                      <a:tailEnd/>
                    </a:ln>
                  </pic:spPr>
                </pic:pic>
              </a:graphicData>
            </a:graphic>
          </wp:inline>
        </w:drawing>
      </w:r>
    </w:p>
    <w:p w:rsidR="007A3C9D" w:rsidRPr="00764D5F" w:rsidRDefault="007A3C9D" w:rsidP="00764D5F">
      <w:pPr>
        <w:shd w:val="clear" w:color="auto" w:fill="FFFFFF"/>
        <w:spacing w:after="0" w:line="240" w:lineRule="auto"/>
        <w:jc w:val="both"/>
        <w:outlineLvl w:val="2"/>
        <w:rPr>
          <w:rFonts w:ascii="Times New Roman" w:eastAsia="Times New Roman" w:hAnsi="Times New Roman" w:cs="Times New Roman"/>
          <w:b/>
          <w:bCs/>
          <w:color w:val="1A0E3A"/>
          <w:sz w:val="27"/>
          <w:szCs w:val="27"/>
        </w:rPr>
      </w:pPr>
      <w:r w:rsidRPr="00764D5F">
        <w:rPr>
          <w:rFonts w:ascii="Times New Roman" w:eastAsia="Times New Roman" w:hAnsi="Times New Roman" w:cs="Times New Roman"/>
          <w:b/>
          <w:bCs/>
          <w:color w:val="FF0000"/>
          <w:sz w:val="27"/>
          <w:szCs w:val="27"/>
        </w:rPr>
        <w:t>Рыба </w:t>
      </w:r>
    </w:p>
    <w:p w:rsidR="007A3C9D" w:rsidRPr="00764D5F" w:rsidRDefault="007A3C9D" w:rsidP="00764D5F">
      <w:pPr>
        <w:shd w:val="clear" w:color="auto" w:fill="FFFFFF"/>
        <w:spacing w:after="0" w:line="240" w:lineRule="auto"/>
        <w:jc w:val="both"/>
        <w:rPr>
          <w:rFonts w:ascii="Times New Roman" w:eastAsia="Times New Roman" w:hAnsi="Times New Roman" w:cs="Times New Roman"/>
          <w:color w:val="1A0E3A"/>
          <w:sz w:val="24"/>
          <w:szCs w:val="24"/>
        </w:rPr>
      </w:pPr>
      <w:r w:rsidRPr="00764D5F">
        <w:rPr>
          <w:rFonts w:ascii="Times New Roman" w:eastAsia="Times New Roman" w:hAnsi="Times New Roman" w:cs="Times New Roman"/>
          <w:color w:val="1A0E3A"/>
          <w:sz w:val="24"/>
          <w:szCs w:val="24"/>
        </w:rPr>
        <w:t xml:space="preserve">Рыба служит источником белка, важных для обмена веществ </w:t>
      </w:r>
      <w:proofErr w:type="spellStart"/>
      <w:r w:rsidRPr="00764D5F">
        <w:rPr>
          <w:rFonts w:ascii="Times New Roman" w:eastAsia="Times New Roman" w:hAnsi="Times New Roman" w:cs="Times New Roman"/>
          <w:color w:val="1A0E3A"/>
          <w:sz w:val="24"/>
          <w:szCs w:val="24"/>
        </w:rPr>
        <w:t>полинасыщенных</w:t>
      </w:r>
      <w:proofErr w:type="spellEnd"/>
      <w:r w:rsidRPr="00764D5F">
        <w:rPr>
          <w:rFonts w:ascii="Times New Roman" w:eastAsia="Times New Roman" w:hAnsi="Times New Roman" w:cs="Times New Roman"/>
          <w:color w:val="1A0E3A"/>
          <w:sz w:val="24"/>
          <w:szCs w:val="24"/>
        </w:rPr>
        <w:t xml:space="preserve"> жиров, витаминов</w:t>
      </w:r>
      <w:proofErr w:type="gramStart"/>
      <w:r w:rsidRPr="00764D5F">
        <w:rPr>
          <w:rFonts w:ascii="Times New Roman" w:eastAsia="Times New Roman" w:hAnsi="Times New Roman" w:cs="Times New Roman"/>
          <w:color w:val="1A0E3A"/>
          <w:sz w:val="24"/>
          <w:szCs w:val="24"/>
        </w:rPr>
        <w:t xml:space="preserve"> А</w:t>
      </w:r>
      <w:proofErr w:type="gramEnd"/>
      <w:r w:rsidRPr="00764D5F">
        <w:rPr>
          <w:rFonts w:ascii="Times New Roman" w:eastAsia="Times New Roman" w:hAnsi="Times New Roman" w:cs="Times New Roman"/>
          <w:color w:val="1A0E3A"/>
          <w:sz w:val="24"/>
          <w:szCs w:val="24"/>
        </w:rPr>
        <w:t>, D, В2, В12, PP, а также кальция, магния, фосфора и цинка. Для детей нужно выбирать нежирную рыбу – треску, судак, хек, морской окунь.</w:t>
      </w:r>
    </w:p>
    <w:p w:rsidR="007A3C9D" w:rsidRPr="00764D5F" w:rsidRDefault="007A3C9D" w:rsidP="00764D5F">
      <w:pPr>
        <w:shd w:val="clear" w:color="auto" w:fill="FFFFFF"/>
        <w:spacing w:after="0" w:line="240" w:lineRule="auto"/>
        <w:jc w:val="both"/>
        <w:rPr>
          <w:rFonts w:ascii="Times New Roman" w:eastAsia="Times New Roman" w:hAnsi="Times New Roman" w:cs="Times New Roman"/>
          <w:color w:val="1A0E3A"/>
          <w:sz w:val="24"/>
          <w:szCs w:val="24"/>
        </w:rPr>
      </w:pPr>
      <w:r w:rsidRPr="00764D5F">
        <w:rPr>
          <w:rFonts w:ascii="Times New Roman" w:eastAsia="Times New Roman" w:hAnsi="Times New Roman" w:cs="Times New Roman"/>
          <w:color w:val="1A0E3A"/>
          <w:sz w:val="24"/>
          <w:szCs w:val="24"/>
        </w:rPr>
        <w:t> </w:t>
      </w:r>
      <w:r w:rsidRPr="00764D5F">
        <w:rPr>
          <w:rFonts w:ascii="Times New Roman" w:eastAsia="Times New Roman" w:hAnsi="Times New Roman" w:cs="Times New Roman"/>
          <w:noProof/>
          <w:color w:val="1A0E3A"/>
          <w:sz w:val="24"/>
          <w:szCs w:val="24"/>
        </w:rPr>
        <w:drawing>
          <wp:inline distT="0" distB="0" distL="0" distR="0" wp14:anchorId="15DF7A52" wp14:editId="39644AB2">
            <wp:extent cx="3048000" cy="2032000"/>
            <wp:effectExtent l="19050" t="0" r="0" b="0"/>
            <wp:docPr id="7" name="Рисунок 7" descr="Овощ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вощи"/>
                    <pic:cNvPicPr>
                      <a:picLocks noChangeAspect="1" noChangeArrowheads="1"/>
                    </pic:cNvPicPr>
                  </pic:nvPicPr>
                  <pic:blipFill>
                    <a:blip r:embed="rId12"/>
                    <a:srcRect/>
                    <a:stretch>
                      <a:fillRect/>
                    </a:stretch>
                  </pic:blipFill>
                  <pic:spPr bwMode="auto">
                    <a:xfrm>
                      <a:off x="0" y="0"/>
                      <a:ext cx="3048000" cy="2032000"/>
                    </a:xfrm>
                    <a:prstGeom prst="rect">
                      <a:avLst/>
                    </a:prstGeom>
                    <a:noFill/>
                    <a:ln w="9525">
                      <a:noFill/>
                      <a:miter lim="800000"/>
                      <a:headEnd/>
                      <a:tailEnd/>
                    </a:ln>
                  </pic:spPr>
                </pic:pic>
              </a:graphicData>
            </a:graphic>
          </wp:inline>
        </w:drawing>
      </w:r>
    </w:p>
    <w:p w:rsidR="007A3C9D" w:rsidRPr="00764D5F" w:rsidRDefault="007A3C9D" w:rsidP="00764D5F">
      <w:pPr>
        <w:shd w:val="clear" w:color="auto" w:fill="FFFFFF"/>
        <w:spacing w:after="0" w:line="240" w:lineRule="auto"/>
        <w:jc w:val="both"/>
        <w:outlineLvl w:val="2"/>
        <w:rPr>
          <w:rFonts w:ascii="Times New Roman" w:eastAsia="Times New Roman" w:hAnsi="Times New Roman" w:cs="Times New Roman"/>
          <w:b/>
          <w:bCs/>
          <w:color w:val="1A0E3A"/>
          <w:sz w:val="27"/>
          <w:szCs w:val="27"/>
        </w:rPr>
      </w:pPr>
      <w:r w:rsidRPr="00764D5F">
        <w:rPr>
          <w:rFonts w:ascii="Times New Roman" w:eastAsia="Times New Roman" w:hAnsi="Times New Roman" w:cs="Times New Roman"/>
          <w:b/>
          <w:bCs/>
          <w:color w:val="FF0000"/>
          <w:sz w:val="27"/>
          <w:szCs w:val="27"/>
        </w:rPr>
        <w:t>Овощи</w:t>
      </w:r>
    </w:p>
    <w:p w:rsidR="007A3C9D" w:rsidRPr="00764D5F" w:rsidRDefault="007A3C9D" w:rsidP="00764D5F">
      <w:pPr>
        <w:shd w:val="clear" w:color="auto" w:fill="FFFFFF"/>
        <w:spacing w:after="0" w:line="240" w:lineRule="auto"/>
        <w:jc w:val="both"/>
        <w:rPr>
          <w:rFonts w:ascii="Times New Roman" w:eastAsia="Times New Roman" w:hAnsi="Times New Roman" w:cs="Times New Roman"/>
          <w:color w:val="1A0E3A"/>
          <w:sz w:val="24"/>
          <w:szCs w:val="24"/>
        </w:rPr>
      </w:pPr>
      <w:r w:rsidRPr="00764D5F">
        <w:rPr>
          <w:rFonts w:ascii="Times New Roman" w:eastAsia="Times New Roman" w:hAnsi="Times New Roman" w:cs="Times New Roman"/>
          <w:color w:val="1A0E3A"/>
          <w:sz w:val="24"/>
          <w:szCs w:val="24"/>
        </w:rPr>
        <w:t>Овощи содержат много воды, различные минеральные вещества, водорастворимые витамины и почти не содержат белков и жиров. С ними в организм доставляется большая часть необходимых для организма витаминов</w:t>
      </w:r>
      <w:proofErr w:type="gramStart"/>
      <w:r w:rsidRPr="00764D5F">
        <w:rPr>
          <w:rFonts w:ascii="Times New Roman" w:eastAsia="Times New Roman" w:hAnsi="Times New Roman" w:cs="Times New Roman"/>
          <w:color w:val="1A0E3A"/>
          <w:sz w:val="24"/>
          <w:szCs w:val="24"/>
        </w:rPr>
        <w:t xml:space="preserve"> С</w:t>
      </w:r>
      <w:proofErr w:type="gramEnd"/>
      <w:r w:rsidRPr="00764D5F">
        <w:rPr>
          <w:rFonts w:ascii="Times New Roman" w:eastAsia="Times New Roman" w:hAnsi="Times New Roman" w:cs="Times New Roman"/>
          <w:color w:val="1A0E3A"/>
          <w:sz w:val="24"/>
          <w:szCs w:val="24"/>
        </w:rPr>
        <w:t>, группы В1, каротина, минеральных солей (кальций, натрий, калий, магний, железо и т.д.), которые необходимы для нормального протекания жизненных процессов и роста организма. Предпочтение стоит отдавать свежим овощам, но также можно использовать свежезамороженные овощи или приготовленные на пару. В таких овощах лучше сохраняются витамины. </w:t>
      </w:r>
    </w:p>
    <w:p w:rsidR="007A3C9D" w:rsidRPr="00764D5F" w:rsidRDefault="007A3C9D" w:rsidP="00764D5F">
      <w:pPr>
        <w:shd w:val="clear" w:color="auto" w:fill="FFFFFF"/>
        <w:spacing w:after="0" w:line="240" w:lineRule="auto"/>
        <w:jc w:val="both"/>
        <w:outlineLvl w:val="2"/>
        <w:rPr>
          <w:rFonts w:ascii="Times New Roman" w:eastAsia="Times New Roman" w:hAnsi="Times New Roman" w:cs="Times New Roman"/>
          <w:b/>
          <w:bCs/>
          <w:color w:val="1A0E3A"/>
          <w:sz w:val="27"/>
          <w:szCs w:val="27"/>
        </w:rPr>
      </w:pPr>
      <w:r w:rsidRPr="00764D5F">
        <w:rPr>
          <w:rFonts w:ascii="Times New Roman" w:eastAsia="Times New Roman" w:hAnsi="Times New Roman" w:cs="Times New Roman"/>
          <w:b/>
          <w:bCs/>
          <w:color w:val="FF0000"/>
          <w:sz w:val="27"/>
          <w:szCs w:val="27"/>
        </w:rPr>
        <w:t>Фрукты</w:t>
      </w:r>
    </w:p>
    <w:p w:rsidR="007A3C9D" w:rsidRPr="00764D5F" w:rsidRDefault="007A3C9D" w:rsidP="00764D5F">
      <w:pPr>
        <w:shd w:val="clear" w:color="auto" w:fill="FFFFFF"/>
        <w:spacing w:line="240" w:lineRule="auto"/>
        <w:jc w:val="both"/>
        <w:rPr>
          <w:rFonts w:ascii="Times New Roman" w:eastAsia="Times New Roman" w:hAnsi="Times New Roman" w:cs="Times New Roman"/>
          <w:color w:val="1A0E3A"/>
          <w:sz w:val="24"/>
          <w:szCs w:val="24"/>
        </w:rPr>
      </w:pPr>
      <w:r w:rsidRPr="00764D5F">
        <w:rPr>
          <w:rFonts w:ascii="Times New Roman" w:eastAsia="Times New Roman" w:hAnsi="Times New Roman" w:cs="Times New Roman"/>
          <w:noProof/>
          <w:color w:val="1A0E3A"/>
          <w:sz w:val="24"/>
          <w:szCs w:val="24"/>
        </w:rPr>
        <w:drawing>
          <wp:inline distT="0" distB="0" distL="0" distR="0" wp14:anchorId="57925D43" wp14:editId="2510C1F0">
            <wp:extent cx="3048000" cy="2032000"/>
            <wp:effectExtent l="19050" t="0" r="0" b="0"/>
            <wp:docPr id="8" name="Рисунок 8" descr="Фрук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Фрукты"/>
                    <pic:cNvPicPr>
                      <a:picLocks noChangeAspect="1" noChangeArrowheads="1"/>
                    </pic:cNvPicPr>
                  </pic:nvPicPr>
                  <pic:blipFill>
                    <a:blip r:embed="rId13"/>
                    <a:srcRect/>
                    <a:stretch>
                      <a:fillRect/>
                    </a:stretch>
                  </pic:blipFill>
                  <pic:spPr bwMode="auto">
                    <a:xfrm>
                      <a:off x="0" y="0"/>
                      <a:ext cx="3048000" cy="2032000"/>
                    </a:xfrm>
                    <a:prstGeom prst="rect">
                      <a:avLst/>
                    </a:prstGeom>
                    <a:noFill/>
                    <a:ln w="9525">
                      <a:noFill/>
                      <a:miter lim="800000"/>
                      <a:headEnd/>
                      <a:tailEnd/>
                    </a:ln>
                  </pic:spPr>
                </pic:pic>
              </a:graphicData>
            </a:graphic>
          </wp:inline>
        </w:drawing>
      </w:r>
    </w:p>
    <w:p w:rsidR="007A3C9D" w:rsidRPr="00764D5F" w:rsidRDefault="007A3C9D" w:rsidP="00764D5F">
      <w:pPr>
        <w:shd w:val="clear" w:color="auto" w:fill="FFFFFF"/>
        <w:spacing w:after="0" w:line="240" w:lineRule="auto"/>
        <w:jc w:val="both"/>
        <w:rPr>
          <w:rFonts w:ascii="Times New Roman" w:eastAsia="Times New Roman" w:hAnsi="Times New Roman" w:cs="Times New Roman"/>
          <w:color w:val="1A0E3A"/>
          <w:sz w:val="24"/>
          <w:szCs w:val="24"/>
        </w:rPr>
      </w:pPr>
      <w:r w:rsidRPr="00764D5F">
        <w:rPr>
          <w:rFonts w:ascii="Times New Roman" w:eastAsia="Times New Roman" w:hAnsi="Times New Roman" w:cs="Times New Roman"/>
          <w:color w:val="1A0E3A"/>
          <w:sz w:val="24"/>
          <w:szCs w:val="24"/>
        </w:rPr>
        <w:t xml:space="preserve">Так же как и овощи, фрукты содержат огромное количество витаминов, клетчатки и микроэлементов. По возможности фрукты нужно давать детям в свежем виде и в широком ассортименте, так как все они содержат разное количество разных витаминов и </w:t>
      </w:r>
      <w:r w:rsidRPr="00764D5F">
        <w:rPr>
          <w:rFonts w:ascii="Times New Roman" w:eastAsia="Times New Roman" w:hAnsi="Times New Roman" w:cs="Times New Roman"/>
          <w:color w:val="1A0E3A"/>
          <w:sz w:val="24"/>
          <w:szCs w:val="24"/>
        </w:rPr>
        <w:lastRenderedPageBreak/>
        <w:t>микроэлементов. Яблоки, груши, сливы, абрикосы, смородина, клубника, малина, черника и прочие - просто клад для вашего малыша, конечно при условии, что у ребёнка нет аллергии к тому или иному продукту.</w:t>
      </w:r>
    </w:p>
    <w:p w:rsidR="007A3C9D" w:rsidRPr="00764D5F" w:rsidRDefault="007A3C9D" w:rsidP="00764D5F">
      <w:pPr>
        <w:shd w:val="clear" w:color="auto" w:fill="FFFFFF"/>
        <w:spacing w:after="0" w:line="240" w:lineRule="auto"/>
        <w:jc w:val="both"/>
        <w:rPr>
          <w:rFonts w:ascii="Times New Roman" w:eastAsia="Times New Roman" w:hAnsi="Times New Roman" w:cs="Times New Roman"/>
          <w:color w:val="1A0E3A"/>
          <w:sz w:val="24"/>
          <w:szCs w:val="24"/>
        </w:rPr>
      </w:pPr>
      <w:r w:rsidRPr="00764D5F">
        <w:rPr>
          <w:rFonts w:ascii="Times New Roman" w:eastAsia="Times New Roman" w:hAnsi="Times New Roman" w:cs="Times New Roman"/>
          <w:noProof/>
          <w:color w:val="1A0E3A"/>
          <w:sz w:val="24"/>
          <w:szCs w:val="24"/>
        </w:rPr>
        <w:drawing>
          <wp:inline distT="0" distB="0" distL="0" distR="0" wp14:anchorId="0EECCB90" wp14:editId="2D4A0FB5">
            <wp:extent cx="3048000" cy="2032000"/>
            <wp:effectExtent l="19050" t="0" r="0" b="0"/>
            <wp:docPr id="9" name="Рисунок 9" descr="Орех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Орехи"/>
                    <pic:cNvPicPr>
                      <a:picLocks noChangeAspect="1" noChangeArrowheads="1"/>
                    </pic:cNvPicPr>
                  </pic:nvPicPr>
                  <pic:blipFill>
                    <a:blip r:embed="rId14"/>
                    <a:srcRect/>
                    <a:stretch>
                      <a:fillRect/>
                    </a:stretch>
                  </pic:blipFill>
                  <pic:spPr bwMode="auto">
                    <a:xfrm>
                      <a:off x="0" y="0"/>
                      <a:ext cx="3048000" cy="2032000"/>
                    </a:xfrm>
                    <a:prstGeom prst="rect">
                      <a:avLst/>
                    </a:prstGeom>
                    <a:noFill/>
                    <a:ln w="9525">
                      <a:noFill/>
                      <a:miter lim="800000"/>
                      <a:headEnd/>
                      <a:tailEnd/>
                    </a:ln>
                  </pic:spPr>
                </pic:pic>
              </a:graphicData>
            </a:graphic>
          </wp:inline>
        </w:drawing>
      </w:r>
    </w:p>
    <w:p w:rsidR="007A3C9D" w:rsidRPr="00764D5F" w:rsidRDefault="007A3C9D" w:rsidP="00764D5F">
      <w:pPr>
        <w:shd w:val="clear" w:color="auto" w:fill="FFFFFF"/>
        <w:spacing w:after="0" w:line="240" w:lineRule="auto"/>
        <w:jc w:val="both"/>
        <w:outlineLvl w:val="2"/>
        <w:rPr>
          <w:rFonts w:ascii="Times New Roman" w:eastAsia="Times New Roman" w:hAnsi="Times New Roman" w:cs="Times New Roman"/>
          <w:b/>
          <w:bCs/>
          <w:color w:val="1A0E3A"/>
          <w:sz w:val="27"/>
          <w:szCs w:val="27"/>
        </w:rPr>
      </w:pPr>
      <w:r w:rsidRPr="00764D5F">
        <w:rPr>
          <w:rFonts w:ascii="Times New Roman" w:eastAsia="Times New Roman" w:hAnsi="Times New Roman" w:cs="Times New Roman"/>
          <w:b/>
          <w:bCs/>
          <w:color w:val="FF0000"/>
          <w:sz w:val="27"/>
          <w:szCs w:val="27"/>
        </w:rPr>
        <w:t>Орехи </w:t>
      </w:r>
    </w:p>
    <w:p w:rsidR="007A3C9D" w:rsidRPr="00764D5F" w:rsidRDefault="007A3C9D" w:rsidP="00764D5F">
      <w:pPr>
        <w:shd w:val="clear" w:color="auto" w:fill="FFFFFF"/>
        <w:spacing w:after="0" w:line="240" w:lineRule="auto"/>
        <w:jc w:val="both"/>
        <w:rPr>
          <w:rFonts w:ascii="Times New Roman" w:eastAsia="Times New Roman" w:hAnsi="Times New Roman" w:cs="Times New Roman"/>
          <w:color w:val="1A0E3A"/>
          <w:sz w:val="24"/>
          <w:szCs w:val="24"/>
        </w:rPr>
      </w:pPr>
      <w:r w:rsidRPr="00764D5F">
        <w:rPr>
          <w:rFonts w:ascii="Times New Roman" w:eastAsia="Times New Roman" w:hAnsi="Times New Roman" w:cs="Times New Roman"/>
          <w:color w:val="1A0E3A"/>
          <w:sz w:val="24"/>
          <w:szCs w:val="24"/>
        </w:rPr>
        <w:t xml:space="preserve">Польза орехов заключается в уникальном балансе витаминов групп В, А, Е, </w:t>
      </w:r>
      <w:proofErr w:type="gramStart"/>
      <w:r w:rsidRPr="00764D5F">
        <w:rPr>
          <w:rFonts w:ascii="Times New Roman" w:eastAsia="Times New Roman" w:hAnsi="Times New Roman" w:cs="Times New Roman"/>
          <w:color w:val="1A0E3A"/>
          <w:sz w:val="24"/>
          <w:szCs w:val="24"/>
        </w:rPr>
        <w:t>Р</w:t>
      </w:r>
      <w:proofErr w:type="gramEnd"/>
      <w:r w:rsidRPr="00764D5F">
        <w:rPr>
          <w:rFonts w:ascii="Times New Roman" w:eastAsia="Times New Roman" w:hAnsi="Times New Roman" w:cs="Times New Roman"/>
          <w:color w:val="1A0E3A"/>
          <w:sz w:val="24"/>
          <w:szCs w:val="24"/>
        </w:rPr>
        <w:t xml:space="preserve"> и др. и минеральных веществ (калия, натрия, фосфора, магния, железа и др.). В отличие от животных жиров, богатых вредным холестерином, в составе ореховых жиров холестерин практически отсутствует. Зато в их составе есть жирные кислоты, которые организм ребенка не способен вырабатывать самостоятельно. Именно эти вещества необходимы для качественного жирового обмена, что избавит малыша от проблем лишнего веса. Для детей самыми полезными являются грецкий орех, фундук и кедровые орешки.</w:t>
      </w:r>
    </w:p>
    <w:bookmarkEnd w:id="0"/>
    <w:p w:rsidR="0061323C" w:rsidRPr="00764D5F" w:rsidRDefault="0061323C" w:rsidP="00764D5F">
      <w:pPr>
        <w:jc w:val="both"/>
        <w:rPr>
          <w:rFonts w:ascii="Times New Roman" w:hAnsi="Times New Roman" w:cs="Times New Roman"/>
        </w:rPr>
      </w:pPr>
    </w:p>
    <w:sectPr w:rsidR="0061323C" w:rsidRPr="00764D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useFELayout/>
    <w:compatSetting w:name="compatibilityMode" w:uri="http://schemas.microsoft.com/office/word" w:val="12"/>
  </w:compat>
  <w:rsids>
    <w:rsidRoot w:val="007A3C9D"/>
    <w:rsid w:val="0061323C"/>
    <w:rsid w:val="00764D5F"/>
    <w:rsid w:val="007A3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A3C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7A3C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A3C9D"/>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7A3C9D"/>
    <w:rPr>
      <w:rFonts w:ascii="Times New Roman" w:eastAsia="Times New Roman" w:hAnsi="Times New Roman" w:cs="Times New Roman"/>
      <w:b/>
      <w:bCs/>
      <w:sz w:val="27"/>
      <w:szCs w:val="27"/>
    </w:rPr>
  </w:style>
  <w:style w:type="character" w:styleId="a3">
    <w:name w:val="Hyperlink"/>
    <w:basedOn w:val="a0"/>
    <w:uiPriority w:val="99"/>
    <w:semiHidden/>
    <w:unhideWhenUsed/>
    <w:rsid w:val="007A3C9D"/>
    <w:rPr>
      <w:color w:val="0000FF"/>
      <w:u w:val="single"/>
    </w:rPr>
  </w:style>
  <w:style w:type="paragraph" w:styleId="a4">
    <w:name w:val="Balloon Text"/>
    <w:basedOn w:val="a"/>
    <w:link w:val="a5"/>
    <w:uiPriority w:val="99"/>
    <w:semiHidden/>
    <w:unhideWhenUsed/>
    <w:rsid w:val="007A3C9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3C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27675">
      <w:bodyDiv w:val="1"/>
      <w:marLeft w:val="0"/>
      <w:marRight w:val="0"/>
      <w:marTop w:val="0"/>
      <w:marBottom w:val="0"/>
      <w:divBdr>
        <w:top w:val="none" w:sz="0" w:space="0" w:color="auto"/>
        <w:left w:val="none" w:sz="0" w:space="0" w:color="auto"/>
        <w:bottom w:val="none" w:sz="0" w:space="0" w:color="auto"/>
        <w:right w:val="none" w:sz="0" w:space="0" w:color="auto"/>
      </w:divBdr>
      <w:divsChild>
        <w:div w:id="2031182291">
          <w:marLeft w:val="0"/>
          <w:marRight w:val="0"/>
          <w:marTop w:val="0"/>
          <w:marBottom w:val="0"/>
          <w:divBdr>
            <w:top w:val="single" w:sz="2" w:space="0" w:color="200075"/>
            <w:left w:val="none" w:sz="0" w:space="0" w:color="auto"/>
            <w:bottom w:val="none" w:sz="0" w:space="0" w:color="auto"/>
            <w:right w:val="none" w:sz="0" w:space="0" w:color="auto"/>
          </w:divBdr>
          <w:divsChild>
            <w:div w:id="240456017">
              <w:marLeft w:val="0"/>
              <w:marRight w:val="0"/>
              <w:marTop w:val="0"/>
              <w:marBottom w:val="0"/>
              <w:divBdr>
                <w:top w:val="none" w:sz="0" w:space="0" w:color="auto"/>
                <w:left w:val="none" w:sz="0" w:space="0" w:color="auto"/>
                <w:bottom w:val="none" w:sz="0" w:space="0" w:color="auto"/>
                <w:right w:val="none" w:sz="0" w:space="0" w:color="auto"/>
              </w:divBdr>
            </w:div>
            <w:div w:id="1377772960">
              <w:marLeft w:val="0"/>
              <w:marRight w:val="0"/>
              <w:marTop w:val="0"/>
              <w:marBottom w:val="0"/>
              <w:divBdr>
                <w:top w:val="none" w:sz="0" w:space="0" w:color="auto"/>
                <w:left w:val="none" w:sz="0" w:space="0" w:color="auto"/>
                <w:bottom w:val="none" w:sz="0" w:space="0" w:color="auto"/>
                <w:right w:val="none" w:sz="0" w:space="0" w:color="auto"/>
              </w:divBdr>
            </w:div>
            <w:div w:id="228884307">
              <w:marLeft w:val="0"/>
              <w:marRight w:val="0"/>
              <w:marTop w:val="0"/>
              <w:marBottom w:val="0"/>
              <w:divBdr>
                <w:top w:val="none" w:sz="0" w:space="0" w:color="auto"/>
                <w:left w:val="none" w:sz="0" w:space="0" w:color="auto"/>
                <w:bottom w:val="none" w:sz="0" w:space="0" w:color="auto"/>
                <w:right w:val="none" w:sz="0" w:space="0" w:color="auto"/>
              </w:divBdr>
            </w:div>
            <w:div w:id="964844845">
              <w:marLeft w:val="0"/>
              <w:marRight w:val="0"/>
              <w:marTop w:val="0"/>
              <w:marBottom w:val="0"/>
              <w:divBdr>
                <w:top w:val="none" w:sz="0" w:space="0" w:color="auto"/>
                <w:left w:val="none" w:sz="0" w:space="0" w:color="auto"/>
                <w:bottom w:val="none" w:sz="0" w:space="0" w:color="auto"/>
                <w:right w:val="none" w:sz="0" w:space="0" w:color="auto"/>
              </w:divBdr>
            </w:div>
            <w:div w:id="996764588">
              <w:marLeft w:val="0"/>
              <w:marRight w:val="0"/>
              <w:marTop w:val="0"/>
              <w:marBottom w:val="0"/>
              <w:divBdr>
                <w:top w:val="none" w:sz="0" w:space="0" w:color="auto"/>
                <w:left w:val="none" w:sz="0" w:space="0" w:color="auto"/>
                <w:bottom w:val="none" w:sz="0" w:space="0" w:color="auto"/>
                <w:right w:val="none" w:sz="0" w:space="0" w:color="auto"/>
              </w:divBdr>
            </w:div>
            <w:div w:id="1085109323">
              <w:marLeft w:val="0"/>
              <w:marRight w:val="0"/>
              <w:marTop w:val="0"/>
              <w:marBottom w:val="0"/>
              <w:divBdr>
                <w:top w:val="none" w:sz="0" w:space="0" w:color="auto"/>
                <w:left w:val="none" w:sz="0" w:space="0" w:color="auto"/>
                <w:bottom w:val="none" w:sz="0" w:space="0" w:color="auto"/>
                <w:right w:val="none" w:sz="0" w:space="0" w:color="auto"/>
              </w:divBdr>
            </w:div>
            <w:div w:id="487865911">
              <w:marLeft w:val="0"/>
              <w:marRight w:val="0"/>
              <w:marTop w:val="0"/>
              <w:marBottom w:val="0"/>
              <w:divBdr>
                <w:top w:val="none" w:sz="0" w:space="0" w:color="auto"/>
                <w:left w:val="none" w:sz="0" w:space="0" w:color="auto"/>
                <w:bottom w:val="none" w:sz="0" w:space="0" w:color="auto"/>
                <w:right w:val="none" w:sz="0" w:space="0" w:color="auto"/>
              </w:divBdr>
            </w:div>
            <w:div w:id="1578593044">
              <w:marLeft w:val="0"/>
              <w:marRight w:val="0"/>
              <w:marTop w:val="0"/>
              <w:marBottom w:val="0"/>
              <w:divBdr>
                <w:top w:val="none" w:sz="0" w:space="0" w:color="auto"/>
                <w:left w:val="none" w:sz="0" w:space="0" w:color="auto"/>
                <w:bottom w:val="none" w:sz="0" w:space="0" w:color="auto"/>
                <w:right w:val="none" w:sz="0" w:space="0" w:color="auto"/>
              </w:divBdr>
            </w:div>
            <w:div w:id="337075169">
              <w:marLeft w:val="0"/>
              <w:marRight w:val="0"/>
              <w:marTop w:val="0"/>
              <w:marBottom w:val="0"/>
              <w:divBdr>
                <w:top w:val="none" w:sz="0" w:space="0" w:color="auto"/>
                <w:left w:val="none" w:sz="0" w:space="0" w:color="auto"/>
                <w:bottom w:val="none" w:sz="0" w:space="0" w:color="auto"/>
                <w:right w:val="none" w:sz="0" w:space="0" w:color="auto"/>
              </w:divBdr>
            </w:div>
            <w:div w:id="1991135365">
              <w:marLeft w:val="0"/>
              <w:marRight w:val="0"/>
              <w:marTop w:val="0"/>
              <w:marBottom w:val="0"/>
              <w:divBdr>
                <w:top w:val="none" w:sz="0" w:space="0" w:color="auto"/>
                <w:left w:val="none" w:sz="0" w:space="0" w:color="auto"/>
                <w:bottom w:val="none" w:sz="0" w:space="0" w:color="auto"/>
                <w:right w:val="none" w:sz="0" w:space="0" w:color="auto"/>
              </w:divBdr>
            </w:div>
            <w:div w:id="453867868">
              <w:marLeft w:val="0"/>
              <w:marRight w:val="0"/>
              <w:marTop w:val="0"/>
              <w:marBottom w:val="0"/>
              <w:divBdr>
                <w:top w:val="none" w:sz="0" w:space="0" w:color="auto"/>
                <w:left w:val="none" w:sz="0" w:space="0" w:color="auto"/>
                <w:bottom w:val="none" w:sz="0" w:space="0" w:color="auto"/>
                <w:right w:val="none" w:sz="0" w:space="0" w:color="auto"/>
              </w:divBdr>
            </w:div>
            <w:div w:id="1612274424">
              <w:marLeft w:val="0"/>
              <w:marRight w:val="0"/>
              <w:marTop w:val="0"/>
              <w:marBottom w:val="0"/>
              <w:divBdr>
                <w:top w:val="none" w:sz="0" w:space="0" w:color="auto"/>
                <w:left w:val="none" w:sz="0" w:space="0" w:color="auto"/>
                <w:bottom w:val="none" w:sz="0" w:space="0" w:color="auto"/>
                <w:right w:val="none" w:sz="0" w:space="0" w:color="auto"/>
              </w:divBdr>
            </w:div>
            <w:div w:id="75247477">
              <w:marLeft w:val="0"/>
              <w:marRight w:val="0"/>
              <w:marTop w:val="0"/>
              <w:marBottom w:val="0"/>
              <w:divBdr>
                <w:top w:val="none" w:sz="0" w:space="0" w:color="auto"/>
                <w:left w:val="none" w:sz="0" w:space="0" w:color="auto"/>
                <w:bottom w:val="none" w:sz="0" w:space="0" w:color="auto"/>
                <w:right w:val="none" w:sz="0" w:space="0" w:color="auto"/>
              </w:divBdr>
            </w:div>
            <w:div w:id="563107597">
              <w:marLeft w:val="0"/>
              <w:marRight w:val="0"/>
              <w:marTop w:val="0"/>
              <w:marBottom w:val="200"/>
              <w:divBdr>
                <w:top w:val="none" w:sz="0" w:space="0" w:color="auto"/>
                <w:left w:val="none" w:sz="0" w:space="0" w:color="auto"/>
                <w:bottom w:val="none" w:sz="0" w:space="0" w:color="auto"/>
                <w:right w:val="none" w:sz="0" w:space="0" w:color="auto"/>
              </w:divBdr>
            </w:div>
            <w:div w:id="1048342034">
              <w:marLeft w:val="0"/>
              <w:marRight w:val="0"/>
              <w:marTop w:val="0"/>
              <w:marBottom w:val="0"/>
              <w:divBdr>
                <w:top w:val="none" w:sz="0" w:space="0" w:color="auto"/>
                <w:left w:val="none" w:sz="0" w:space="0" w:color="auto"/>
                <w:bottom w:val="none" w:sz="0" w:space="0" w:color="auto"/>
                <w:right w:val="none" w:sz="0" w:space="0" w:color="auto"/>
              </w:divBdr>
            </w:div>
            <w:div w:id="1222518749">
              <w:marLeft w:val="0"/>
              <w:marRight w:val="0"/>
              <w:marTop w:val="0"/>
              <w:marBottom w:val="0"/>
              <w:divBdr>
                <w:top w:val="none" w:sz="0" w:space="0" w:color="auto"/>
                <w:left w:val="none" w:sz="0" w:space="0" w:color="auto"/>
                <w:bottom w:val="none" w:sz="0" w:space="0" w:color="auto"/>
                <w:right w:val="none" w:sz="0" w:space="0" w:color="auto"/>
              </w:divBdr>
            </w:div>
            <w:div w:id="18255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tfan.ru/nutrition/supplements/415-aminokisloty-bcaa.html" TargetMode="External"/><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644</Words>
  <Characters>3677</Characters>
  <Application>Microsoft Office Word</Application>
  <DocSecurity>0</DocSecurity>
  <Lines>30</Lines>
  <Paragraphs>8</Paragraphs>
  <ScaleCrop>false</ScaleCrop>
  <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ДС365</dc:creator>
  <cp:keywords/>
  <dc:description/>
  <cp:lastModifiedBy>Методист 459 </cp:lastModifiedBy>
  <cp:revision>3</cp:revision>
  <dcterms:created xsi:type="dcterms:W3CDTF">2019-04-22T06:53:00Z</dcterms:created>
  <dcterms:modified xsi:type="dcterms:W3CDTF">2025-05-15T07:08:00Z</dcterms:modified>
</cp:coreProperties>
</file>