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AE" w:rsidRPr="00643CAE" w:rsidRDefault="00643CAE" w:rsidP="00192145">
      <w:pPr>
        <w:spacing w:before="400" w:line="680" w:lineRule="atLeast"/>
        <w:jc w:val="center"/>
        <w:outlineLvl w:val="0"/>
        <w:rPr>
          <w:rFonts w:ascii="Times New Roman" w:eastAsia="Times New Roman" w:hAnsi="Times New Roman" w:cs="Times New Roman"/>
          <w:color w:val="262626"/>
          <w:kern w:val="36"/>
          <w:sz w:val="60"/>
          <w:szCs w:val="60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kern w:val="36"/>
          <w:sz w:val="60"/>
          <w:szCs w:val="60"/>
          <w:lang w:eastAsia="ru-RU"/>
        </w:rPr>
        <w:t>Особенности здорового питания детей в весенний период</w:t>
      </w:r>
    </w:p>
    <w:p w:rsidR="00643CAE" w:rsidRPr="00643CAE" w:rsidRDefault="00643CAE" w:rsidP="001921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261D3">
        <w:rPr>
          <w:rFonts w:ascii="Times New Roman" w:eastAsia="Times New Roman" w:hAnsi="Times New Roman" w:cs="Times New Roman"/>
          <w:noProof/>
          <w:color w:val="4D6BBC"/>
          <w:sz w:val="32"/>
          <w:szCs w:val="32"/>
          <w:lang w:eastAsia="ru-RU"/>
        </w:rPr>
        <w:drawing>
          <wp:inline distT="0" distB="0" distL="0" distR="0">
            <wp:extent cx="5143500" cy="3429000"/>
            <wp:effectExtent l="19050" t="0" r="0" b="0"/>
            <wp:docPr id="1" name="Рисунок 1" descr="Особенности здорового питания детей в весенний перио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здорового питания детей в весенний перио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261D3">
        <w:rPr>
          <w:rFonts w:ascii="Times New Roman" w:eastAsia="Times New Roman" w:hAnsi="Times New Roman" w:cs="Times New Roman"/>
          <w:i/>
          <w:iCs/>
          <w:color w:val="262626"/>
          <w:sz w:val="32"/>
          <w:lang w:eastAsia="ru-RU"/>
        </w:rPr>
        <w:t>Весна - это период общего ослабления детского организма. Ребенок дошкольного возраста в этот период уязвим к болезням, легко раздражается и быстро утомляется.</w:t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этот период большое внимание необходимо уделять сбалансированному и полноценному питанию ребенка. Обязательно нужно соблюдать не только режим дня, но и режим питания малыша. При правильном питании в организме ребенка происходит выработка рефлекса на время кормления, что способствует своевременной выработке пищеварительного сока и улучшает пищеварение.</w:t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Питание должно быть не только полезным, но и разнообразным в течение дня, чтобы ребенок мог в полной мере получить все необходимые ему витамины и микроэлементы. Каша, макароны и хлеб - это основной источник сил и энергии для ребенка. Самые полезные крупы - гречка, овсянка, бурый рис, а также макаронные изделия из твердых сортов пшеницы. Обязательно в питании </w:t>
      </w: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lastRenderedPageBreak/>
        <w:t>ребенка должны присутствовать молочные, мясные продукты, фрукты и овощи. Кисломолочные продукты содержат большое количество лакт</w:t>
      </w:r>
      <w:proofErr w:type="gramStart"/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о-</w:t>
      </w:r>
      <w:proofErr w:type="gramEnd"/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и </w:t>
      </w:r>
      <w:proofErr w:type="spellStart"/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бифидо</w:t>
      </w:r>
      <w:proofErr w:type="spellEnd"/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- бактерий, которые восстанавливают микрофлору кишечника после приема антибиотиков, улучшают пищеварение и усвоение питательных веществ из пищи, укрепляют иммунитет и повышают сопротивляемость организма к инфекциям.</w:t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Ежедневное употребление мяса и мясопродуктов снабжает детский организм полноценным белком, влияющим на нормальную работу иммунной системы. Белок животного происхождения незаменим для роста мышечной и соединительной ткани ребенка. Кроме того, мясо богато железом, что способствует повышению уровня гемоглобина в крови.</w:t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рационе питания ребенка в весенний период незаменима рыба. Она содержит белки высокого качества, которые хорошо усваиваются. Кроме того, она является источником полиненасыщенных жирных кислот и йода, необходимых для работы нервной системы и щитовидной железы. А вот сладостей (углеводов) должно быть как можно меньше, и лучше их заменить на более полезные: сухофрукты, мед, мармелад, желе, пастилу.</w:t>
      </w:r>
    </w:p>
    <w:p w:rsidR="00643CAE" w:rsidRPr="00643CAE" w:rsidRDefault="00643CAE" w:rsidP="006261D3">
      <w:pPr>
        <w:spacing w:after="480" w:line="240" w:lineRule="auto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Трудно найти ребенка, который не страдал бы от весеннего авитаминоза. Сниженный иммунитет становится причиной частых простуд и вирусных заболеваний. Появляются симптомы ослабления организма - быстрая утомляемость, раздражительность, вялость, апатия. Поэтому в рацион питания необходимо ввести больше свежих фруктов и овощей.</w:t>
      </w:r>
    </w:p>
    <w:p w:rsidR="00792152" w:rsidRDefault="00643CAE" w:rsidP="006261D3">
      <w:pPr>
        <w:spacing w:after="480" w:line="240" w:lineRule="auto"/>
        <w:jc w:val="both"/>
      </w:pPr>
      <w:r w:rsidRPr="00643CA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Уважаемые родители! С помощью правильного питания весной можно восстановить дефицит полезных веществ в организме и улучшить самочувствие</w:t>
      </w:r>
      <w:r w:rsidRPr="00643CAE">
        <w:rPr>
          <w:rFonts w:ascii="Arial" w:eastAsia="Times New Roman" w:hAnsi="Arial" w:cs="Arial"/>
          <w:color w:val="262626"/>
          <w:sz w:val="32"/>
          <w:szCs w:val="32"/>
          <w:lang w:eastAsia="ru-RU"/>
        </w:rPr>
        <w:t xml:space="preserve"> ребенка.</w:t>
      </w:r>
    </w:p>
    <w:sectPr w:rsidR="00792152" w:rsidSect="0079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43CAE"/>
    <w:rsid w:val="00192145"/>
    <w:rsid w:val="006261D3"/>
    <w:rsid w:val="00643CAE"/>
    <w:rsid w:val="0079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52"/>
  </w:style>
  <w:style w:type="paragraph" w:styleId="1">
    <w:name w:val="heading 1"/>
    <w:basedOn w:val="a"/>
    <w:link w:val="10"/>
    <w:uiPriority w:val="9"/>
    <w:qFormat/>
    <w:rsid w:val="00643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CA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4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92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52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s02.rchuv.ru/rchuv19/detsad22/news/2023/03/28/54f69d41-45db-42d6-b04f-78a5ca06bdc3/1651184641_6-vsegda-pomnim-c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2025-05-21T17:07:00Z</dcterms:created>
  <dcterms:modified xsi:type="dcterms:W3CDTF">2025-05-21T17:33:00Z</dcterms:modified>
</cp:coreProperties>
</file>