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BB" w:rsidRPr="0087669B" w:rsidRDefault="00E632BB" w:rsidP="0040648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87669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Профилактика детского дорожно-транспортного травматизма.</w:t>
      </w:r>
    </w:p>
    <w:p w:rsidR="00E632BB" w:rsidRPr="0087669B" w:rsidRDefault="00E632BB" w:rsidP="00406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9B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F55C10" w:rsidRPr="00B345DF" w:rsidRDefault="00F55C10" w:rsidP="0041459B">
      <w:pPr>
        <w:pStyle w:val="a5"/>
        <w:spacing w:before="173" w:beforeAutospacing="0" w:after="0" w:afterAutospacing="0"/>
        <w:ind w:firstLine="708"/>
        <w:rPr>
          <w:sz w:val="22"/>
          <w:szCs w:val="22"/>
        </w:rPr>
      </w:pPr>
      <w:r w:rsidRPr="00B345DF">
        <w:rPr>
          <w:sz w:val="22"/>
          <w:szCs w:val="22"/>
        </w:rPr>
        <w:t>Вот и пришли к концу</w:t>
      </w:r>
      <w:r w:rsidR="00821F04" w:rsidRPr="00B345DF">
        <w:rPr>
          <w:sz w:val="22"/>
          <w:szCs w:val="22"/>
        </w:rPr>
        <w:t xml:space="preserve"> летние каникулы</w:t>
      </w:r>
      <w:r w:rsidR="00B37869" w:rsidRPr="00B345DF">
        <w:rPr>
          <w:sz w:val="22"/>
          <w:szCs w:val="22"/>
        </w:rPr>
        <w:t>. Знайте, что</w:t>
      </w:r>
      <w:r w:rsidR="008F3A2E" w:rsidRPr="00B345DF">
        <w:rPr>
          <w:sz w:val="22"/>
          <w:szCs w:val="22"/>
        </w:rPr>
        <w:t xml:space="preserve"> </w:t>
      </w:r>
      <w:r w:rsidRPr="00B345DF">
        <w:rPr>
          <w:rFonts w:eastAsiaTheme="minorEastAsia"/>
          <w:bCs/>
          <w:kern w:val="24"/>
          <w:sz w:val="22"/>
          <w:szCs w:val="22"/>
        </w:rPr>
        <w:t>«пик</w:t>
      </w:r>
      <w:r w:rsidR="008F3A2E" w:rsidRPr="00B345DF">
        <w:rPr>
          <w:rFonts w:eastAsiaTheme="minorEastAsia"/>
          <w:bCs/>
          <w:kern w:val="24"/>
          <w:sz w:val="22"/>
          <w:szCs w:val="22"/>
        </w:rPr>
        <w:t xml:space="preserve">» аварийности с детьми </w:t>
      </w:r>
      <w:r w:rsidRPr="00B345DF">
        <w:rPr>
          <w:rFonts w:eastAsiaTheme="minorEastAsia"/>
          <w:bCs/>
          <w:kern w:val="24"/>
          <w:sz w:val="22"/>
          <w:szCs w:val="22"/>
        </w:rPr>
        <w:t>приходится на к</w:t>
      </w:r>
      <w:r w:rsidR="009D2711" w:rsidRPr="00B345DF">
        <w:rPr>
          <w:rFonts w:eastAsiaTheme="minorEastAsia"/>
          <w:bCs/>
          <w:kern w:val="24"/>
          <w:sz w:val="22"/>
          <w:szCs w:val="22"/>
        </w:rPr>
        <w:t xml:space="preserve">онец августа и начало сентябрь. </w:t>
      </w:r>
      <w:r w:rsidRPr="00B345DF">
        <w:rPr>
          <w:rFonts w:eastAsiaTheme="minorEastAsia"/>
          <w:kern w:val="24"/>
          <w:sz w:val="22"/>
          <w:szCs w:val="22"/>
        </w:rPr>
        <w:t>Ребёнок</w:t>
      </w:r>
      <w:r w:rsidR="009D2711" w:rsidRPr="00B345DF">
        <w:rPr>
          <w:rFonts w:eastAsiaTheme="minorEastAsia"/>
          <w:kern w:val="24"/>
          <w:sz w:val="22"/>
          <w:szCs w:val="22"/>
        </w:rPr>
        <w:t xml:space="preserve"> после возвращения в город</w:t>
      </w:r>
      <w:r w:rsidRPr="00B345DF">
        <w:rPr>
          <w:rFonts w:eastAsiaTheme="minorEastAsia"/>
          <w:kern w:val="24"/>
          <w:sz w:val="22"/>
          <w:szCs w:val="22"/>
        </w:rPr>
        <w:t xml:space="preserve"> – физически и психологически не в силах полно воспринимать, а значит, и анализировать ситуацию дороги и учитывать возникающие опасности</w:t>
      </w:r>
      <w:r w:rsidR="0041459B" w:rsidRPr="00B345DF">
        <w:rPr>
          <w:rFonts w:eastAsiaTheme="minorEastAsia"/>
          <w:kern w:val="24"/>
          <w:sz w:val="22"/>
          <w:szCs w:val="22"/>
        </w:rPr>
        <w:t>, вследствие чего дорожно-транспортных происшествий с участием детей увеличивается.</w:t>
      </w:r>
    </w:p>
    <w:p w:rsidR="00B13E98" w:rsidRDefault="00B13E98" w:rsidP="00B13E9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2BB" w:rsidRPr="00C53CE7" w:rsidRDefault="00E632BB" w:rsidP="00B13E98">
      <w:pPr>
        <w:ind w:firstLine="708"/>
        <w:rPr>
          <w:rFonts w:ascii="Times New Roman" w:hAnsi="Times New Roman" w:cs="Times New Roman"/>
        </w:rPr>
      </w:pPr>
      <w:r w:rsidRPr="00C53CE7">
        <w:rPr>
          <w:rFonts w:ascii="Times New Roman" w:hAnsi="Times New Roman" w:cs="Times New Roman"/>
        </w:rPr>
        <w:t xml:space="preserve">Главная </w:t>
      </w:r>
      <w:r w:rsidR="0087669B">
        <w:rPr>
          <w:rFonts w:ascii="Times New Roman" w:hAnsi="Times New Roman" w:cs="Times New Roman"/>
        </w:rPr>
        <w:t xml:space="preserve"> и основная </w:t>
      </w:r>
      <w:r w:rsidRPr="00C53CE7">
        <w:rPr>
          <w:rFonts w:ascii="Times New Roman" w:hAnsi="Times New Roman" w:cs="Times New Roman"/>
        </w:rPr>
        <w:t xml:space="preserve">наша с вами задача соблюдать правила дорожного движения, научить им своих детей, что позволит снизить и предотвратить детский дорожно-транспортный травматизм на улицах и дорогах нашего города.  </w:t>
      </w:r>
    </w:p>
    <w:p w:rsidR="00E632BB" w:rsidRPr="002753E3" w:rsidRDefault="00E632BB" w:rsidP="00406485">
      <w:pPr>
        <w:jc w:val="center"/>
        <w:rPr>
          <w:rFonts w:ascii="Times New Roman" w:hAnsi="Times New Roman" w:cs="Times New Roman"/>
        </w:rPr>
      </w:pPr>
      <w:r w:rsidRPr="002753E3">
        <w:rPr>
          <w:rFonts w:ascii="Times New Roman" w:hAnsi="Times New Roman" w:cs="Times New Roman"/>
        </w:rPr>
        <w:t>Эти пра</w:t>
      </w:r>
      <w:r w:rsidR="002753E3">
        <w:rPr>
          <w:rFonts w:ascii="Times New Roman" w:hAnsi="Times New Roman" w:cs="Times New Roman"/>
        </w:rPr>
        <w:t>вила предназначены для изучения!</w:t>
      </w:r>
    </w:p>
    <w:p w:rsidR="00E632BB" w:rsidRPr="002753E3" w:rsidRDefault="00E632BB" w:rsidP="00B345DF">
      <w:pPr>
        <w:ind w:firstLine="708"/>
        <w:rPr>
          <w:rFonts w:ascii="Times New Roman" w:hAnsi="Times New Roman" w:cs="Times New Roman"/>
        </w:rPr>
      </w:pPr>
      <w:r w:rsidRPr="002753E3">
        <w:rPr>
          <w:rFonts w:ascii="Times New Roman" w:hAnsi="Times New Roman" w:cs="Times New Roman"/>
        </w:rPr>
        <w:t>Мы напоминаем вам о том, о чём стоит поговорить с детьми, учитывая их возраст! Вы отвечаете за здоровье, жизнь и безопасность Ваших детей, независимо от того находитесь ли Вы рядом с ними или нет!</w:t>
      </w:r>
    </w:p>
    <w:p w:rsidR="00E632BB" w:rsidRPr="002753E3" w:rsidRDefault="00E632BB" w:rsidP="00406485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2753E3">
        <w:rPr>
          <w:rFonts w:ascii="Times New Roman" w:hAnsi="Times New Roman" w:cs="Times New Roman"/>
          <w:b/>
          <w:color w:val="FF0000"/>
          <w:u w:val="single"/>
        </w:rPr>
        <w:t>Правила перехода дороги по нерегулируемому пешеходному переходу: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>
        <w:t xml:space="preserve">● </w:t>
      </w:r>
      <w:r w:rsidRPr="00E90840">
        <w:rPr>
          <w:rFonts w:ascii="Times New Roman" w:hAnsi="Times New Roman" w:cs="Times New Roman"/>
        </w:rPr>
        <w:t>остановис</w:t>
      </w:r>
      <w:r w:rsidR="0082618B" w:rsidRPr="00E90840">
        <w:rPr>
          <w:rFonts w:ascii="Times New Roman" w:hAnsi="Times New Roman" w:cs="Times New Roman"/>
        </w:rPr>
        <w:t xml:space="preserve">ь у пешеходного перехода на </w:t>
      </w:r>
      <w:r w:rsidRPr="00E90840">
        <w:rPr>
          <w:rFonts w:ascii="Times New Roman" w:hAnsi="Times New Roman" w:cs="Times New Roman"/>
        </w:rPr>
        <w:t xml:space="preserve"> тротуара, не наступая на бордюр; 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 w:rsidRPr="00E90840">
        <w:rPr>
          <w:rFonts w:ascii="Times New Roman" w:hAnsi="Times New Roman" w:cs="Times New Roman"/>
        </w:rPr>
        <w:t xml:space="preserve">● </w:t>
      </w:r>
      <w:r w:rsidR="0082618B" w:rsidRPr="00E90840">
        <w:rPr>
          <w:rFonts w:ascii="Times New Roman" w:hAnsi="Times New Roman" w:cs="Times New Roman"/>
        </w:rPr>
        <w:t xml:space="preserve">осмотрись, </w:t>
      </w:r>
      <w:r w:rsidRPr="00E90840">
        <w:rPr>
          <w:rFonts w:ascii="Times New Roman" w:hAnsi="Times New Roman" w:cs="Times New Roman"/>
        </w:rPr>
        <w:t xml:space="preserve">посмотри налево и направо и определи: какая это дорога – с двусторонним движением или с односторонним; 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 w:rsidRPr="00E90840">
        <w:rPr>
          <w:rFonts w:ascii="Times New Roman" w:hAnsi="Times New Roman" w:cs="Times New Roman"/>
        </w:rPr>
        <w:t xml:space="preserve">● пропусти все близко движущиеся транспортные средства; 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 w:rsidRPr="00E90840">
        <w:rPr>
          <w:rFonts w:ascii="Times New Roman" w:hAnsi="Times New Roman" w:cs="Times New Roman"/>
        </w:rPr>
        <w:t xml:space="preserve">● убедись, что нет транспортных средств, движущихся в сторону пешеходного перехода задним ходом; 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 w:rsidRPr="00E90840">
        <w:rPr>
          <w:rFonts w:ascii="Times New Roman" w:hAnsi="Times New Roman" w:cs="Times New Roman"/>
        </w:rPr>
        <w:t>● начинай переход только на безопасном расстоянии от движущихся транспортных средств, определяя это расстояние, помни об остановочном пути</w:t>
      </w:r>
      <w:r w:rsidR="006B4B90" w:rsidRPr="00E90840">
        <w:rPr>
          <w:rFonts w:ascii="Times New Roman" w:hAnsi="Times New Roman" w:cs="Times New Roman"/>
        </w:rPr>
        <w:t xml:space="preserve"> (всегда учитывайте погоду</w:t>
      </w:r>
      <w:r w:rsidR="007A40D1" w:rsidRPr="00E90840">
        <w:rPr>
          <w:rFonts w:ascii="Times New Roman" w:hAnsi="Times New Roman" w:cs="Times New Roman"/>
        </w:rPr>
        <w:t>: если дорогая мокрая или скользкая тормозной путь у машины  увеличивается 3 раза</w:t>
      </w:r>
      <w:r w:rsidR="00057583" w:rsidRPr="00E90840">
        <w:rPr>
          <w:rFonts w:ascii="Times New Roman" w:hAnsi="Times New Roman" w:cs="Times New Roman"/>
        </w:rPr>
        <w:t>, чем на сухой дороге)</w:t>
      </w:r>
      <w:r w:rsidRPr="00E90840">
        <w:rPr>
          <w:rFonts w:ascii="Times New Roman" w:hAnsi="Times New Roman" w:cs="Times New Roman"/>
        </w:rPr>
        <w:t xml:space="preserve">; </w:t>
      </w:r>
    </w:p>
    <w:p w:rsidR="00E632BB" w:rsidRPr="00E90840" w:rsidRDefault="00E632BB" w:rsidP="006B4C88">
      <w:pPr>
        <w:pStyle w:val="a5"/>
        <w:spacing w:before="0" w:beforeAutospacing="0" w:after="0" w:afterAutospacing="0"/>
      </w:pPr>
      <w:r w:rsidRPr="00E90840">
        <w:t>● пересекай проезжую ч</w:t>
      </w:r>
      <w:r w:rsidR="00A33236">
        <w:t>асть</w:t>
      </w:r>
      <w:r w:rsidR="006B4C88">
        <w:t xml:space="preserve"> размеренным шагом, </w:t>
      </w:r>
      <w:r w:rsidR="00A33236" w:rsidRPr="006B4C88">
        <w:rPr>
          <w:rFonts w:eastAsiaTheme="minorEastAsia"/>
          <w:bCs/>
          <w:color w:val="000000" w:themeColor="text1"/>
          <w:kern w:val="24"/>
        </w:rPr>
        <w:t>Не спешите</w:t>
      </w:r>
      <w:r w:rsidR="006B4C88">
        <w:rPr>
          <w:rFonts w:eastAsiaTheme="minorEastAsia"/>
          <w:b/>
          <w:bCs/>
          <w:color w:val="000000" w:themeColor="text1"/>
          <w:kern w:val="24"/>
        </w:rPr>
        <w:t>!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 w:rsidRPr="00E90840">
        <w:rPr>
          <w:rFonts w:ascii="Times New Roman" w:hAnsi="Times New Roman" w:cs="Times New Roman"/>
        </w:rPr>
        <w:t xml:space="preserve">● не прекращай во время перехода наблюдать за транспортными средствами слева, а на другой половине дороги – справа; 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 w:rsidRPr="00E90840">
        <w:rPr>
          <w:rFonts w:ascii="Times New Roman" w:hAnsi="Times New Roman" w:cs="Times New Roman"/>
        </w:rPr>
        <w:t>● при одностороннем движении наблюдай за транспортными средствами со стороны их движения</w:t>
      </w:r>
      <w:r w:rsidR="00974995" w:rsidRPr="00E90840">
        <w:rPr>
          <w:rFonts w:ascii="Times New Roman" w:hAnsi="Times New Roman" w:cs="Times New Roman"/>
        </w:rPr>
        <w:t xml:space="preserve"> </w:t>
      </w:r>
      <w:r w:rsidR="00406485" w:rsidRPr="00E90840">
        <w:rPr>
          <w:rFonts w:ascii="Times New Roman" w:hAnsi="Times New Roman" w:cs="Times New Roman"/>
        </w:rPr>
        <w:t>и с обратной стороны</w:t>
      </w:r>
      <w:r w:rsidRPr="00E90840">
        <w:rPr>
          <w:rFonts w:ascii="Times New Roman" w:hAnsi="Times New Roman" w:cs="Times New Roman"/>
        </w:rPr>
        <w:t xml:space="preserve">; </w:t>
      </w:r>
    </w:p>
    <w:p w:rsidR="00E632BB" w:rsidRPr="00E90840" w:rsidRDefault="00E632BB" w:rsidP="00E632BB">
      <w:pPr>
        <w:rPr>
          <w:rFonts w:ascii="Times New Roman" w:hAnsi="Times New Roman" w:cs="Times New Roman"/>
        </w:rPr>
      </w:pPr>
      <w:r w:rsidRPr="00E90840">
        <w:rPr>
          <w:rFonts w:ascii="Times New Roman" w:hAnsi="Times New Roman" w:cs="Times New Roman"/>
        </w:rPr>
        <w:t xml:space="preserve">● иди по переходу под прямым углом к тротуару, а не наискосок. </w:t>
      </w:r>
    </w:p>
    <w:p w:rsidR="00E632BB" w:rsidRPr="00E90840" w:rsidRDefault="00E632BB" w:rsidP="00406485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E90840">
        <w:rPr>
          <w:rFonts w:ascii="Times New Roman" w:hAnsi="Times New Roman" w:cs="Times New Roman"/>
          <w:b/>
          <w:color w:val="FF0000"/>
          <w:u w:val="single"/>
        </w:rPr>
        <w:t>Правила для пешеходов:</w:t>
      </w:r>
    </w:p>
    <w:p w:rsidR="00E632BB" w:rsidRPr="00E51315" w:rsidRDefault="00E632BB" w:rsidP="00E632BB">
      <w:pPr>
        <w:rPr>
          <w:rFonts w:ascii="Times New Roman" w:hAnsi="Times New Roman" w:cs="Times New Roman"/>
        </w:rPr>
      </w:pPr>
      <w:r>
        <w:t xml:space="preserve">● </w:t>
      </w:r>
      <w:r w:rsidRPr="00E51315">
        <w:rPr>
          <w:rFonts w:ascii="Times New Roman" w:hAnsi="Times New Roman" w:cs="Times New Roman"/>
        </w:rPr>
        <w:t xml:space="preserve">ходи только по тротуарам, если тротуара нет – иди по обочине навстречу движению; </w:t>
      </w:r>
    </w:p>
    <w:p w:rsidR="00E90840" w:rsidRPr="00E51315" w:rsidRDefault="00E632BB" w:rsidP="00E632BB">
      <w:pPr>
        <w:rPr>
          <w:rFonts w:ascii="Times New Roman" w:hAnsi="Times New Roman" w:cs="Times New Roman"/>
        </w:rPr>
      </w:pPr>
      <w:r w:rsidRPr="00E51315">
        <w:rPr>
          <w:rFonts w:ascii="Times New Roman" w:hAnsi="Times New Roman" w:cs="Times New Roman"/>
        </w:rPr>
        <w:t xml:space="preserve">● </w:t>
      </w:r>
      <w:r w:rsidR="00911AC0" w:rsidRPr="00E51315">
        <w:rPr>
          <w:rFonts w:ascii="Times New Roman" w:hAnsi="Times New Roman" w:cs="Times New Roman"/>
        </w:rPr>
        <w:t>переходи</w:t>
      </w:r>
      <w:r w:rsidRPr="00E51315">
        <w:rPr>
          <w:rFonts w:ascii="Times New Roman" w:hAnsi="Times New Roman" w:cs="Times New Roman"/>
        </w:rPr>
        <w:t xml:space="preserve"> улицу только там, где разрешено,</w:t>
      </w:r>
      <w:r w:rsidR="00636AD0" w:rsidRPr="00E51315">
        <w:rPr>
          <w:rFonts w:ascii="Times New Roman" w:hAnsi="Times New Roman" w:cs="Times New Roman"/>
        </w:rPr>
        <w:t xml:space="preserve"> обязательно </w:t>
      </w:r>
      <w:r w:rsidRPr="00E51315">
        <w:rPr>
          <w:rFonts w:ascii="Times New Roman" w:hAnsi="Times New Roman" w:cs="Times New Roman"/>
        </w:rPr>
        <w:t xml:space="preserve">посмотри сначала налево, потом направо; </w:t>
      </w:r>
    </w:p>
    <w:p w:rsidR="00E632BB" w:rsidRPr="00E51315" w:rsidRDefault="00E90840" w:rsidP="00E632BB">
      <w:pPr>
        <w:rPr>
          <w:rFonts w:ascii="Times New Roman" w:hAnsi="Times New Roman" w:cs="Times New Roman"/>
        </w:rPr>
      </w:pPr>
      <w:r w:rsidRPr="00E51315">
        <w:rPr>
          <w:rFonts w:ascii="Times New Roman" w:hAnsi="Times New Roman" w:cs="Times New Roman"/>
        </w:rPr>
        <w:t xml:space="preserve">● </w:t>
      </w:r>
      <w:r w:rsidR="00A33327" w:rsidRPr="00E51315">
        <w:rPr>
          <w:rFonts w:ascii="Times New Roman" w:hAnsi="Times New Roman" w:cs="Times New Roman"/>
        </w:rPr>
        <w:t>переходи улицу на зелёный сигнал светофора, предварительно убедись, что весть транспорт остановился</w:t>
      </w:r>
      <w:r w:rsidR="00E632BB" w:rsidRPr="00E51315">
        <w:rPr>
          <w:rFonts w:ascii="Times New Roman" w:hAnsi="Times New Roman" w:cs="Times New Roman"/>
        </w:rPr>
        <w:t xml:space="preserve">; </w:t>
      </w:r>
    </w:p>
    <w:p w:rsidR="00E632BB" w:rsidRPr="00E51315" w:rsidRDefault="00542C42" w:rsidP="00E632BB">
      <w:pPr>
        <w:rPr>
          <w:rFonts w:ascii="Times New Roman" w:hAnsi="Times New Roman" w:cs="Times New Roman"/>
        </w:rPr>
      </w:pPr>
      <w:r w:rsidRPr="00E51315">
        <w:rPr>
          <w:rFonts w:ascii="Times New Roman" w:hAnsi="Times New Roman" w:cs="Times New Roman"/>
        </w:rPr>
        <w:t>● играть, кататься на велосипеде, роликовых коньках, скейтбордах можно только на стадионах, парках, детских и спортивных площадках</w:t>
      </w:r>
      <w:r w:rsidR="00E632BB" w:rsidRPr="00E51315">
        <w:rPr>
          <w:rFonts w:ascii="Times New Roman" w:hAnsi="Times New Roman" w:cs="Times New Roman"/>
        </w:rPr>
        <w:t>;</w:t>
      </w:r>
    </w:p>
    <w:p w:rsidR="00E632BB" w:rsidRPr="00E51315" w:rsidRDefault="00DE4514" w:rsidP="00E632BB">
      <w:pPr>
        <w:rPr>
          <w:rFonts w:ascii="Times New Roman" w:hAnsi="Times New Roman" w:cs="Times New Roman"/>
        </w:rPr>
      </w:pPr>
      <w:r w:rsidRPr="00E51315">
        <w:rPr>
          <w:rFonts w:ascii="Times New Roman" w:hAnsi="Times New Roman" w:cs="Times New Roman"/>
        </w:rPr>
        <w:t xml:space="preserve"> ●  выбегать, выходить</w:t>
      </w:r>
      <w:r w:rsidR="00E632BB" w:rsidRPr="00E51315">
        <w:rPr>
          <w:rFonts w:ascii="Times New Roman" w:hAnsi="Times New Roman" w:cs="Times New Roman"/>
        </w:rPr>
        <w:t xml:space="preserve"> на проезжую часть</w:t>
      </w:r>
      <w:r w:rsidR="00636AD0" w:rsidRPr="00E51315">
        <w:rPr>
          <w:rFonts w:ascii="Times New Roman" w:hAnsi="Times New Roman" w:cs="Times New Roman"/>
        </w:rPr>
        <w:t xml:space="preserve"> </w:t>
      </w:r>
      <w:r w:rsidRPr="00E51315">
        <w:rPr>
          <w:rFonts w:ascii="Times New Roman" w:hAnsi="Times New Roman" w:cs="Times New Roman"/>
        </w:rPr>
        <w:t>из-за препятствия очень опасно!</w:t>
      </w:r>
    </w:p>
    <w:p w:rsidR="00BD7D77" w:rsidRPr="00E51315" w:rsidRDefault="00E632BB" w:rsidP="00636AD0">
      <w:pPr>
        <w:jc w:val="center"/>
        <w:rPr>
          <w:rFonts w:ascii="Times New Roman" w:hAnsi="Times New Roman" w:cs="Times New Roman"/>
          <w:b/>
          <w:u w:val="single"/>
        </w:rPr>
      </w:pPr>
      <w:r w:rsidRPr="00E51315">
        <w:rPr>
          <w:rFonts w:ascii="Times New Roman" w:hAnsi="Times New Roman" w:cs="Times New Roman"/>
          <w:b/>
          <w:u w:val="single"/>
        </w:rPr>
        <w:t>Ни один ребенок не должен погибнуть  под колесами автомобиля - это трагедия для всего общества. Мы в ответе за жизнь каждого  ребенка. Безопасность детей - п</w:t>
      </w:r>
      <w:r w:rsidR="00406485" w:rsidRPr="00E51315">
        <w:rPr>
          <w:rFonts w:ascii="Times New Roman" w:hAnsi="Times New Roman" w:cs="Times New Roman"/>
          <w:b/>
          <w:u w:val="single"/>
        </w:rPr>
        <w:t>режде всего наша с вами забота.</w:t>
      </w:r>
    </w:p>
    <w:p w:rsidR="00E51315" w:rsidRDefault="00E51315" w:rsidP="00BD7D77">
      <w:pPr>
        <w:jc w:val="right"/>
        <w:rPr>
          <w:i/>
        </w:rPr>
      </w:pPr>
    </w:p>
    <w:p w:rsidR="00E632BB" w:rsidRPr="00E07310" w:rsidRDefault="00E632BB" w:rsidP="00BD7D77">
      <w:pPr>
        <w:jc w:val="right"/>
        <w:rPr>
          <w:u w:val="single"/>
        </w:rPr>
      </w:pPr>
      <w:r w:rsidRPr="00D7148E">
        <w:rPr>
          <w:i/>
        </w:rPr>
        <w:t>М</w:t>
      </w:r>
      <w:r w:rsidR="00406485" w:rsidRPr="00D7148E">
        <w:rPr>
          <w:i/>
        </w:rPr>
        <w:t xml:space="preserve">огучая духовная сила воспитания заложена в том, что дети учатся </w:t>
      </w:r>
      <w:r w:rsidRPr="00D7148E">
        <w:rPr>
          <w:i/>
        </w:rPr>
        <w:t>смотреть на мир глазами родителей.</w:t>
      </w:r>
      <w:r w:rsidR="00BD7D77" w:rsidRPr="00BD7D77">
        <w:rPr>
          <w:i/>
          <w:noProof/>
          <w:lang w:eastAsia="ru-RU"/>
        </w:rPr>
        <w:t xml:space="preserve"> </w:t>
      </w:r>
    </w:p>
    <w:p w:rsidR="00F337D1" w:rsidRPr="00D7148E" w:rsidRDefault="00E632BB" w:rsidP="00BD7D77">
      <w:pPr>
        <w:jc w:val="right"/>
        <w:rPr>
          <w:i/>
          <w:noProof/>
          <w:lang w:eastAsia="ru-RU"/>
        </w:rPr>
      </w:pPr>
      <w:r w:rsidRPr="00D7148E">
        <w:rPr>
          <w:i/>
        </w:rPr>
        <w:t>В.А. Сухомлинский</w:t>
      </w:r>
      <w:r w:rsidR="00F337D1">
        <w:rPr>
          <w:i/>
          <w:noProof/>
          <w:lang w:eastAsia="ru-RU"/>
        </w:rPr>
        <w:t xml:space="preserve">                                                                                                             </w:t>
      </w:r>
      <w:r w:rsidR="00E07310">
        <w:rPr>
          <w:i/>
          <w:noProof/>
          <w:lang w:eastAsia="ru-RU"/>
        </w:rPr>
        <w:t xml:space="preserve">                                           </w:t>
      </w:r>
    </w:p>
    <w:sectPr w:rsidR="00F337D1" w:rsidRPr="00D7148E" w:rsidSect="00E632BB">
      <w:pgSz w:w="11906" w:h="16838"/>
      <w:pgMar w:top="284" w:right="284" w:bottom="284" w:left="284" w:header="708" w:footer="708" w:gutter="0"/>
      <w:pgBorders w:offsetFrom="page">
        <w:top w:val="single" w:sz="2" w:space="5" w:color="FF0000"/>
        <w:left w:val="single" w:sz="2" w:space="5" w:color="FF0000"/>
        <w:bottom w:val="single" w:sz="2" w:space="5" w:color="FF0000"/>
        <w:right w:val="single" w:sz="2" w:space="5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C1"/>
    <w:rsid w:val="00027E32"/>
    <w:rsid w:val="00057583"/>
    <w:rsid w:val="001E0959"/>
    <w:rsid w:val="002753E3"/>
    <w:rsid w:val="002B76F0"/>
    <w:rsid w:val="00406485"/>
    <w:rsid w:val="0041459B"/>
    <w:rsid w:val="00542C42"/>
    <w:rsid w:val="005F4E0A"/>
    <w:rsid w:val="00636AD0"/>
    <w:rsid w:val="006B4B90"/>
    <w:rsid w:val="006B4C88"/>
    <w:rsid w:val="007A40D1"/>
    <w:rsid w:val="00821F04"/>
    <w:rsid w:val="0082618B"/>
    <w:rsid w:val="0087669B"/>
    <w:rsid w:val="008F3A2E"/>
    <w:rsid w:val="00911AC0"/>
    <w:rsid w:val="00964E6A"/>
    <w:rsid w:val="00974995"/>
    <w:rsid w:val="009D2711"/>
    <w:rsid w:val="00A33236"/>
    <w:rsid w:val="00A33327"/>
    <w:rsid w:val="00AB08D2"/>
    <w:rsid w:val="00B13E98"/>
    <w:rsid w:val="00B345DF"/>
    <w:rsid w:val="00B37869"/>
    <w:rsid w:val="00BD7D77"/>
    <w:rsid w:val="00C53CE7"/>
    <w:rsid w:val="00D7148E"/>
    <w:rsid w:val="00DE4514"/>
    <w:rsid w:val="00E07310"/>
    <w:rsid w:val="00E501EE"/>
    <w:rsid w:val="00E51315"/>
    <w:rsid w:val="00E632BB"/>
    <w:rsid w:val="00E90840"/>
    <w:rsid w:val="00E955ED"/>
    <w:rsid w:val="00ED3DC1"/>
    <w:rsid w:val="00F337D1"/>
    <w:rsid w:val="00F5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2</cp:revision>
  <dcterms:created xsi:type="dcterms:W3CDTF">2019-09-29T12:31:00Z</dcterms:created>
  <dcterms:modified xsi:type="dcterms:W3CDTF">2019-09-29T12:31:00Z</dcterms:modified>
</cp:coreProperties>
</file>