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59" w:rsidRDefault="00BD6559" w:rsidP="00BD65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36"/>
          <w:szCs w:val="36"/>
          <w:u w:val="single"/>
        </w:rPr>
        <w:t>УВАЖАЕМЫЕ РОДИТЕЛИ</w:t>
      </w:r>
      <w:proofErr w:type="gramStart"/>
      <w:r>
        <w:rPr>
          <w:rFonts w:ascii="Arial" w:hAnsi="Arial" w:cs="Arial"/>
          <w:b/>
          <w:bCs/>
          <w:color w:val="0000FF"/>
          <w:sz w:val="36"/>
          <w:szCs w:val="36"/>
          <w:u w:val="single"/>
        </w:rPr>
        <w:t xml:space="preserve"> !</w:t>
      </w:r>
      <w:proofErr w:type="gramEnd"/>
    </w:p>
    <w:p w:rsidR="00BD6559" w:rsidRDefault="00BD6559" w:rsidP="00BD65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Pr="0045261D" w:rsidRDefault="00BD6559" w:rsidP="00BD65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5261D">
        <w:rPr>
          <w:rFonts w:ascii="Arial" w:hAnsi="Arial" w:cs="Arial"/>
          <w:bCs/>
          <w:color w:val="000000"/>
          <w:sz w:val="32"/>
          <w:szCs w:val="32"/>
          <w:u w:val="single"/>
        </w:rPr>
        <w:t>КАК ЖЕ УБЕРЕЧЬ ДЕТЕЙ ОТ ЭТОГО ЗЛА?</w:t>
      </w:r>
    </w:p>
    <w:p w:rsidR="00BD6559" w:rsidRDefault="00BD6559" w:rsidP="00BD65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FF"/>
          <w:sz w:val="36"/>
          <w:szCs w:val="36"/>
        </w:rPr>
        <w:t>Л</w:t>
      </w:r>
      <w:r w:rsidR="00A27891">
        <w:rPr>
          <w:rFonts w:ascii="Arial" w:hAnsi="Arial" w:cs="Arial"/>
          <w:noProof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ello_html_m1c9e15c8.gif" style="position:absolute;left:0;text-align:left;margin-left:0;margin-top:0;width:122.25pt;height:36.75pt;z-index:251660288;mso-position-horizontal:left;mso-position-horizontal-relative:text;mso-position-vertical-relative:line" o:allowoverlap="f">
            <w10:wrap type="square"/>
          </v:shape>
        </w:pict>
      </w:r>
      <w:r>
        <w:rPr>
          <w:rFonts w:ascii="Arial" w:hAnsi="Arial" w:cs="Arial"/>
          <w:b/>
          <w:bCs/>
          <w:color w:val="0000FF"/>
          <w:sz w:val="36"/>
          <w:szCs w:val="36"/>
        </w:rPr>
        <w:t>учший</w:t>
      </w:r>
      <w:proofErr w:type="gram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путь – это сотрудничество с Вашим взрослеющим ребенком.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Учитесь видеть мир глазами ребенка. Для этого полезно вспомнить себя в таком же возрасте, свой первый контакт с алкоголем, табаком.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Умейте слушать. Поймите, чем живет Ваш ребенок, каковы его мысли, чувства.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Говорите о себе, чтобы ребенку было легче говорить о себе.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Не запрещайте безапелляционно. Задавайте вопросы. Выражайте свое мнение.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Default="00BD6559" w:rsidP="00BD6559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Разделяйте проблемы ребенка и оказывайте ему поддержку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BD6559" w:rsidRDefault="00BD6559" w:rsidP="00BD655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27891" w:rsidRDefault="00BD6559" w:rsidP="00A27891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A27891" w:rsidRDefault="00A27891" w:rsidP="00A278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27891" w:rsidRDefault="00A27891" w:rsidP="00A27891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подготовил: педагог-психолог МБОУ лицей №10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Страмаус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Н.А.</w:t>
      </w:r>
    </w:p>
    <w:p w:rsidR="00A27891" w:rsidRPr="00A27891" w:rsidRDefault="00A27891" w:rsidP="00A278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D6559" w:rsidRPr="009C54BB" w:rsidRDefault="00BD6559" w:rsidP="00BD6559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7D442D" w:rsidRPr="007D442D" w:rsidRDefault="007D442D" w:rsidP="007D442D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7D442D">
        <w:rPr>
          <w:rStyle w:val="c0"/>
          <w:b/>
          <w:bCs/>
          <w:i/>
          <w:color w:val="000000"/>
          <w:sz w:val="28"/>
          <w:szCs w:val="28"/>
        </w:rPr>
        <w:lastRenderedPageBreak/>
        <w:t>Руководство для родителей</w:t>
      </w:r>
    </w:p>
    <w:p w:rsidR="007D442D" w:rsidRDefault="007D442D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 реагировать на употребление подростками наркотиков и алкоголя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1. Соберите как можно больше знаний</w:t>
      </w:r>
      <w:r>
        <w:rPr>
          <w:rStyle w:val="c3"/>
          <w:color w:val="000000"/>
          <w:sz w:val="28"/>
          <w:szCs w:val="28"/>
        </w:rPr>
        <w:t xml:space="preserve"> о противоборстве алкоголю и наркотикам.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2.Займите твердую позицию</w:t>
      </w:r>
      <w:r>
        <w:rPr>
          <w:rStyle w:val="c3"/>
          <w:color w:val="000000"/>
          <w:sz w:val="28"/>
          <w:szCs w:val="28"/>
        </w:rPr>
        <w:t>, однозначно дайте понять, что вы не позволите своему ребёнку употреблять алкоголь и наркотики. Проводите эту мысль регулярно.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3. Подкрепите своё твердое решение действиями</w:t>
      </w:r>
      <w:r>
        <w:rPr>
          <w:rStyle w:val="c3"/>
          <w:color w:val="000000"/>
          <w:sz w:val="28"/>
          <w:szCs w:val="28"/>
        </w:rPr>
        <w:t>, регламентирующими поведение подростка. Непреклонно добивайтесь исполнения им нравственных норм и правил.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4. Изучите признаки употребления алкоголя и наркотиков</w:t>
      </w:r>
      <w:r>
        <w:rPr>
          <w:rStyle w:val="c3"/>
          <w:color w:val="000000"/>
          <w:sz w:val="28"/>
          <w:szCs w:val="28"/>
        </w:rPr>
        <w:t xml:space="preserve"> и внимательно следите, не обнаружатся ли они у вашего ребёнка. Не позволяйте ему обмануть себя. Будьте в меру недоверчивы.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5. Если вы подозреваете, что ваш ребёнок выпивает, не притворяйтесь, что всё в порядке</w:t>
      </w:r>
      <w:r>
        <w:rPr>
          <w:rStyle w:val="c3"/>
          <w:color w:val="000000"/>
          <w:sz w:val="28"/>
          <w:szCs w:val="28"/>
        </w:rPr>
        <w:t>. Изучите ситуацию более подробно. Пристально и внимательно наблюдайте за вашим ребёнком. Отмечайте факты характерных поступков с указанием дат и времени.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6. Прежде чем начать серьезный разговор с вашим ребёнком</w:t>
      </w:r>
      <w:r>
        <w:rPr>
          <w:rStyle w:val="c3"/>
          <w:color w:val="000000"/>
          <w:sz w:val="28"/>
          <w:szCs w:val="28"/>
        </w:rPr>
        <w:t>, составьте перечень причин, почему вы это делаете.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7. Приводите вашего ребёнка на разговор только тогда, когда он трезв</w:t>
      </w:r>
      <w:r>
        <w:rPr>
          <w:rStyle w:val="c3"/>
          <w:color w:val="000000"/>
          <w:sz w:val="28"/>
          <w:szCs w:val="28"/>
        </w:rPr>
        <w:t>, и не находится под влиянием наркотиков и когда вы спокойны и контролируете себя.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8. Во время разговора с ребёнком говорите о его поведении</w:t>
      </w:r>
      <w:r>
        <w:rPr>
          <w:rStyle w:val="c3"/>
          <w:color w:val="000000"/>
          <w:sz w:val="28"/>
          <w:szCs w:val="28"/>
        </w:rPr>
        <w:t>, используя конкретные примеры. Выражайте свои чувства спокойным и ровным тоном. Подчеркните, что вы не приемлете не самого ребёнка, а его поведение, связанное с употреблением алкоголя и наркотиков.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9. Будьте готовы встретить сопротивление со стороны ребёнка</w:t>
      </w:r>
      <w:r>
        <w:rPr>
          <w:rStyle w:val="c3"/>
          <w:color w:val="000000"/>
          <w:sz w:val="28"/>
          <w:szCs w:val="28"/>
        </w:rPr>
        <w:t>. Приготовьтесь выслушать типичные заявления. Будьте готовы к тому, что ваш ребёнок попытается вами манипулировать.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10. Если в разговоре участвуют оба родителя, чрезвычайно важно, чтобы вы были едины</w:t>
      </w:r>
      <w:r>
        <w:rPr>
          <w:rStyle w:val="c3"/>
          <w:color w:val="000000"/>
          <w:sz w:val="28"/>
          <w:szCs w:val="28"/>
        </w:rPr>
        <w:t xml:space="preserve"> и последовательны в своём подходе. Будьте заодно. Не позволяйте ребёнку играть на ваших разногласиях.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11. Если ваш ребёнок продолжает пить или принимать наркотики</w:t>
      </w:r>
      <w:r>
        <w:rPr>
          <w:rStyle w:val="c3"/>
          <w:color w:val="000000"/>
          <w:sz w:val="28"/>
          <w:szCs w:val="28"/>
        </w:rPr>
        <w:t>, разработайте план обращения за профессиональной помощью.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12. В случае продолжающихся выпивок, предложите свои условия поведения</w:t>
      </w:r>
      <w:r>
        <w:rPr>
          <w:rStyle w:val="c3"/>
          <w:color w:val="000000"/>
          <w:sz w:val="28"/>
          <w:szCs w:val="28"/>
        </w:rPr>
        <w:t xml:space="preserve"> подростка, исключающие возможность выпивок. Если ваш ребёнок утверждает, что проблемы не существует, тогда выполнение ваших условий не вызовет никаких затруднений.</w:t>
      </w:r>
    </w:p>
    <w:p w:rsid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7891">
        <w:rPr>
          <w:rStyle w:val="c3"/>
          <w:i/>
          <w:color w:val="000000"/>
          <w:sz w:val="28"/>
          <w:szCs w:val="28"/>
        </w:rPr>
        <w:t>13. Протестуйте только против неправильного поведения,</w:t>
      </w:r>
      <w:r>
        <w:rPr>
          <w:rStyle w:val="c3"/>
          <w:color w:val="000000"/>
          <w:sz w:val="28"/>
          <w:szCs w:val="28"/>
        </w:rPr>
        <w:t xml:space="preserve"> не ополчайтесь на своего ребёнка как на личность. Выразите вашу безусловную любовь к нему.</w:t>
      </w:r>
    </w:p>
    <w:p w:rsidR="00FF1B1F" w:rsidRPr="00BD6559" w:rsidRDefault="00BD6559" w:rsidP="00BD655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A27891">
        <w:rPr>
          <w:rStyle w:val="c3"/>
          <w:i/>
          <w:color w:val="000000"/>
          <w:sz w:val="28"/>
          <w:szCs w:val="28"/>
        </w:rPr>
        <w:t>14. Не поступаясь жесткостью требований</w:t>
      </w:r>
      <w:bookmarkEnd w:id="0"/>
      <w:r>
        <w:rPr>
          <w:rStyle w:val="c3"/>
          <w:color w:val="000000"/>
          <w:sz w:val="28"/>
          <w:szCs w:val="28"/>
        </w:rPr>
        <w:t>, старайтесь сохранить открытость в общении с ребёнком. Ваша задача всегда «держать дверь открытой».</w:t>
      </w:r>
    </w:p>
    <w:sectPr w:rsidR="00FF1B1F" w:rsidRPr="00BD6559" w:rsidSect="00FF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F31"/>
    <w:multiLevelType w:val="multilevel"/>
    <w:tmpl w:val="423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D73DE"/>
    <w:multiLevelType w:val="multilevel"/>
    <w:tmpl w:val="977A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950"/>
    <w:multiLevelType w:val="multilevel"/>
    <w:tmpl w:val="CC7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45F01"/>
    <w:multiLevelType w:val="multilevel"/>
    <w:tmpl w:val="FBE0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D1975"/>
    <w:multiLevelType w:val="multilevel"/>
    <w:tmpl w:val="DC0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E0EC1"/>
    <w:multiLevelType w:val="multilevel"/>
    <w:tmpl w:val="53B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921D1"/>
    <w:multiLevelType w:val="multilevel"/>
    <w:tmpl w:val="2B8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559"/>
    <w:rsid w:val="0045261D"/>
    <w:rsid w:val="007D442D"/>
    <w:rsid w:val="00A27891"/>
    <w:rsid w:val="00A75A70"/>
    <w:rsid w:val="00AF64F4"/>
    <w:rsid w:val="00BD6559"/>
    <w:rsid w:val="00DA04F6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6559"/>
  </w:style>
  <w:style w:type="character" w:customStyle="1" w:styleId="c3">
    <w:name w:val="c3"/>
    <w:basedOn w:val="a0"/>
    <w:rsid w:val="00BD6559"/>
  </w:style>
  <w:style w:type="paragraph" w:customStyle="1" w:styleId="c1">
    <w:name w:val="c1"/>
    <w:basedOn w:val="a"/>
    <w:rsid w:val="00B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78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</cp:lastModifiedBy>
  <cp:revision>8</cp:revision>
  <dcterms:created xsi:type="dcterms:W3CDTF">2017-12-09T05:33:00Z</dcterms:created>
  <dcterms:modified xsi:type="dcterms:W3CDTF">2023-03-16T05:45:00Z</dcterms:modified>
</cp:coreProperties>
</file>