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4A" w:rsidRPr="00B11E4A" w:rsidRDefault="00B11E4A" w:rsidP="00B11E4A">
      <w:pPr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B11E4A">
        <w:rPr>
          <w:rFonts w:ascii="Times New Roman" w:hAnsi="Times New Roman" w:cs="Times New Roman"/>
          <w:sz w:val="28"/>
          <w:szCs w:val="28"/>
        </w:rPr>
        <w:t xml:space="preserve">Колесникова Ольга Васильевна, </w:t>
      </w:r>
      <w:r w:rsidRPr="00B11E4A">
        <w:rPr>
          <w:rFonts w:ascii="Times New Roman" w:hAnsi="Times New Roman" w:cs="Times New Roman"/>
          <w:spacing w:val="5"/>
          <w:sz w:val="28"/>
          <w:szCs w:val="28"/>
        </w:rPr>
        <w:t>учитель начальных классов.</w:t>
      </w:r>
    </w:p>
    <w:p w:rsidR="00B11E4A" w:rsidRPr="00B11E4A" w:rsidRDefault="00B11E4A" w:rsidP="00B11E4A">
      <w:pPr>
        <w:spacing w:line="274" w:lineRule="exact"/>
        <w:ind w:left="307"/>
        <w:jc w:val="center"/>
        <w:rPr>
          <w:b/>
          <w:i/>
          <w:sz w:val="28"/>
          <w:szCs w:val="28"/>
        </w:rPr>
      </w:pPr>
      <w:r w:rsidRPr="006673C6">
        <w:rPr>
          <w:b/>
          <w:i/>
          <w:sz w:val="28"/>
          <w:szCs w:val="28"/>
        </w:rPr>
        <w:t>Форма наставничества: «учитель-учитель». Ролевая модель: «опытный учитель-молодой специалист».</w:t>
      </w:r>
    </w:p>
    <w:p w:rsidR="00B11E4A" w:rsidRDefault="00B11E4A" w:rsidP="00A64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45D" w:rsidRPr="007F20CA" w:rsidRDefault="007F20CA" w:rsidP="00A64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 </w:t>
      </w:r>
      <w:r w:rsidR="00B11E4A">
        <w:rPr>
          <w:rFonts w:ascii="Times New Roman" w:hAnsi="Times New Roman" w:cs="Times New Roman"/>
          <w:sz w:val="28"/>
          <w:szCs w:val="28"/>
        </w:rPr>
        <w:t xml:space="preserve">     </w:t>
      </w:r>
      <w:r w:rsidR="0085045D" w:rsidRPr="007F20CA">
        <w:rPr>
          <w:rFonts w:ascii="Times New Roman" w:hAnsi="Times New Roman" w:cs="Times New Roman"/>
          <w:sz w:val="28"/>
          <w:szCs w:val="28"/>
        </w:rPr>
        <w:t xml:space="preserve">Колесникова Ольга </w:t>
      </w:r>
      <w:proofErr w:type="gramStart"/>
      <w:r w:rsidR="0085045D" w:rsidRPr="007F20CA">
        <w:rPr>
          <w:rFonts w:ascii="Times New Roman" w:hAnsi="Times New Roman" w:cs="Times New Roman"/>
          <w:sz w:val="28"/>
          <w:szCs w:val="28"/>
        </w:rPr>
        <w:t>Васильевна</w:t>
      </w:r>
      <w:r w:rsidR="007A695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85045D" w:rsidRPr="007F20CA">
        <w:rPr>
          <w:rFonts w:ascii="Times New Roman" w:hAnsi="Times New Roman" w:cs="Times New Roman"/>
          <w:sz w:val="28"/>
          <w:szCs w:val="28"/>
        </w:rPr>
        <w:t>1978 году окончила Азовское педагогическое училище по специальности №2001 преподавание в начальных классах общеобразовательной школы. В 1989 году окончила Таганрогский педагогический институт по  специальности «Педагогика и методика начального обучения».</w:t>
      </w:r>
    </w:p>
    <w:p w:rsidR="0085045D" w:rsidRDefault="0085045D" w:rsidP="00A64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 </w:t>
      </w:r>
      <w:r w:rsidR="007F20CA" w:rsidRPr="007F20CA">
        <w:rPr>
          <w:rFonts w:ascii="Times New Roman" w:hAnsi="Times New Roman" w:cs="Times New Roman"/>
          <w:sz w:val="28"/>
          <w:szCs w:val="28"/>
        </w:rPr>
        <w:t xml:space="preserve">    </w:t>
      </w:r>
      <w:r w:rsidRPr="007F20CA">
        <w:rPr>
          <w:rFonts w:ascii="Times New Roman" w:hAnsi="Times New Roman" w:cs="Times New Roman"/>
          <w:sz w:val="28"/>
          <w:szCs w:val="28"/>
        </w:rPr>
        <w:t>Свою педагогическую деятельность начала в средней школе № 35 г.</w:t>
      </w:r>
      <w:r w:rsidR="00EA7DD1" w:rsidRPr="007F20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20CA">
        <w:rPr>
          <w:rFonts w:ascii="Times New Roman" w:hAnsi="Times New Roman" w:cs="Times New Roman"/>
          <w:sz w:val="28"/>
          <w:szCs w:val="28"/>
        </w:rPr>
        <w:t>Ша</w:t>
      </w:r>
      <w:r w:rsidR="000167B5">
        <w:rPr>
          <w:rFonts w:ascii="Times New Roman" w:hAnsi="Times New Roman" w:cs="Times New Roman"/>
          <w:sz w:val="28"/>
          <w:szCs w:val="28"/>
        </w:rPr>
        <w:t>хты  Ростовской</w:t>
      </w:r>
      <w:proofErr w:type="gramEnd"/>
      <w:r w:rsidR="000167B5">
        <w:rPr>
          <w:rFonts w:ascii="Times New Roman" w:hAnsi="Times New Roman" w:cs="Times New Roman"/>
          <w:sz w:val="28"/>
          <w:szCs w:val="28"/>
        </w:rPr>
        <w:t xml:space="preserve"> области в </w:t>
      </w:r>
      <w:r w:rsidR="00975E86">
        <w:rPr>
          <w:rFonts w:ascii="Times New Roman" w:hAnsi="Times New Roman" w:cs="Times New Roman"/>
          <w:sz w:val="28"/>
          <w:szCs w:val="28"/>
        </w:rPr>
        <w:t>1989</w:t>
      </w:r>
      <w:r w:rsidRPr="007F20CA">
        <w:rPr>
          <w:rFonts w:ascii="Times New Roman" w:hAnsi="Times New Roman" w:cs="Times New Roman"/>
          <w:sz w:val="28"/>
          <w:szCs w:val="28"/>
        </w:rPr>
        <w:t xml:space="preserve"> году, где проработала до 2007 года. </w:t>
      </w:r>
      <w:r w:rsidR="00EA7DD1" w:rsidRPr="007F20CA">
        <w:rPr>
          <w:rFonts w:ascii="Times New Roman" w:hAnsi="Times New Roman" w:cs="Times New Roman"/>
          <w:sz w:val="28"/>
          <w:szCs w:val="28"/>
        </w:rPr>
        <w:t>В связи с переездом,  с декабря  2007 года работает в МБОУ лицей №10. Стаж п</w:t>
      </w:r>
      <w:r w:rsidR="000167B5">
        <w:rPr>
          <w:rFonts w:ascii="Times New Roman" w:hAnsi="Times New Roman" w:cs="Times New Roman"/>
          <w:sz w:val="28"/>
          <w:szCs w:val="28"/>
        </w:rPr>
        <w:t>едагогической работы 42</w:t>
      </w:r>
      <w:r w:rsidR="00EA7DD1" w:rsidRPr="007F20C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11E4A" w:rsidRDefault="00C30A8A" w:rsidP="00B11E4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Ольга Васильевна – опытный учитель. Педагога отличает высокий уровень профессионального мастерства, творческой инициативы в организации </w:t>
      </w:r>
      <w:proofErr w:type="gramStart"/>
      <w:r w:rsidRPr="00C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 </w:t>
      </w:r>
      <w:r w:rsidRPr="00C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начальной школы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5D6E10" w:rsidRPr="00B11E4A" w:rsidRDefault="00B11E4A" w:rsidP="00B11E4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   </w:t>
      </w:r>
      <w:r w:rsidR="004931E4" w:rsidRPr="005D6E10">
        <w:rPr>
          <w:rFonts w:ascii="Times New Roman" w:hAnsi="Times New Roman" w:cs="Times New Roman"/>
          <w:sz w:val="28"/>
          <w:szCs w:val="28"/>
        </w:rPr>
        <w:t>В своей работе она использует различные методы и формы ор</w:t>
      </w:r>
      <w:r w:rsidR="007A695C" w:rsidRPr="005D6E10">
        <w:rPr>
          <w:rFonts w:ascii="Times New Roman" w:hAnsi="Times New Roman" w:cs="Times New Roman"/>
          <w:sz w:val="28"/>
          <w:szCs w:val="28"/>
        </w:rPr>
        <w:t>ганизации учебной деятельности: р</w:t>
      </w:r>
      <w:r w:rsidR="004931E4" w:rsidRPr="005D6E10">
        <w:rPr>
          <w:rFonts w:ascii="Times New Roman" w:hAnsi="Times New Roman" w:cs="Times New Roman"/>
          <w:sz w:val="28"/>
          <w:szCs w:val="28"/>
        </w:rPr>
        <w:t xml:space="preserve">азвивающие приёмы, проблемное обучение, игровые технологии, </w:t>
      </w:r>
      <w:proofErr w:type="spellStart"/>
      <w:r w:rsidR="004931E4" w:rsidRPr="005D6E1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4931E4" w:rsidRPr="005D6E10">
        <w:rPr>
          <w:rFonts w:ascii="Times New Roman" w:hAnsi="Times New Roman" w:cs="Times New Roman"/>
          <w:sz w:val="28"/>
          <w:szCs w:val="28"/>
        </w:rPr>
        <w:t xml:space="preserve"> подход в </w:t>
      </w:r>
      <w:proofErr w:type="gramStart"/>
      <w:r w:rsidR="004931E4" w:rsidRPr="005D6E10">
        <w:rPr>
          <w:rFonts w:ascii="Times New Roman" w:hAnsi="Times New Roman" w:cs="Times New Roman"/>
          <w:sz w:val="28"/>
          <w:szCs w:val="28"/>
        </w:rPr>
        <w:t>обучении</w:t>
      </w:r>
      <w:r w:rsidR="007A695C" w:rsidRPr="005D6E10">
        <w:rPr>
          <w:rFonts w:ascii="Times New Roman" w:hAnsi="Times New Roman" w:cs="Times New Roman"/>
          <w:sz w:val="28"/>
          <w:szCs w:val="28"/>
        </w:rPr>
        <w:t xml:space="preserve">, </w:t>
      </w:r>
      <w:r w:rsidR="00D00C77" w:rsidRPr="005D6E10">
        <w:rPr>
          <w:rFonts w:ascii="Times New Roman" w:hAnsi="Times New Roman" w:cs="Times New Roman"/>
          <w:sz w:val="28"/>
          <w:szCs w:val="28"/>
        </w:rPr>
        <w:t xml:space="preserve"> </w:t>
      </w:r>
      <w:r w:rsidR="005D6E1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использует</w:t>
      </w:r>
      <w:proofErr w:type="gramEnd"/>
      <w:r w:rsidR="005D6E10" w:rsidRPr="005D6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эффективные</w:t>
      </w:r>
      <w:r w:rsidR="005D6E10" w:rsidRPr="005D6E1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D6E10" w:rsidRPr="005D6E1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обучения: электронные и цифровые образовательные ресурсы, компьютерное оснащение</w:t>
      </w:r>
      <w:r w:rsidR="005D6E10" w:rsidRPr="005D6E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;</w:t>
      </w:r>
    </w:p>
    <w:p w:rsidR="002A2B08" w:rsidRDefault="007A695C" w:rsidP="002A2B08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00C77" w:rsidRPr="006F40E8">
        <w:rPr>
          <w:color w:val="000000"/>
          <w:sz w:val="28"/>
          <w:szCs w:val="28"/>
        </w:rPr>
        <w:t>Имеет высокий уровень компетентности в области мотивации учебной деятельности. Отмечает даже самый маленький успех обучающихся, основываясь на педагогической технологии - воспитание счастливого человека в школе. Целеустремленно и профессионально формирует у детей умения и навыки рациональной организации учебного труда (самоконтроль, должный темп чтения, письма, вычислений). Ведущий принцип её деятельности - развитие учащихся. На её ур</w:t>
      </w:r>
      <w:r>
        <w:rPr>
          <w:color w:val="000000"/>
          <w:sz w:val="28"/>
          <w:szCs w:val="28"/>
        </w:rPr>
        <w:t xml:space="preserve">оках царит оживленная атмосфера, </w:t>
      </w:r>
      <w:r w:rsidR="00D00C77" w:rsidRPr="006F40E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A7DD1" w:rsidRPr="007F20CA">
        <w:rPr>
          <w:sz w:val="28"/>
          <w:szCs w:val="28"/>
        </w:rPr>
        <w:t>читель создает на уроке условия для проявления познавательной активности учеников: использует проблемные ситуации, коллизии, разнообразные формы и методы организации учебной деятельности, позволяющие раскрыть субъективный опыт учащихся, создает атмосферу заинтересованности каждого ребенка в работе класса, поощряет стремление каждого ученика находить свой способ работы. Создавая климат доверия к ребенку, развивает его уверенность в себе.</w:t>
      </w:r>
      <w:r w:rsidR="00A64946" w:rsidRPr="00A64946">
        <w:rPr>
          <w:rFonts w:ascii="Arial" w:hAnsi="Arial" w:cs="Arial"/>
          <w:color w:val="000000"/>
          <w:sz w:val="23"/>
          <w:szCs w:val="23"/>
        </w:rPr>
        <w:t xml:space="preserve"> </w:t>
      </w:r>
      <w:r w:rsidR="00A64946" w:rsidRPr="006F40E8">
        <w:rPr>
          <w:color w:val="000000"/>
          <w:sz w:val="28"/>
          <w:szCs w:val="28"/>
        </w:rPr>
        <w:t>В помощь учащимся создала банк пособий, презентаций по предметам начальной школы на электронных носителях, собран иллюстративный материал для работы по всем преподаваемым предметам.</w:t>
      </w:r>
      <w:r w:rsidR="00377F6E" w:rsidRPr="007F20CA">
        <w:rPr>
          <w:sz w:val="28"/>
          <w:szCs w:val="28"/>
        </w:rPr>
        <w:t xml:space="preserve">   Читают ли дети рассказ, решают ли задачу, сочиняют ли стихи, идёт сложная работа, где они учатся размышлять, наблюдать, анализировать, сравнивать, оценивать свои достижения. Учитель и ученики всегда вместе, они сотрудничают, добиваясь высоких результатов совместными усилиями. </w:t>
      </w:r>
      <w:r w:rsidR="00EA7DD1" w:rsidRPr="007F20CA">
        <w:rPr>
          <w:sz w:val="28"/>
          <w:szCs w:val="28"/>
        </w:rPr>
        <w:t xml:space="preserve">Это помогает учителю добиваться 100% </w:t>
      </w:r>
      <w:r w:rsidR="00EA7DD1" w:rsidRPr="007F20CA">
        <w:rPr>
          <w:sz w:val="28"/>
          <w:szCs w:val="28"/>
        </w:rPr>
        <w:lastRenderedPageBreak/>
        <w:t>успеваемости. Более 70% учащихся показывают хорошие и отличные результаты, систему знаний, прочность их, о</w:t>
      </w:r>
      <w:r w:rsidR="004931E4" w:rsidRPr="007F20CA">
        <w:rPr>
          <w:sz w:val="28"/>
          <w:szCs w:val="28"/>
        </w:rPr>
        <w:t xml:space="preserve"> чем свидетельств</w:t>
      </w:r>
      <w:r w:rsidR="002A2B08">
        <w:rPr>
          <w:sz w:val="28"/>
          <w:szCs w:val="28"/>
        </w:rPr>
        <w:t xml:space="preserve">уют результаты обучения учащихся. </w:t>
      </w:r>
    </w:p>
    <w:p w:rsidR="007A695C" w:rsidRPr="00A64946" w:rsidRDefault="002A2B08" w:rsidP="007A695C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0A8A" w:rsidRPr="002A2B08">
        <w:rPr>
          <w:sz w:val="28"/>
          <w:szCs w:val="28"/>
        </w:rPr>
        <w:t xml:space="preserve">Её </w:t>
      </w:r>
      <w:proofErr w:type="gramStart"/>
      <w:r w:rsidR="00C30A8A" w:rsidRPr="002A2B08">
        <w:rPr>
          <w:sz w:val="28"/>
          <w:szCs w:val="28"/>
        </w:rPr>
        <w:t xml:space="preserve">ученики  </w:t>
      </w:r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только </w:t>
      </w:r>
      <w:r w:rsidR="00C30A8A" w:rsidRPr="002A2B08">
        <w:rPr>
          <w:sz w:val="28"/>
          <w:szCs w:val="28"/>
        </w:rPr>
        <w:t>принимают активное участие</w:t>
      </w:r>
      <w:r>
        <w:rPr>
          <w:sz w:val="28"/>
          <w:szCs w:val="28"/>
        </w:rPr>
        <w:t>, но и являются победителями и призёрами</w:t>
      </w:r>
      <w:r w:rsidR="00C30A8A" w:rsidRPr="002A2B08">
        <w:rPr>
          <w:sz w:val="28"/>
          <w:szCs w:val="28"/>
        </w:rPr>
        <w:t xml:space="preserve"> </w:t>
      </w:r>
      <w:r w:rsidR="00C30A8A" w:rsidRPr="00250A77">
        <w:rPr>
          <w:sz w:val="28"/>
          <w:szCs w:val="28"/>
        </w:rPr>
        <w:t>Всероссийского «Молодёжного математи</w:t>
      </w:r>
      <w:r w:rsidRPr="00250A77">
        <w:rPr>
          <w:sz w:val="28"/>
          <w:szCs w:val="28"/>
        </w:rPr>
        <w:t xml:space="preserve">ческого чемпионата», победителями и призёрами </w:t>
      </w:r>
      <w:r w:rsidR="00C30A8A" w:rsidRPr="00250A77">
        <w:rPr>
          <w:sz w:val="28"/>
          <w:szCs w:val="28"/>
        </w:rPr>
        <w:t xml:space="preserve"> Всероссийского</w:t>
      </w:r>
      <w:r w:rsidRPr="00250A77">
        <w:rPr>
          <w:sz w:val="28"/>
          <w:szCs w:val="28"/>
        </w:rPr>
        <w:t xml:space="preserve"> «Молодёжного чемпионата «Старт», </w:t>
      </w:r>
      <w:r w:rsidR="00C30A8A" w:rsidRPr="00250A77">
        <w:rPr>
          <w:sz w:val="28"/>
          <w:szCs w:val="28"/>
        </w:rPr>
        <w:t>Международной игры- конкурса по информатике «</w:t>
      </w:r>
      <w:proofErr w:type="spellStart"/>
      <w:r w:rsidR="00C30A8A" w:rsidRPr="00250A77">
        <w:rPr>
          <w:sz w:val="28"/>
          <w:szCs w:val="28"/>
        </w:rPr>
        <w:t>Инфознайка</w:t>
      </w:r>
      <w:proofErr w:type="spellEnd"/>
      <w:r w:rsidR="00C30A8A" w:rsidRPr="00250A77">
        <w:rPr>
          <w:sz w:val="28"/>
          <w:szCs w:val="28"/>
        </w:rPr>
        <w:t>»</w:t>
      </w:r>
      <w:r w:rsidRPr="00250A77">
        <w:rPr>
          <w:sz w:val="28"/>
          <w:szCs w:val="28"/>
        </w:rPr>
        <w:t>, Всероссийского конкурса</w:t>
      </w:r>
      <w:r w:rsidR="00C30A8A" w:rsidRPr="00250A77">
        <w:rPr>
          <w:sz w:val="28"/>
          <w:szCs w:val="28"/>
        </w:rPr>
        <w:t xml:space="preserve"> «КИТ – Компьютеры, информатика, т</w:t>
      </w:r>
      <w:r w:rsidRPr="00250A77">
        <w:rPr>
          <w:sz w:val="28"/>
          <w:szCs w:val="28"/>
        </w:rPr>
        <w:t>ехнологии», Всероссийского конкурса «Русский медвежонок - языкознание для всех»</w:t>
      </w:r>
      <w:r w:rsidR="00A64946">
        <w:rPr>
          <w:sz w:val="28"/>
          <w:szCs w:val="28"/>
        </w:rPr>
        <w:t xml:space="preserve">, </w:t>
      </w:r>
      <w:r w:rsidRPr="00250A77">
        <w:rPr>
          <w:sz w:val="28"/>
          <w:szCs w:val="28"/>
        </w:rPr>
        <w:t xml:space="preserve"> </w:t>
      </w:r>
      <w:r w:rsidR="00A64946">
        <w:rPr>
          <w:color w:val="000000"/>
          <w:sz w:val="28"/>
          <w:szCs w:val="28"/>
        </w:rPr>
        <w:t>Международного математического конкурсе-игры</w:t>
      </w:r>
      <w:r w:rsidR="00A64946" w:rsidRPr="006F40E8">
        <w:rPr>
          <w:color w:val="000000"/>
          <w:sz w:val="28"/>
          <w:szCs w:val="28"/>
        </w:rPr>
        <w:t xml:space="preserve"> «Кенгуру»</w:t>
      </w:r>
      <w:r w:rsidR="00A64946">
        <w:rPr>
          <w:color w:val="000000"/>
          <w:sz w:val="28"/>
          <w:szCs w:val="28"/>
        </w:rPr>
        <w:t>.</w:t>
      </w:r>
    </w:p>
    <w:p w:rsidR="00D00C77" w:rsidRDefault="007A695C" w:rsidP="007A695C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0A77" w:rsidRPr="00250A77">
        <w:rPr>
          <w:sz w:val="28"/>
          <w:szCs w:val="28"/>
        </w:rPr>
        <w:t xml:space="preserve">Ученики Ольги Васильевны активно занимаются на платформе Учи. </w:t>
      </w:r>
      <w:proofErr w:type="spellStart"/>
      <w:r w:rsidR="00250A77" w:rsidRPr="00250A77">
        <w:rPr>
          <w:sz w:val="28"/>
          <w:szCs w:val="28"/>
        </w:rPr>
        <w:t>ру</w:t>
      </w:r>
      <w:proofErr w:type="spellEnd"/>
      <w:r w:rsidR="00250A77" w:rsidRPr="00250A77">
        <w:rPr>
          <w:sz w:val="28"/>
          <w:szCs w:val="28"/>
        </w:rPr>
        <w:t>.</w:t>
      </w:r>
      <w:r w:rsidR="00250A77">
        <w:rPr>
          <w:i/>
          <w:sz w:val="28"/>
          <w:szCs w:val="28"/>
        </w:rPr>
        <w:t xml:space="preserve">  </w:t>
      </w:r>
      <w:r w:rsidR="00250A77" w:rsidRPr="00250A77">
        <w:rPr>
          <w:sz w:val="28"/>
          <w:szCs w:val="28"/>
        </w:rPr>
        <w:t xml:space="preserve">Кроме заданий, которые помогают освоить школьную программу, проходят </w:t>
      </w:r>
      <w:r w:rsidR="00250A77" w:rsidRPr="00250A77">
        <w:rPr>
          <w:bCs/>
          <w:sz w:val="28"/>
          <w:szCs w:val="28"/>
        </w:rPr>
        <w:t>олимпиады</w:t>
      </w:r>
      <w:r w:rsidR="00250A77" w:rsidRPr="00250A77">
        <w:rPr>
          <w:sz w:val="28"/>
          <w:szCs w:val="28"/>
        </w:rPr>
        <w:t xml:space="preserve"> по математике («Плюс», «</w:t>
      </w:r>
      <w:proofErr w:type="spellStart"/>
      <w:r w:rsidR="00250A77" w:rsidRPr="00250A77">
        <w:rPr>
          <w:sz w:val="28"/>
          <w:szCs w:val="28"/>
        </w:rPr>
        <w:t>Заврики</w:t>
      </w:r>
      <w:proofErr w:type="spellEnd"/>
      <w:r w:rsidR="00250A77" w:rsidRPr="00250A77">
        <w:rPr>
          <w:sz w:val="28"/>
          <w:szCs w:val="28"/>
        </w:rPr>
        <w:t>», «BRICSMATH»),</w:t>
      </w:r>
      <w:r>
        <w:rPr>
          <w:sz w:val="28"/>
          <w:szCs w:val="28"/>
        </w:rPr>
        <w:t xml:space="preserve"> </w:t>
      </w:r>
      <w:proofErr w:type="spellStart"/>
      <w:r w:rsidR="00250A77" w:rsidRPr="00250A77">
        <w:rPr>
          <w:sz w:val="28"/>
          <w:szCs w:val="28"/>
        </w:rPr>
        <w:t>межпредметные</w:t>
      </w:r>
      <w:proofErr w:type="spellEnd"/>
      <w:r w:rsidR="00250A77" w:rsidRPr="00250A77">
        <w:rPr>
          <w:sz w:val="28"/>
          <w:szCs w:val="28"/>
        </w:rPr>
        <w:t xml:space="preserve"> «</w:t>
      </w:r>
      <w:proofErr w:type="spellStart"/>
      <w:r w:rsidR="00250A77" w:rsidRPr="00250A77">
        <w:rPr>
          <w:sz w:val="28"/>
          <w:szCs w:val="28"/>
        </w:rPr>
        <w:t>Дино</w:t>
      </w:r>
      <w:proofErr w:type="spellEnd"/>
      <w:r w:rsidR="00250A77" w:rsidRPr="00250A77">
        <w:rPr>
          <w:sz w:val="28"/>
          <w:szCs w:val="28"/>
        </w:rPr>
        <w:t>-олимпиада» с заданиями по математике, русскому языку и окружающему миру, в различных</w:t>
      </w:r>
      <w:r w:rsidR="00D00C77">
        <w:rPr>
          <w:sz w:val="28"/>
          <w:szCs w:val="28"/>
        </w:rPr>
        <w:t xml:space="preserve"> образовательных марафонах.</w:t>
      </w:r>
      <w:r w:rsidR="00250A77" w:rsidRPr="00250A77">
        <w:rPr>
          <w:sz w:val="28"/>
          <w:szCs w:val="28"/>
        </w:rPr>
        <w:t xml:space="preserve"> марафонах.</w:t>
      </w:r>
      <w:r w:rsidR="00250A77">
        <w:rPr>
          <w:sz w:val="28"/>
          <w:szCs w:val="28"/>
        </w:rPr>
        <w:t xml:space="preserve"> </w:t>
      </w:r>
      <w:r w:rsidR="00D00C77">
        <w:rPr>
          <w:sz w:val="28"/>
          <w:szCs w:val="28"/>
        </w:rPr>
        <w:t xml:space="preserve">За </w:t>
      </w:r>
      <w:proofErr w:type="gramStart"/>
      <w:r w:rsidR="00D00C77">
        <w:rPr>
          <w:sz w:val="28"/>
          <w:szCs w:val="28"/>
        </w:rPr>
        <w:t>помощь  организации</w:t>
      </w:r>
      <w:proofErr w:type="gramEnd"/>
      <w:r w:rsidR="00D00C77">
        <w:rPr>
          <w:sz w:val="28"/>
          <w:szCs w:val="28"/>
        </w:rPr>
        <w:t xml:space="preserve"> и проведения</w:t>
      </w:r>
      <w:r w:rsidR="00D00C77" w:rsidRPr="00D00C77">
        <w:rPr>
          <w:sz w:val="28"/>
          <w:szCs w:val="28"/>
        </w:rPr>
        <w:t xml:space="preserve"> Все</w:t>
      </w:r>
      <w:r w:rsidR="00D00C77">
        <w:rPr>
          <w:sz w:val="28"/>
          <w:szCs w:val="28"/>
        </w:rPr>
        <w:t>российских онлайн-олимпиад», за</w:t>
      </w:r>
      <w:r w:rsidR="00D00C77" w:rsidRPr="00D00C77">
        <w:rPr>
          <w:sz w:val="28"/>
          <w:szCs w:val="28"/>
        </w:rPr>
        <w:t xml:space="preserve"> достижения учащихся в различных образовательных марафонах и олимпиадах</w:t>
      </w:r>
      <w:r w:rsidR="00D00C77">
        <w:rPr>
          <w:sz w:val="28"/>
          <w:szCs w:val="28"/>
        </w:rPr>
        <w:t xml:space="preserve"> Ольга Васильевна награждена многочисленными грамотами</w:t>
      </w:r>
      <w:r w:rsidR="00D00C77" w:rsidRPr="00D00C77">
        <w:rPr>
          <w:sz w:val="28"/>
          <w:szCs w:val="28"/>
        </w:rPr>
        <w:t xml:space="preserve"> и благодарственными</w:t>
      </w:r>
      <w:r w:rsidR="00C30A8A" w:rsidRPr="00D00C77">
        <w:rPr>
          <w:sz w:val="28"/>
          <w:szCs w:val="28"/>
        </w:rPr>
        <w:t xml:space="preserve"> письма от руководителя образовательной платформы </w:t>
      </w:r>
      <w:proofErr w:type="spellStart"/>
      <w:r w:rsidR="00C30A8A" w:rsidRPr="00D00C77">
        <w:rPr>
          <w:sz w:val="28"/>
          <w:szCs w:val="28"/>
        </w:rPr>
        <w:t>Учи.ру</w:t>
      </w:r>
      <w:proofErr w:type="spellEnd"/>
      <w:r w:rsidR="00C30A8A" w:rsidRPr="00D00C77">
        <w:rPr>
          <w:sz w:val="28"/>
          <w:szCs w:val="28"/>
        </w:rPr>
        <w:t xml:space="preserve"> И.А. Паршина </w:t>
      </w:r>
      <w:r w:rsidR="00D00C77">
        <w:rPr>
          <w:sz w:val="28"/>
          <w:szCs w:val="28"/>
        </w:rPr>
        <w:t>,  р</w:t>
      </w:r>
      <w:r w:rsidR="00C30A8A" w:rsidRPr="00D00C77">
        <w:rPr>
          <w:sz w:val="28"/>
          <w:szCs w:val="28"/>
        </w:rPr>
        <w:t xml:space="preserve">уководителя направления «Олимпиады» платформы  «Учи. </w:t>
      </w:r>
      <w:proofErr w:type="spellStart"/>
      <w:r w:rsidR="00C30A8A" w:rsidRPr="00D00C77">
        <w:rPr>
          <w:sz w:val="28"/>
          <w:szCs w:val="28"/>
        </w:rPr>
        <w:t>ру</w:t>
      </w:r>
      <w:proofErr w:type="spellEnd"/>
      <w:r w:rsidR="00C30A8A" w:rsidRPr="00D00C77">
        <w:rPr>
          <w:sz w:val="28"/>
          <w:szCs w:val="28"/>
        </w:rPr>
        <w:t>» Г.Г</w:t>
      </w:r>
      <w:r w:rsidR="00D00C77">
        <w:rPr>
          <w:sz w:val="28"/>
          <w:szCs w:val="28"/>
        </w:rPr>
        <w:t>.</w:t>
      </w:r>
      <w:r w:rsidR="00C30A8A" w:rsidRPr="00D00C77">
        <w:rPr>
          <w:sz w:val="28"/>
          <w:szCs w:val="28"/>
        </w:rPr>
        <w:t xml:space="preserve"> Симоняна</w:t>
      </w:r>
      <w:r w:rsidR="00D00C77">
        <w:rPr>
          <w:sz w:val="28"/>
          <w:szCs w:val="28"/>
        </w:rPr>
        <w:t xml:space="preserve">. </w:t>
      </w:r>
    </w:p>
    <w:p w:rsidR="00D40CD1" w:rsidRDefault="00A64946" w:rsidP="00A64946">
      <w:pPr>
        <w:shd w:val="clear" w:color="auto" w:fill="FFFFFF" w:themeFill="background1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946">
        <w:rPr>
          <w:rFonts w:ascii="Times New Roman" w:hAnsi="Times New Roman" w:cs="Times New Roman"/>
          <w:sz w:val="28"/>
          <w:szCs w:val="28"/>
        </w:rPr>
        <w:t xml:space="preserve">    </w:t>
      </w:r>
      <w:r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Энергичный, неуёмный человек, у которого масса идей, богато развитое творческое воображение – </w:t>
      </w:r>
      <w:r w:rsidRPr="00A64946">
        <w:rPr>
          <w:rFonts w:ascii="Times New Roman" w:hAnsi="Times New Roman" w:cs="Times New Roman"/>
          <w:sz w:val="28"/>
          <w:szCs w:val="28"/>
        </w:rPr>
        <w:t>такой все знают Ольгу Васильевну.</w:t>
      </w:r>
      <w:r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годами её творческий потенциал не снижается. Атмосферу увлечённости и заинтересованности она создаёт как на уроке, так и на внеклассных мероприятиях</w:t>
      </w:r>
    </w:p>
    <w:p w:rsidR="00A51CFC" w:rsidRDefault="00D40CD1" w:rsidP="00A64946">
      <w:pPr>
        <w:shd w:val="clear" w:color="auto" w:fill="FFFFFF" w:themeFill="background1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4946"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использует нестандартные формы проведения внеклассной работы: тематические викторины, тесты и а</w:t>
      </w:r>
      <w:r w:rsidR="00A5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нкеты, праздники, экскурсии, поездки. Учащиеся </w:t>
      </w:r>
    </w:p>
    <w:p w:rsidR="00D40CD1" w:rsidRPr="00D40CD1" w:rsidRDefault="00D40CD1" w:rsidP="00D40C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  <w:r w:rsidRPr="00D40CD1">
        <w:rPr>
          <w:color w:val="000000"/>
          <w:sz w:val="28"/>
          <w:szCs w:val="28"/>
        </w:rPr>
        <w:t>Особое внимание уделяет воспитанию учащихся, которое осуществляется в тесном контакте с родителями детей. Этому способствуют тематические родительские собрания, индивидуальные консультации, совместные внеклассные мероприятия: праздники, поездки, походы.</w:t>
      </w:r>
    </w:p>
    <w:p w:rsidR="00D40CD1" w:rsidRPr="00D40CD1" w:rsidRDefault="00D40CD1" w:rsidP="00D40C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40CD1">
        <w:rPr>
          <w:color w:val="000000"/>
          <w:sz w:val="28"/>
          <w:szCs w:val="28"/>
        </w:rPr>
        <w:t xml:space="preserve">Её доброжелательность, тесный контакт с родителями дают хорошие результаты. </w:t>
      </w:r>
    </w:p>
    <w:p w:rsidR="00A64946" w:rsidRPr="006F40E8" w:rsidRDefault="00A51CFC" w:rsidP="00A64946">
      <w:pPr>
        <w:shd w:val="clear" w:color="auto" w:fill="FFFFFF" w:themeFill="background1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4946"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среди её учеников и такие, кто, как и 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избрал профессию учителя.</w:t>
      </w:r>
    </w:p>
    <w:p w:rsidR="00D00C77" w:rsidRDefault="00D00C77" w:rsidP="00A6494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8F0939" w:rsidRPr="00A64946" w:rsidRDefault="00C30A8A" w:rsidP="00A649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D00C77">
        <w:rPr>
          <w:sz w:val="28"/>
          <w:szCs w:val="28"/>
        </w:rPr>
        <w:t xml:space="preserve">  </w:t>
      </w:r>
      <w:r w:rsidR="004931E4" w:rsidRPr="007F20CA">
        <w:rPr>
          <w:sz w:val="28"/>
          <w:szCs w:val="28"/>
        </w:rPr>
        <w:t xml:space="preserve">    </w:t>
      </w:r>
      <w:r w:rsidR="008F0939" w:rsidRPr="007F20CA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</w:t>
      </w:r>
      <w:r w:rsidR="008F0939" w:rsidRPr="007F20CA">
        <w:rPr>
          <w:sz w:val="28"/>
          <w:szCs w:val="28"/>
        </w:rPr>
        <w:t xml:space="preserve"> многих лет является руководителем школьного методического объединения учителей начальных классов Лицея №10.</w:t>
      </w:r>
      <w:r w:rsidR="004931E4" w:rsidRPr="007F20CA">
        <w:rPr>
          <w:sz w:val="28"/>
          <w:szCs w:val="28"/>
        </w:rPr>
        <w:t xml:space="preserve"> </w:t>
      </w:r>
      <w:r w:rsidR="008F0939" w:rsidRPr="007F20CA">
        <w:rPr>
          <w:sz w:val="28"/>
          <w:szCs w:val="28"/>
        </w:rPr>
        <w:t xml:space="preserve"> </w:t>
      </w:r>
    </w:p>
    <w:p w:rsidR="004931E4" w:rsidRPr="00EF3144" w:rsidRDefault="007F20CA" w:rsidP="00EF3144">
      <w:pPr>
        <w:shd w:val="clear" w:color="auto" w:fill="FFFFFF" w:themeFill="background1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F0939" w:rsidRPr="007F20CA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8F0939" w:rsidRPr="007F20CA">
        <w:rPr>
          <w:rFonts w:ascii="Times New Roman" w:hAnsi="Times New Roman" w:cs="Times New Roman"/>
          <w:sz w:val="28"/>
          <w:szCs w:val="28"/>
        </w:rPr>
        <w:t>внеуроурочной</w:t>
      </w:r>
      <w:proofErr w:type="spellEnd"/>
      <w:r w:rsidR="008F0939" w:rsidRPr="007F20CA">
        <w:rPr>
          <w:rFonts w:ascii="Times New Roman" w:hAnsi="Times New Roman" w:cs="Times New Roman"/>
          <w:sz w:val="28"/>
          <w:szCs w:val="28"/>
        </w:rPr>
        <w:t xml:space="preserve"> деятельности разработала программу </w:t>
      </w:r>
      <w:r w:rsidR="004F6A78" w:rsidRPr="007F20CA">
        <w:rPr>
          <w:rFonts w:ascii="Times New Roman" w:hAnsi="Times New Roman" w:cs="Times New Roman"/>
          <w:sz w:val="28"/>
          <w:szCs w:val="28"/>
        </w:rPr>
        <w:t xml:space="preserve">клуба </w:t>
      </w:r>
      <w:r w:rsidR="008F0939" w:rsidRPr="007F20CA">
        <w:rPr>
          <w:rFonts w:ascii="Times New Roman" w:hAnsi="Times New Roman" w:cs="Times New Roman"/>
          <w:sz w:val="28"/>
          <w:szCs w:val="28"/>
        </w:rPr>
        <w:t xml:space="preserve">«Интеллектуал» для высокомотивированных учащихся  1-4 классов. Занятия с учащимися </w:t>
      </w:r>
      <w:r w:rsidR="004F6A78" w:rsidRPr="007F20CA">
        <w:rPr>
          <w:rFonts w:ascii="Times New Roman" w:hAnsi="Times New Roman" w:cs="Times New Roman"/>
          <w:sz w:val="28"/>
          <w:szCs w:val="28"/>
        </w:rPr>
        <w:t xml:space="preserve"> дают высокие результаты. Уже на протяжении пяти лет ее ученики являются победителями и призёрами муниципального  конкурса  «Ученик года начальной школы», а образовательное учреждение является лучшим среди школ города</w:t>
      </w:r>
      <w:r w:rsidR="004931E4" w:rsidRPr="007F20CA">
        <w:rPr>
          <w:rFonts w:ascii="Times New Roman" w:hAnsi="Times New Roman" w:cs="Times New Roman"/>
          <w:sz w:val="28"/>
          <w:szCs w:val="28"/>
        </w:rPr>
        <w:t xml:space="preserve"> по итогам этого конкурса.  Ольга Васильевна награждена дипломами: </w:t>
      </w:r>
    </w:p>
    <w:p w:rsidR="004931E4" w:rsidRPr="007F20CA" w:rsidRDefault="004931E4" w:rsidP="007F20CA">
      <w:pPr>
        <w:pStyle w:val="a4"/>
        <w:spacing w:after="0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- </w:t>
      </w:r>
      <w:r w:rsidRPr="007F20CA">
        <w:rPr>
          <w:rFonts w:ascii="Times New Roman" w:hAnsi="Times New Roman" w:cs="Times New Roman"/>
          <w:i/>
          <w:sz w:val="28"/>
          <w:szCs w:val="28"/>
        </w:rPr>
        <w:t>Диплом за подготовку победителей и призёров муниципального конкурса  «Ученик года начальной школы 2016-2017»</w:t>
      </w:r>
    </w:p>
    <w:p w:rsidR="004931E4" w:rsidRPr="007F20CA" w:rsidRDefault="004931E4" w:rsidP="007F20CA">
      <w:pPr>
        <w:pStyle w:val="a4"/>
        <w:spacing w:after="0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Мэр города В.В. Путилин</w:t>
      </w:r>
    </w:p>
    <w:p w:rsidR="004931E4" w:rsidRPr="007F20CA" w:rsidRDefault="004931E4" w:rsidP="007F20CA">
      <w:pPr>
        <w:pStyle w:val="a4"/>
        <w:spacing w:after="0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>- Диплом за подготовку победителей и призёров муниципального конкурса  «Ученик года начальной школы 2017-2018»</w:t>
      </w:r>
    </w:p>
    <w:p w:rsidR="004931E4" w:rsidRPr="007F20CA" w:rsidRDefault="004931E4" w:rsidP="007F20CA">
      <w:pPr>
        <w:pStyle w:val="a4"/>
        <w:spacing w:after="0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7F20CA"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</w:t>
      </w:r>
    </w:p>
    <w:p w:rsidR="004931E4" w:rsidRPr="007F20CA" w:rsidRDefault="004931E4" w:rsidP="007F20CA">
      <w:pPr>
        <w:pStyle w:val="a4"/>
        <w:spacing w:after="0"/>
        <w:ind w:left="14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города Батайска от 02.04.2018 г.</w:t>
      </w:r>
      <w:r w:rsidRPr="007F20CA">
        <w:rPr>
          <w:rFonts w:ascii="Times New Roman" w:hAnsi="Times New Roman" w:cs="Times New Roman"/>
          <w:i/>
          <w:sz w:val="28"/>
          <w:szCs w:val="28"/>
        </w:rPr>
        <w:t xml:space="preserve"> №225</w:t>
      </w:r>
    </w:p>
    <w:p w:rsidR="004931E4" w:rsidRPr="007F20CA" w:rsidRDefault="004931E4" w:rsidP="007F20CA">
      <w:pPr>
        <w:pStyle w:val="a4"/>
        <w:spacing w:after="0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>- Диплом за подготовку победителей и призёров муниципального конкурса  «Ученик года начальной школы 2018-2019»</w:t>
      </w:r>
    </w:p>
    <w:p w:rsidR="004931E4" w:rsidRPr="007F20CA" w:rsidRDefault="004931E4" w:rsidP="007F20CA">
      <w:pPr>
        <w:pStyle w:val="a4"/>
        <w:spacing w:after="0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4931E4" w:rsidRPr="007F20CA" w:rsidRDefault="004931E4" w:rsidP="007F20CA">
      <w:pPr>
        <w:pStyle w:val="a4"/>
        <w:spacing w:after="0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- Диплом за подготовку победителей и призёров муниципального </w:t>
      </w:r>
      <w:proofErr w:type="gramStart"/>
      <w:r w:rsidRPr="007F20CA">
        <w:rPr>
          <w:rFonts w:ascii="Times New Roman" w:hAnsi="Times New Roman" w:cs="Times New Roman"/>
          <w:i/>
          <w:sz w:val="28"/>
          <w:szCs w:val="28"/>
        </w:rPr>
        <w:t>конкурса  «</w:t>
      </w:r>
      <w:proofErr w:type="gramEnd"/>
      <w:r w:rsidRPr="007F20CA">
        <w:rPr>
          <w:rFonts w:ascii="Times New Roman" w:hAnsi="Times New Roman" w:cs="Times New Roman"/>
          <w:i/>
          <w:sz w:val="28"/>
          <w:szCs w:val="28"/>
        </w:rPr>
        <w:t>Ученик года начальной школы 2019-2020»</w:t>
      </w:r>
    </w:p>
    <w:p w:rsidR="00AF5068" w:rsidRPr="007F20CA" w:rsidRDefault="00AF5068" w:rsidP="007F20CA">
      <w:pPr>
        <w:pStyle w:val="a4"/>
        <w:spacing w:after="0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F5068" w:rsidRPr="00AF5068" w:rsidRDefault="00EF3144" w:rsidP="00AF506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068">
        <w:rPr>
          <w:rFonts w:ascii="Times New Roman" w:hAnsi="Times New Roman" w:cs="Times New Roman"/>
          <w:sz w:val="28"/>
          <w:szCs w:val="28"/>
        </w:rPr>
        <w:t xml:space="preserve">  Она постоянный </w:t>
      </w:r>
      <w:proofErr w:type="gramStart"/>
      <w:r w:rsidRPr="00AF5068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AF5068" w:rsidRPr="00AF5068">
        <w:rPr>
          <w:rFonts w:ascii="Times New Roman" w:hAnsi="Times New Roman" w:cs="Times New Roman"/>
          <w:sz w:val="28"/>
          <w:szCs w:val="28"/>
        </w:rPr>
        <w:t xml:space="preserve"> городских</w:t>
      </w:r>
      <w:proofErr w:type="gramEnd"/>
      <w:r w:rsidRPr="00AF5068">
        <w:rPr>
          <w:rFonts w:ascii="Times New Roman" w:hAnsi="Times New Roman" w:cs="Times New Roman"/>
          <w:sz w:val="28"/>
          <w:szCs w:val="28"/>
        </w:rPr>
        <w:t xml:space="preserve"> </w:t>
      </w:r>
      <w:r w:rsidR="00AF5068" w:rsidRPr="00AF5068">
        <w:rPr>
          <w:rFonts w:ascii="Times New Roman" w:hAnsi="Times New Roman" w:cs="Times New Roman"/>
          <w:sz w:val="28"/>
          <w:szCs w:val="28"/>
        </w:rPr>
        <w:t xml:space="preserve"> семинаров.</w:t>
      </w:r>
    </w:p>
    <w:p w:rsidR="00AF5068" w:rsidRDefault="00AF5068" w:rsidP="00AF5068">
      <w:pPr>
        <w:pStyle w:val="a4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986">
        <w:rPr>
          <w:rFonts w:ascii="Times New Roman" w:hAnsi="Times New Roman" w:cs="Times New Roman"/>
          <w:i/>
          <w:sz w:val="28"/>
          <w:szCs w:val="28"/>
        </w:rPr>
        <w:t>- «Пути повышения интереса к чтению</w:t>
      </w:r>
      <w:r>
        <w:rPr>
          <w:rFonts w:ascii="Times New Roman" w:hAnsi="Times New Roman" w:cs="Times New Roman"/>
          <w:i/>
          <w:sz w:val="28"/>
          <w:szCs w:val="28"/>
        </w:rPr>
        <w:t xml:space="preserve"> младших школьников»</w:t>
      </w:r>
    </w:p>
    <w:p w:rsidR="00AF5068" w:rsidRPr="00090986" w:rsidRDefault="00AF5068" w:rsidP="00AF5068">
      <w:pPr>
        <w:pStyle w:val="a4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(2017 год)</w:t>
      </w:r>
    </w:p>
    <w:p w:rsidR="00AF5068" w:rsidRDefault="00AF5068" w:rsidP="00AF5068">
      <w:pPr>
        <w:pStyle w:val="a4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986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«Интересные приёмы устного счета  на уроках математики в начальной школе» (2019 год)</w:t>
      </w:r>
    </w:p>
    <w:p w:rsidR="00AF5068" w:rsidRDefault="00AF5068" w:rsidP="00AF5068">
      <w:pPr>
        <w:pStyle w:val="a4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«Формы и методы работы с высокомотивированными детьми» (2020 год)</w:t>
      </w:r>
    </w:p>
    <w:p w:rsidR="008F0939" w:rsidRDefault="00EF3144" w:rsidP="008F0939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5068">
        <w:rPr>
          <w:sz w:val="28"/>
          <w:szCs w:val="28"/>
        </w:rPr>
        <w:t xml:space="preserve"> </w:t>
      </w:r>
      <w:r w:rsidR="00C30A8A">
        <w:rPr>
          <w:sz w:val="28"/>
          <w:szCs w:val="28"/>
        </w:rPr>
        <w:t xml:space="preserve">    В составе инициативной творческой группы у</w:t>
      </w:r>
      <w:r>
        <w:rPr>
          <w:sz w:val="28"/>
          <w:szCs w:val="28"/>
        </w:rPr>
        <w:t xml:space="preserve">частвовала в разработке </w:t>
      </w:r>
      <w:r w:rsidR="008F0939" w:rsidRPr="007F2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0939" w:rsidRPr="007F20CA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ской </w:t>
      </w:r>
      <w:r w:rsidR="00AF506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</w:t>
      </w:r>
      <w:r w:rsidR="00AF5068">
        <w:rPr>
          <w:sz w:val="28"/>
          <w:szCs w:val="28"/>
        </w:rPr>
        <w:t>м</w:t>
      </w:r>
      <w:r>
        <w:rPr>
          <w:sz w:val="28"/>
          <w:szCs w:val="28"/>
        </w:rPr>
        <w:t>мы</w:t>
      </w:r>
      <w:r w:rsidR="00AF5068">
        <w:rPr>
          <w:sz w:val="28"/>
          <w:szCs w:val="28"/>
        </w:rPr>
        <w:t xml:space="preserve"> патриотического воспитания </w:t>
      </w:r>
      <w:r>
        <w:rPr>
          <w:sz w:val="28"/>
          <w:szCs w:val="28"/>
        </w:rPr>
        <w:t>«Город наш и история наша»</w:t>
      </w:r>
      <w:r w:rsidR="00AF5068">
        <w:rPr>
          <w:sz w:val="28"/>
          <w:szCs w:val="28"/>
        </w:rPr>
        <w:t>. Материалы, собранные по теме: «</w:t>
      </w:r>
      <w:proofErr w:type="spellStart"/>
      <w:r w:rsidR="00AF5068">
        <w:rPr>
          <w:sz w:val="28"/>
          <w:szCs w:val="28"/>
        </w:rPr>
        <w:t>Батайчане</w:t>
      </w:r>
      <w:proofErr w:type="spellEnd"/>
      <w:r w:rsidR="00AF5068">
        <w:rPr>
          <w:sz w:val="28"/>
          <w:szCs w:val="28"/>
        </w:rPr>
        <w:t xml:space="preserve"> – герои Великой отечественной войны  и созданная  презентация используется на внеурочных  занятиях </w:t>
      </w:r>
      <w:r w:rsidR="00C30A8A">
        <w:rPr>
          <w:sz w:val="28"/>
          <w:szCs w:val="28"/>
        </w:rPr>
        <w:t xml:space="preserve">в школах города </w:t>
      </w:r>
      <w:r w:rsidR="00AF5068">
        <w:rPr>
          <w:sz w:val="28"/>
          <w:szCs w:val="28"/>
        </w:rPr>
        <w:t xml:space="preserve">по направлению «Патриотическое воспитание».  </w:t>
      </w:r>
    </w:p>
    <w:p w:rsidR="00B11E4A" w:rsidRDefault="00B11E4A" w:rsidP="00C30A8A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B11E4A" w:rsidRDefault="00B11E4A" w:rsidP="00C30A8A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B11E4A" w:rsidRDefault="00B11E4A" w:rsidP="00C30A8A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B11E4A" w:rsidRDefault="00B11E4A" w:rsidP="00C30A8A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AF5068" w:rsidRPr="009F3F7D" w:rsidRDefault="00AF5068" w:rsidP="00C30A8A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9F3F7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Благодарственное письмо </w:t>
      </w:r>
      <w:proofErr w:type="spellStart"/>
      <w:proofErr w:type="gramStart"/>
      <w:r w:rsidRPr="009F3F7D">
        <w:rPr>
          <w:rFonts w:ascii="Times New Roman" w:hAnsi="Times New Roman" w:cs="Times New Roman"/>
          <w:i/>
          <w:sz w:val="28"/>
          <w:szCs w:val="28"/>
        </w:rPr>
        <w:t>Батайской</w:t>
      </w:r>
      <w:proofErr w:type="spellEnd"/>
      <w:r w:rsidRPr="009F3F7D">
        <w:rPr>
          <w:rFonts w:ascii="Times New Roman" w:hAnsi="Times New Roman" w:cs="Times New Roman"/>
          <w:i/>
          <w:sz w:val="28"/>
          <w:szCs w:val="28"/>
        </w:rPr>
        <w:t xml:space="preserve">  городской</w:t>
      </w:r>
      <w:proofErr w:type="gramEnd"/>
      <w:r w:rsidRPr="009F3F7D">
        <w:rPr>
          <w:rFonts w:ascii="Times New Roman" w:hAnsi="Times New Roman" w:cs="Times New Roman"/>
          <w:i/>
          <w:sz w:val="28"/>
          <w:szCs w:val="28"/>
        </w:rPr>
        <w:t xml:space="preserve"> Думы  за большой личный вклад в развитие образования города Батайска, плодотворный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F7D">
        <w:rPr>
          <w:rFonts w:ascii="Times New Roman" w:hAnsi="Times New Roman" w:cs="Times New Roman"/>
          <w:i/>
          <w:sz w:val="28"/>
          <w:szCs w:val="28"/>
        </w:rPr>
        <w:t>труд по обучению  и воспитанию подрастающего поколения</w:t>
      </w:r>
    </w:p>
    <w:p w:rsidR="00AF5068" w:rsidRDefault="00AF5068" w:rsidP="00AF5068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 председателя </w:t>
      </w:r>
    </w:p>
    <w:p w:rsidR="00AF5068" w:rsidRDefault="00AF5068" w:rsidP="00AF5068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городской Думы - главы города Батайска </w:t>
      </w:r>
    </w:p>
    <w:p w:rsidR="00AF5068" w:rsidRDefault="00AF5068" w:rsidP="00AF5068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17.05.2019</w:t>
      </w:r>
      <w:r w:rsidR="00C30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№50</w:t>
      </w:r>
    </w:p>
    <w:p w:rsidR="00D40CD1" w:rsidRDefault="00D40CD1" w:rsidP="00D40CD1">
      <w:pPr>
        <w:shd w:val="clear" w:color="auto" w:fill="FFFFFF" w:themeFill="background1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Энергичный, неуёмный человек, у которого масса идей, богато развитое творческое воображение – </w:t>
      </w:r>
      <w:r w:rsidRPr="00A64946">
        <w:rPr>
          <w:rFonts w:ascii="Times New Roman" w:hAnsi="Times New Roman" w:cs="Times New Roman"/>
          <w:sz w:val="28"/>
          <w:szCs w:val="28"/>
        </w:rPr>
        <w:t>такой все знают Ольгу Васильевну.</w:t>
      </w:r>
      <w:r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годами её творческий потенциал не снижается. Атмосферу увлечённости и заинтересованности она создаёт как на уроке, так и на внеклассных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0CD1" w:rsidRPr="00D40CD1" w:rsidRDefault="00D40CD1" w:rsidP="00D40C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  <w:r w:rsidRPr="00D40CD1">
        <w:rPr>
          <w:color w:val="000000"/>
          <w:sz w:val="28"/>
          <w:szCs w:val="28"/>
        </w:rPr>
        <w:t>Особое внимание уделяет воспитанию учащихся, которое осуществляется в тесном контакте с родителями детей. Этому способствуют тематические родительские собрания, индивидуальные консультации, совместные внеклассные мероприятия: праздники, поездки</w:t>
      </w:r>
      <w:r>
        <w:rPr>
          <w:color w:val="000000"/>
          <w:sz w:val="28"/>
          <w:szCs w:val="28"/>
        </w:rPr>
        <w:t xml:space="preserve"> в театр</w:t>
      </w:r>
      <w:r w:rsidRPr="00D40CD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музеи, </w:t>
      </w:r>
      <w:r w:rsidRPr="00D40CD1">
        <w:rPr>
          <w:color w:val="000000"/>
          <w:sz w:val="28"/>
          <w:szCs w:val="28"/>
        </w:rPr>
        <w:t>походы.</w:t>
      </w:r>
    </w:p>
    <w:p w:rsidR="00AF5068" w:rsidRPr="007F20CA" w:rsidRDefault="00AF5068" w:rsidP="008F0939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EA7DD1" w:rsidRPr="007F20CA" w:rsidRDefault="00EA7DD1">
      <w:pPr>
        <w:rPr>
          <w:rFonts w:ascii="Times New Roman" w:hAnsi="Times New Roman" w:cs="Times New Roman"/>
          <w:sz w:val="28"/>
          <w:szCs w:val="28"/>
        </w:rPr>
      </w:pPr>
    </w:p>
    <w:p w:rsidR="004F6A78" w:rsidRPr="007F20CA" w:rsidRDefault="004F6A78" w:rsidP="004F6A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Ольгу Васильевну, по мнению коллег, отличают  следующие качества: Высокий профессионализм, любознательность, творческое мышление, богатая фантазия, наблюдательность, энтузиазм по отношения к своей работе и ее задачам, прилежание, дисциплинированность, способность к критике и самокритике, беспристрастие, умение ладить с людьми.</w:t>
      </w:r>
    </w:p>
    <w:p w:rsidR="004931E4" w:rsidRPr="007F20CA" w:rsidRDefault="00EA7DD1" w:rsidP="004931E4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</w:t>
      </w:r>
      <w:r w:rsidRPr="007F20C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тний безупречный труд Ольги Васильевны</w:t>
      </w:r>
      <w:r w:rsidRPr="006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 наградами</w:t>
      </w:r>
      <w:r w:rsidR="004931E4" w:rsidRPr="007F20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Почётная грамота  министерства образования и науки Российской Федерации за внедрение в образовательный и воспитательный  процессы новых технологий, форм и методов обучения, обеспечение единства обучения  и воспитания, формирование интеллектуального, культурного и нравственного развития 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Приказ от 13 мая 2015 года № 346/к-н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Благодарственное письмо Министерства общего и профессионального образования  Ростовской области  за многолетний высокопрофессиональный  труд по обучению и воспитанию молодёжи, успехи  в развитии творческой активности </w:t>
      </w:r>
    </w:p>
    <w:p w:rsidR="004931E4" w:rsidRPr="007F20CA" w:rsidRDefault="004931E4" w:rsidP="004931E4">
      <w:pPr>
        <w:pStyle w:val="a4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Приказ от 25 июля 2013 года № 24-н</w:t>
      </w:r>
    </w:p>
    <w:p w:rsidR="004931E4" w:rsidRPr="007F20CA" w:rsidRDefault="004931E4" w:rsidP="004931E4">
      <w:pPr>
        <w:pStyle w:val="a4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Грамота за победу в номинации «за преданность педагогической профессии и высокое мастерство» конкурса «Учитель года – 2012» 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                                     Приказ от 02.03.2012 года № 120                 Управления образования города Батайска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Благодарственное письмо </w:t>
      </w:r>
      <w:proofErr w:type="spellStart"/>
      <w:r w:rsidRPr="007F20CA">
        <w:rPr>
          <w:rFonts w:ascii="Times New Roman" w:hAnsi="Times New Roman" w:cs="Times New Roman"/>
          <w:i/>
          <w:sz w:val="28"/>
          <w:szCs w:val="28"/>
        </w:rPr>
        <w:t>Батайской</w:t>
      </w:r>
      <w:proofErr w:type="spellEnd"/>
      <w:r w:rsidRPr="007F20CA">
        <w:rPr>
          <w:rFonts w:ascii="Times New Roman" w:hAnsi="Times New Roman" w:cs="Times New Roman"/>
          <w:i/>
          <w:sz w:val="28"/>
          <w:szCs w:val="28"/>
        </w:rPr>
        <w:t xml:space="preserve">  городской Думы  за большой личный вклад в развитие образования города Батайска, плодотворный</w:t>
      </w:r>
      <w:r w:rsidRPr="007F20CA">
        <w:rPr>
          <w:rFonts w:ascii="Times New Roman" w:hAnsi="Times New Roman" w:cs="Times New Roman"/>
          <w:sz w:val="28"/>
          <w:szCs w:val="28"/>
        </w:rPr>
        <w:t xml:space="preserve"> </w:t>
      </w:r>
      <w:r w:rsidRPr="007F20CA">
        <w:rPr>
          <w:rFonts w:ascii="Times New Roman" w:hAnsi="Times New Roman" w:cs="Times New Roman"/>
          <w:i/>
          <w:sz w:val="28"/>
          <w:szCs w:val="28"/>
        </w:rPr>
        <w:t>труд по обучению  и воспитанию подрастающего поколения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        Постановление  председателя 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F20CA">
        <w:rPr>
          <w:rFonts w:ascii="Times New Roman" w:hAnsi="Times New Roman" w:cs="Times New Roman"/>
          <w:sz w:val="28"/>
          <w:szCs w:val="28"/>
        </w:rPr>
        <w:t>Батайской</w:t>
      </w:r>
      <w:proofErr w:type="spellEnd"/>
      <w:r w:rsidRPr="007F20CA">
        <w:rPr>
          <w:rFonts w:ascii="Times New Roman" w:hAnsi="Times New Roman" w:cs="Times New Roman"/>
          <w:sz w:val="28"/>
          <w:szCs w:val="28"/>
        </w:rPr>
        <w:t xml:space="preserve">  городской Думы - главы города Батайска 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от 17.05.2019г. №50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>Диплом за подготовку победителей и призёров муниципального конкурса  «Ученик года начальной школы 2016-2017»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Мэр города В.В. Путилин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>Диплом за подготовку победителей и призёров муниципального конкурса  «Ученик года начальной школы 2017-2018»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7F20CA"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города Батайска от 02.04.2018 г.</w:t>
      </w:r>
      <w:r w:rsidRPr="007F20CA">
        <w:rPr>
          <w:rFonts w:ascii="Times New Roman" w:hAnsi="Times New Roman" w:cs="Times New Roman"/>
          <w:i/>
          <w:sz w:val="28"/>
          <w:szCs w:val="28"/>
        </w:rPr>
        <w:t xml:space="preserve"> №225</w:t>
      </w:r>
    </w:p>
    <w:p w:rsidR="004931E4" w:rsidRDefault="004931E4" w:rsidP="00B11E4A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Диплом за подготовку победителей и призёров муниципального </w:t>
      </w:r>
      <w:proofErr w:type="gramStart"/>
      <w:r w:rsidRPr="007F20CA">
        <w:rPr>
          <w:rFonts w:ascii="Times New Roman" w:hAnsi="Times New Roman" w:cs="Times New Roman"/>
          <w:i/>
          <w:sz w:val="28"/>
          <w:szCs w:val="28"/>
        </w:rPr>
        <w:t>конкурса  «</w:t>
      </w:r>
      <w:proofErr w:type="gramEnd"/>
      <w:r w:rsidRPr="007F20CA">
        <w:rPr>
          <w:rFonts w:ascii="Times New Roman" w:hAnsi="Times New Roman" w:cs="Times New Roman"/>
          <w:i/>
          <w:sz w:val="28"/>
          <w:szCs w:val="28"/>
        </w:rPr>
        <w:t>Ученик года начальной школы 2018-2019»</w:t>
      </w:r>
    </w:p>
    <w:p w:rsidR="00B11E4A" w:rsidRPr="00B11E4A" w:rsidRDefault="00B11E4A" w:rsidP="00B11E4A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Диплом за подготовку победителей и призёров муниципального </w:t>
      </w:r>
      <w:proofErr w:type="gramStart"/>
      <w:r w:rsidRPr="007F20CA">
        <w:rPr>
          <w:rFonts w:ascii="Times New Roman" w:hAnsi="Times New Roman" w:cs="Times New Roman"/>
          <w:i/>
          <w:sz w:val="28"/>
          <w:szCs w:val="28"/>
        </w:rPr>
        <w:t>конкурса  «</w:t>
      </w:r>
      <w:proofErr w:type="gramEnd"/>
      <w:r w:rsidRPr="007F20CA">
        <w:rPr>
          <w:rFonts w:ascii="Times New Roman" w:hAnsi="Times New Roman" w:cs="Times New Roman"/>
          <w:i/>
          <w:sz w:val="28"/>
          <w:szCs w:val="28"/>
        </w:rPr>
        <w:t>Ученик года начальной школы 2019-2020»</w:t>
      </w:r>
    </w:p>
    <w:p w:rsidR="004931E4" w:rsidRPr="00B11E4A" w:rsidRDefault="004931E4" w:rsidP="00B11E4A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bookmarkStart w:id="0" w:name="_GoBack"/>
      <w:bookmarkEnd w:id="0"/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Благодарственное письмо за значительные успехи в организации и совершенствовании учебного и воспитательного процессов, творчество, профессионализм, </w:t>
      </w:r>
      <w:proofErr w:type="gramStart"/>
      <w:r w:rsidRPr="007F20CA">
        <w:rPr>
          <w:rFonts w:ascii="Times New Roman" w:hAnsi="Times New Roman" w:cs="Times New Roman"/>
          <w:i/>
          <w:sz w:val="28"/>
          <w:szCs w:val="28"/>
        </w:rPr>
        <w:t>инициативность  и</w:t>
      </w:r>
      <w:proofErr w:type="gramEnd"/>
      <w:r w:rsidRPr="007F20CA">
        <w:rPr>
          <w:rFonts w:ascii="Times New Roman" w:hAnsi="Times New Roman" w:cs="Times New Roman"/>
          <w:i/>
          <w:sz w:val="28"/>
          <w:szCs w:val="28"/>
        </w:rPr>
        <w:t xml:space="preserve"> личный вклад в развитие образования лицея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>Приказ директора МБОУ лицей №10</w:t>
      </w:r>
    </w:p>
    <w:p w:rsidR="004931E4" w:rsidRPr="007F20CA" w:rsidRDefault="004931E4" w:rsidP="004931E4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0CA">
        <w:rPr>
          <w:rFonts w:ascii="Times New Roman" w:hAnsi="Times New Roman" w:cs="Times New Roman"/>
          <w:sz w:val="28"/>
          <w:szCs w:val="28"/>
        </w:rPr>
        <w:t>Тумко</w:t>
      </w:r>
      <w:proofErr w:type="spellEnd"/>
      <w:r w:rsidRPr="007F20CA">
        <w:rPr>
          <w:rFonts w:ascii="Times New Roman" w:hAnsi="Times New Roman" w:cs="Times New Roman"/>
          <w:sz w:val="28"/>
          <w:szCs w:val="28"/>
        </w:rPr>
        <w:t xml:space="preserve"> О.А. от 24.12. 2019</w:t>
      </w:r>
    </w:p>
    <w:p w:rsidR="004931E4" w:rsidRPr="007F20CA" w:rsidRDefault="004931E4" w:rsidP="004931E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sz w:val="28"/>
          <w:szCs w:val="28"/>
        </w:rPr>
        <w:t xml:space="preserve">  </w:t>
      </w:r>
      <w:r w:rsidRPr="007F20CA">
        <w:rPr>
          <w:rFonts w:ascii="Times New Roman" w:hAnsi="Times New Roman" w:cs="Times New Roman"/>
          <w:i/>
          <w:sz w:val="28"/>
          <w:szCs w:val="28"/>
        </w:rPr>
        <w:t xml:space="preserve">Дипломы  от Центра развития одарённости за подготовку победителей и призёров Всероссийского «Молодёжного </w:t>
      </w:r>
      <w:r w:rsidRPr="007F20CA">
        <w:rPr>
          <w:rFonts w:ascii="Times New Roman" w:hAnsi="Times New Roman" w:cs="Times New Roman"/>
          <w:i/>
          <w:sz w:val="28"/>
          <w:szCs w:val="28"/>
        </w:rPr>
        <w:lastRenderedPageBreak/>
        <w:t>математического чемпионата», победителей Всероссийского «Молодёжного чемпионата «Старт».</w:t>
      </w:r>
    </w:p>
    <w:p w:rsidR="004931E4" w:rsidRPr="007F20CA" w:rsidRDefault="004931E4" w:rsidP="004931E4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 Благодарственные письма за подготовку победителей Международной игры- конкурса по информатике «</w:t>
      </w:r>
      <w:proofErr w:type="spellStart"/>
      <w:r w:rsidRPr="007F20CA">
        <w:rPr>
          <w:rFonts w:ascii="Times New Roman" w:hAnsi="Times New Roman" w:cs="Times New Roman"/>
          <w:i/>
          <w:sz w:val="28"/>
          <w:szCs w:val="28"/>
        </w:rPr>
        <w:t>Инфознайка</w:t>
      </w:r>
      <w:proofErr w:type="spellEnd"/>
      <w:r w:rsidRPr="007F20CA">
        <w:rPr>
          <w:rFonts w:ascii="Times New Roman" w:hAnsi="Times New Roman" w:cs="Times New Roman"/>
          <w:i/>
          <w:sz w:val="28"/>
          <w:szCs w:val="28"/>
        </w:rPr>
        <w:t>»</w:t>
      </w:r>
    </w:p>
    <w:p w:rsidR="004931E4" w:rsidRPr="007F20CA" w:rsidRDefault="004931E4" w:rsidP="004931E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 Благодарности за организацию  и подготовку призёров во Всероссийском конкурсе «КИТ – Компьютеры, информатика, </w:t>
      </w:r>
      <w:proofErr w:type="spellStart"/>
      <w:r w:rsidRPr="007F20CA">
        <w:rPr>
          <w:rFonts w:ascii="Times New Roman" w:hAnsi="Times New Roman" w:cs="Times New Roman"/>
          <w:i/>
          <w:sz w:val="28"/>
          <w:szCs w:val="28"/>
        </w:rPr>
        <w:t>тхнологии</w:t>
      </w:r>
      <w:proofErr w:type="spellEnd"/>
      <w:r w:rsidRPr="007F20CA">
        <w:rPr>
          <w:rFonts w:ascii="Times New Roman" w:hAnsi="Times New Roman" w:cs="Times New Roman"/>
          <w:i/>
          <w:sz w:val="28"/>
          <w:szCs w:val="28"/>
        </w:rPr>
        <w:t>».</w:t>
      </w:r>
    </w:p>
    <w:p w:rsidR="004931E4" w:rsidRPr="007F20CA" w:rsidRDefault="004931E4" w:rsidP="004931E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931E4" w:rsidRPr="007F20CA" w:rsidRDefault="004931E4" w:rsidP="004931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 Многочисленные грамоты и благодарственные письма от руководителя образовательной платформы </w:t>
      </w:r>
      <w:proofErr w:type="spellStart"/>
      <w:r w:rsidRPr="007F20CA">
        <w:rPr>
          <w:rFonts w:ascii="Times New Roman" w:hAnsi="Times New Roman" w:cs="Times New Roman"/>
          <w:i/>
          <w:sz w:val="28"/>
          <w:szCs w:val="28"/>
        </w:rPr>
        <w:t>Учи.ру</w:t>
      </w:r>
      <w:proofErr w:type="spellEnd"/>
      <w:r w:rsidRPr="007F20CA">
        <w:rPr>
          <w:rFonts w:ascii="Times New Roman" w:hAnsi="Times New Roman" w:cs="Times New Roman"/>
          <w:i/>
          <w:sz w:val="28"/>
          <w:szCs w:val="28"/>
        </w:rPr>
        <w:t xml:space="preserve"> И.А. Паршина «За активное участие в развитии онлайн-образования».</w:t>
      </w:r>
    </w:p>
    <w:p w:rsidR="004931E4" w:rsidRPr="007F20CA" w:rsidRDefault="004931E4" w:rsidP="004931E4">
      <w:pPr>
        <w:pStyle w:val="a4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7F20CA">
        <w:rPr>
          <w:rFonts w:ascii="Times New Roman" w:hAnsi="Times New Roman" w:cs="Times New Roman"/>
          <w:i/>
          <w:sz w:val="28"/>
          <w:szCs w:val="28"/>
        </w:rPr>
        <w:t xml:space="preserve">Руководителя направления «Олимпиады» </w:t>
      </w:r>
      <w:proofErr w:type="gramStart"/>
      <w:r w:rsidRPr="007F20CA">
        <w:rPr>
          <w:rFonts w:ascii="Times New Roman" w:hAnsi="Times New Roman" w:cs="Times New Roman"/>
          <w:i/>
          <w:sz w:val="28"/>
          <w:szCs w:val="28"/>
        </w:rPr>
        <w:t>платформы  «</w:t>
      </w:r>
      <w:proofErr w:type="gramEnd"/>
      <w:r w:rsidRPr="007F20CA">
        <w:rPr>
          <w:rFonts w:ascii="Times New Roman" w:hAnsi="Times New Roman" w:cs="Times New Roman"/>
          <w:i/>
          <w:sz w:val="28"/>
          <w:szCs w:val="28"/>
        </w:rPr>
        <w:t xml:space="preserve">Учи. </w:t>
      </w:r>
      <w:proofErr w:type="spellStart"/>
      <w:r w:rsidRPr="007F20CA">
        <w:rPr>
          <w:rFonts w:ascii="Times New Roman" w:hAnsi="Times New Roman" w:cs="Times New Roman"/>
          <w:i/>
          <w:sz w:val="28"/>
          <w:szCs w:val="28"/>
        </w:rPr>
        <w:t>ру</w:t>
      </w:r>
      <w:proofErr w:type="spellEnd"/>
      <w:r w:rsidRPr="007F20CA">
        <w:rPr>
          <w:rFonts w:ascii="Times New Roman" w:hAnsi="Times New Roman" w:cs="Times New Roman"/>
          <w:i/>
          <w:sz w:val="28"/>
          <w:szCs w:val="28"/>
        </w:rPr>
        <w:t xml:space="preserve">» Г.Г Симоняна  «За помощь организации  и проведении Всероссийских онлайн-олимпиад», «За достижения учащихся в различных образовательных марафонах и олимпиадах». </w:t>
      </w:r>
    </w:p>
    <w:p w:rsidR="00EA7DD1" w:rsidRDefault="00EA7D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F6E" w:rsidRPr="00156BAB" w:rsidRDefault="00377F6E" w:rsidP="00377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A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ЧАСТИЕ</w:t>
      </w:r>
      <w:r w:rsidRPr="00156B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156BAB">
        <w:rPr>
          <w:rFonts w:ascii="Times New Roman" w:hAnsi="Times New Roman" w:cs="Times New Roman"/>
          <w:b/>
          <w:sz w:val="28"/>
          <w:szCs w:val="28"/>
        </w:rPr>
        <w:t xml:space="preserve"> ВЕБИНАРАХ</w:t>
      </w:r>
      <w:r>
        <w:rPr>
          <w:rFonts w:ascii="Times New Roman" w:hAnsi="Times New Roman" w:cs="Times New Roman"/>
          <w:b/>
          <w:sz w:val="28"/>
          <w:szCs w:val="28"/>
        </w:rPr>
        <w:t>, СЕМИНАРАХ, НАУЧНО-ПРАКТИЧЕСКИХ КОНФЕРЕНЦИЯХ</w:t>
      </w:r>
    </w:p>
    <w:p w:rsidR="00377F6E" w:rsidRPr="00156BAB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6BAB">
        <w:rPr>
          <w:rFonts w:ascii="Times New Roman" w:hAnsi="Times New Roman" w:cs="Times New Roman"/>
          <w:b/>
          <w:sz w:val="28"/>
          <w:szCs w:val="28"/>
        </w:rPr>
        <w:t>Всероссийский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B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BAB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BAB">
        <w:rPr>
          <w:rFonts w:ascii="Times New Roman" w:hAnsi="Times New Roman" w:cs="Times New Roman"/>
          <w:b/>
          <w:sz w:val="28"/>
          <w:szCs w:val="28"/>
        </w:rPr>
        <w:t xml:space="preserve"> на тему: «Основные типы текстовых задач: на движение, на работу». </w:t>
      </w:r>
    </w:p>
    <w:p w:rsidR="00377F6E" w:rsidRDefault="00377F6E" w:rsidP="00377F6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t>Автономная некоммерческая организация» Центр независимой оценки качества образования и образовательного аудита «ЛЕГИОН»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г.Ростов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-на-Дону</w:t>
      </w:r>
    </w:p>
    <w:p w:rsidR="00377F6E" w:rsidRDefault="00377F6E" w:rsidP="00377F6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77F6E" w:rsidRPr="00457CCC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457CCC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</w:t>
      </w:r>
      <w:proofErr w:type="spellStart"/>
      <w:r w:rsidRPr="00457CCC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457CCC">
        <w:rPr>
          <w:rFonts w:ascii="Times New Roman" w:hAnsi="Times New Roman" w:cs="Times New Roman"/>
          <w:b/>
          <w:i/>
          <w:sz w:val="28"/>
          <w:szCs w:val="28"/>
        </w:rPr>
        <w:t xml:space="preserve"> на тему: «ВПР по русскому языку никто не отменял.</w:t>
      </w:r>
    </w:p>
    <w:p w:rsidR="00377F6E" w:rsidRPr="00457CCC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t>Автономная некоммерческая организация» Центр независимой оценки качества образования и образовательного аудита «ЛЕГИОН»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г.Ростов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-на-Дону</w:t>
      </w:r>
    </w:p>
    <w:p w:rsidR="00377F6E" w:rsidRPr="008D2597" w:rsidRDefault="00377F6E" w:rsidP="00377F6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77F6E" w:rsidRPr="002F4D34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F4D34">
        <w:rPr>
          <w:rFonts w:ascii="Times New Roman" w:hAnsi="Times New Roman" w:cs="Times New Roman"/>
          <w:b/>
          <w:i/>
          <w:sz w:val="28"/>
          <w:szCs w:val="28"/>
        </w:rPr>
        <w:t>Семинар</w:t>
      </w:r>
    </w:p>
    <w:p w:rsidR="00377F6E" w:rsidRPr="00156BAB" w:rsidRDefault="00377F6E" w:rsidP="00377F6E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6BA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</w:t>
      </w:r>
      <w:r w:rsidRPr="00156BAB">
        <w:rPr>
          <w:rFonts w:ascii="Times New Roman" w:hAnsi="Times New Roman" w:cs="Times New Roman"/>
          <w:b/>
          <w:sz w:val="28"/>
          <w:szCs w:val="28"/>
        </w:rPr>
        <w:t>метных</w:t>
      </w:r>
      <w:proofErr w:type="spellEnd"/>
      <w:r w:rsidRPr="00156BAB">
        <w:rPr>
          <w:rFonts w:ascii="Times New Roman" w:hAnsi="Times New Roman" w:cs="Times New Roman"/>
          <w:b/>
          <w:sz w:val="28"/>
          <w:szCs w:val="28"/>
        </w:rPr>
        <w:t xml:space="preserve"> и предметных компетенций младших школьников по русскому языку» в рамках Второй регионал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ьной педагогической Ассамблее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56BA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56BAB">
        <w:rPr>
          <w:rFonts w:ascii="Times New Roman" w:hAnsi="Times New Roman" w:cs="Times New Roman"/>
          <w:b/>
          <w:sz w:val="28"/>
          <w:szCs w:val="28"/>
        </w:rPr>
        <w:t>оваторов</w:t>
      </w:r>
      <w:proofErr w:type="spellEnd"/>
      <w:r w:rsidRPr="00156BA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7F6E" w:rsidRPr="00156BAB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t>(ГБУ ДПОРО РИПК и ППРО)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Pr="002F4D34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F4D34">
        <w:rPr>
          <w:rFonts w:ascii="Times New Roman" w:hAnsi="Times New Roman" w:cs="Times New Roman"/>
          <w:b/>
          <w:i/>
          <w:sz w:val="28"/>
          <w:szCs w:val="28"/>
        </w:rPr>
        <w:t>Информационно-методический модульный семинар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B18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189E">
        <w:rPr>
          <w:rFonts w:ascii="Times New Roman" w:hAnsi="Times New Roman" w:cs="Times New Roman"/>
          <w:b/>
          <w:sz w:val="28"/>
          <w:szCs w:val="28"/>
        </w:rPr>
        <w:t>«Система контроля и оценивания планируемых результатов развития выпускников начальной школы Подготовка к Всероссийской проверочной работе (ВПР)»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DB189E">
        <w:rPr>
          <w:rFonts w:ascii="Times New Roman" w:hAnsi="Times New Roman" w:cs="Times New Roman"/>
          <w:i/>
          <w:sz w:val="28"/>
          <w:szCs w:val="28"/>
        </w:rPr>
        <w:t>Объединённая издательская группа «ДРОФА»- «ВЕНТАНА-ГРАФ»- «АСТРЕЛЬ»</w:t>
      </w:r>
    </w:p>
    <w:p w:rsidR="00377F6E" w:rsidRPr="00DB189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Pr="00156BAB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B189E">
        <w:rPr>
          <w:rFonts w:ascii="Times New Roman" w:hAnsi="Times New Roman" w:cs="Times New Roman"/>
          <w:b/>
          <w:i/>
          <w:sz w:val="28"/>
          <w:szCs w:val="28"/>
        </w:rPr>
        <w:t>Межрегиональная научно-практическая конференция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6BAB">
        <w:rPr>
          <w:rFonts w:ascii="Times New Roman" w:hAnsi="Times New Roman" w:cs="Times New Roman"/>
          <w:b/>
          <w:sz w:val="28"/>
          <w:szCs w:val="28"/>
        </w:rPr>
        <w:t>«Лингвистические основы формирования языковых компетенций младших школьников»</w:t>
      </w:r>
    </w:p>
    <w:p w:rsidR="00377F6E" w:rsidRPr="00156BAB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t>(ГБУ ДПОРО РИПК и ППРО)</w:t>
      </w:r>
    </w:p>
    <w:p w:rsidR="00377F6E" w:rsidRPr="008D2597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D2597">
        <w:rPr>
          <w:rFonts w:ascii="Times New Roman" w:hAnsi="Times New Roman" w:cs="Times New Roman"/>
          <w:b/>
          <w:i/>
          <w:sz w:val="28"/>
          <w:szCs w:val="28"/>
        </w:rPr>
        <w:t>Семинар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«Работа с текстом как средство развития языковой культуры учащихся уровня начального общего образования»</w:t>
      </w:r>
    </w:p>
    <w:p w:rsidR="00377F6E" w:rsidRPr="00457CCC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156BAB">
        <w:rPr>
          <w:rFonts w:ascii="Times New Roman" w:hAnsi="Times New Roman" w:cs="Times New Roman"/>
          <w:i/>
          <w:sz w:val="28"/>
          <w:szCs w:val="28"/>
        </w:rPr>
        <w:t xml:space="preserve"> (ГБУ ДПОРО РИПК и ППРО)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Default="00377F6E" w:rsidP="00377F6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Выступления на городских семинарах по темам: 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090986">
        <w:rPr>
          <w:rFonts w:ascii="Times New Roman" w:hAnsi="Times New Roman" w:cs="Times New Roman"/>
          <w:i/>
          <w:sz w:val="28"/>
          <w:szCs w:val="28"/>
        </w:rPr>
        <w:t>- «Пути повышения интереса к чтению</w:t>
      </w:r>
      <w:r>
        <w:rPr>
          <w:rFonts w:ascii="Times New Roman" w:hAnsi="Times New Roman" w:cs="Times New Roman"/>
          <w:i/>
          <w:sz w:val="28"/>
          <w:szCs w:val="28"/>
        </w:rPr>
        <w:t xml:space="preserve"> младших школьников»</w:t>
      </w:r>
    </w:p>
    <w:p w:rsidR="00377F6E" w:rsidRPr="00090986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(2017 год)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090986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«Интересные приёмы устного счета  на уроках математики в начальной школе» (2019 год)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«Формы и методы работы с высокомотивированными детьми» (2020 год)</w:t>
      </w: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протяжении последних десяти лет является  руководителем методического объединения образовательного учреждения.</w:t>
      </w:r>
    </w:p>
    <w:p w:rsidR="00377F6E" w:rsidRPr="00090986" w:rsidRDefault="00377F6E" w:rsidP="00377F6E">
      <w:pPr>
        <w:pStyle w:val="a4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77F6E" w:rsidRDefault="00377F6E"/>
    <w:sectPr w:rsidR="0037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7156"/>
    <w:multiLevelType w:val="hybridMultilevel"/>
    <w:tmpl w:val="CD4C587C"/>
    <w:lvl w:ilvl="0" w:tplc="03A2D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E1ECB"/>
    <w:multiLevelType w:val="multilevel"/>
    <w:tmpl w:val="2434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3191D"/>
    <w:multiLevelType w:val="hybridMultilevel"/>
    <w:tmpl w:val="76260904"/>
    <w:lvl w:ilvl="0" w:tplc="DAB27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65"/>
    <w:rsid w:val="000167B5"/>
    <w:rsid w:val="00250A77"/>
    <w:rsid w:val="002A2B08"/>
    <w:rsid w:val="002E01A9"/>
    <w:rsid w:val="00377F6E"/>
    <w:rsid w:val="00460665"/>
    <w:rsid w:val="004931E4"/>
    <w:rsid w:val="004F6A78"/>
    <w:rsid w:val="005D6E10"/>
    <w:rsid w:val="007A695C"/>
    <w:rsid w:val="007F20CA"/>
    <w:rsid w:val="0085045D"/>
    <w:rsid w:val="008F0939"/>
    <w:rsid w:val="00975E86"/>
    <w:rsid w:val="00A51CFC"/>
    <w:rsid w:val="00A64946"/>
    <w:rsid w:val="00AF5068"/>
    <w:rsid w:val="00B11E4A"/>
    <w:rsid w:val="00B27F1F"/>
    <w:rsid w:val="00C30A8A"/>
    <w:rsid w:val="00D00C77"/>
    <w:rsid w:val="00D40CD1"/>
    <w:rsid w:val="00EA7DD1"/>
    <w:rsid w:val="00E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382D"/>
  <w15:docId w15:val="{D20E0E5C-87DD-458B-BA38-839C1DCA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1E4A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09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11E4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11</cp:lastModifiedBy>
  <cp:revision>14</cp:revision>
  <dcterms:created xsi:type="dcterms:W3CDTF">2021-11-28T18:33:00Z</dcterms:created>
  <dcterms:modified xsi:type="dcterms:W3CDTF">2022-05-25T09:50:00Z</dcterms:modified>
</cp:coreProperties>
</file>