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74F2" w14:textId="77777777" w:rsidR="005170DA" w:rsidRPr="005170DA" w:rsidRDefault="005170DA" w:rsidP="005170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u w:val="single"/>
          <w:shd w:val="clear" w:color="auto" w:fill="FFFFFF"/>
          <w:lang w:eastAsia="ru-RU"/>
        </w:rPr>
        <w:t>ЕГЭ-11 2025-2026</w:t>
      </w:r>
      <w:r w:rsidRPr="005170DA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u w:val="single"/>
          <w:lang w:eastAsia="ru-RU"/>
        </w:rPr>
        <w:t> уч</w:t>
      </w:r>
      <w:r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u w:val="single"/>
          <w:lang w:eastAsia="ru-RU"/>
        </w:rPr>
        <w:t>ебный год</w:t>
      </w:r>
    </w:p>
    <w:p w14:paraId="60BF47BF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Arial" w:eastAsia="Times New Roman" w:hAnsi="Arial" w:cs="Arial"/>
          <w:color w:val="303133"/>
          <w:lang w:eastAsia="ru-RU"/>
        </w:rPr>
        <w:t> </w:t>
      </w:r>
    </w:p>
    <w:p w14:paraId="25305071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Тематические направления итогового сочинения 2025/26 учебного года:</w:t>
      </w:r>
    </w:p>
    <w:p w14:paraId="498AC1A9" w14:textId="037EB679" w:rsidR="005170DA" w:rsidRPr="005170DA" w:rsidRDefault="005170DA" w:rsidP="005170DA">
      <w:pPr>
        <w:shd w:val="clear" w:color="auto" w:fill="FFFFFF"/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 202</w:t>
      </w:r>
      <w:r w:rsidR="002C4E61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5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/2</w:t>
      </w:r>
      <w:r w:rsidR="002C4E61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6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учебном году комплекты тем итогового сочинения будут формироваться из ежегодно пополняемого закрытого банка тем итогового сочинения. Комплекты будут содержать как темы, которые использовались в прошлые годы, так и новые темы, разработанные в 2023 и 2024 гг.</w:t>
      </w:r>
    </w:p>
    <w:p w14:paraId="6B345C97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КОММЕНТАРИИ К РАЗДЕЛАМ ЗАКРЫТОГО БАНКА ТЕМ ИТОГОВОГО СОЧИНЕНИЯ</w:t>
      </w:r>
    </w:p>
    <w:p w14:paraId="52D0F1C8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Раздел 1. Духовно-нравственные ориентиры в жизни человека</w:t>
      </w:r>
    </w:p>
    <w:p w14:paraId="34D87946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Темы этого раздела:</w:t>
      </w:r>
    </w:p>
    <w:p w14:paraId="6FB13051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связаны с вопросами, которые человек задаёт себе сам, в том числе в ситуации нравственного выбора;</w:t>
      </w:r>
    </w:p>
    <w:p w14:paraId="7B9794F9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нацеливают на рассуждение о нравственных идеалах и моральных нормах, сиюминутном и вечном, добре и зле, о свободе и ответственности;</w:t>
      </w:r>
    </w:p>
    <w:p w14:paraId="013B16E9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касаются размышлений о смысле жизни, гуманном и антигуманном поступках, их мотивах, причинах внутреннего разлада и об угрызениях совести;</w:t>
      </w:r>
    </w:p>
    <w:p w14:paraId="52EAA543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позволяют задуматься об образе жизни человека, о выборе им жизненного пути, значимой цели и средствах её достижения, любви и дружбе;</w:t>
      </w:r>
    </w:p>
    <w:p w14:paraId="0ED2D329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побуждают к самоанализу, осмыслению опыта других людей (или поступков литературных героев), стремящихся понять себя.</w:t>
      </w:r>
    </w:p>
    <w:p w14:paraId="48FB8657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Раздел 2. Семья, общество, Отечество в жизни человека Темы этого раздела:</w:t>
      </w:r>
    </w:p>
    <w:p w14:paraId="745D8527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связаны со взглядом на человека как представителя семьи, социума, народа, поколения, эпохи;</w:t>
      </w:r>
    </w:p>
    <w:p w14:paraId="42CA294C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нацеливают на размышление о семейных и общественных ценностях, традициях и обычаях, межличностных отношениях и влиянии среды на человека;</w:t>
      </w:r>
    </w:p>
    <w:p w14:paraId="609F1376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касаются вопросов исторического времени, гражданских идеалов, важности и сохранения исторической памяти, роли личности в истории;</w:t>
      </w:r>
    </w:p>
    <w:p w14:paraId="51BA8150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позволяют задуматься о славе и бесславии, личном и общественном, своём вкладе в общественный прогресс;</w:t>
      </w:r>
    </w:p>
    <w:p w14:paraId="7AFFC608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</w:t>
      </w:r>
    </w:p>
    <w:p w14:paraId="415D174B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Раздел 3. Природа и культура в жизни человека</w:t>
      </w:r>
    </w:p>
    <w:p w14:paraId="2B5371C9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lastRenderedPageBreak/>
        <w:t>Темы этого раздела:</w:t>
      </w:r>
    </w:p>
    <w:p w14:paraId="3B41082F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связаны с философскими, социальными, этическими, эстетическими проблемами, вопросами экологии;</w:t>
      </w:r>
    </w:p>
    <w:p w14:paraId="48E3B696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</w:t>
      </w:r>
    </w:p>
    <w:p w14:paraId="62E06538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датами);</w:t>
      </w:r>
    </w:p>
    <w:p w14:paraId="5597EF2F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ценностей;</w:t>
      </w:r>
    </w:p>
    <w:p w14:paraId="40BFAFBF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Symbol" w:eastAsia="Times New Roman" w:hAnsi="Symbol" w:cs="Times New Roman"/>
          <w:color w:val="303133"/>
          <w:sz w:val="24"/>
          <w:szCs w:val="24"/>
          <w:lang w:eastAsia="ru-RU"/>
        </w:rPr>
        <w:t></w:t>
      </w: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побуждают задуматься о взаимодействии человека и природы, направлениях развития культуры, влиянии искусства и новых технологий на человека.</w:t>
      </w:r>
    </w:p>
    <w:p w14:paraId="07FA7D13" w14:textId="77777777" w:rsidR="005170DA" w:rsidRPr="005170DA" w:rsidRDefault="005170DA" w:rsidP="005170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</w:p>
    <w:p w14:paraId="2F9CE785" w14:textId="77777777" w:rsidR="005170DA" w:rsidRPr="005170DA" w:rsidRDefault="005170DA" w:rsidP="005170D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u w:val="single"/>
          <w:shd w:val="clear" w:color="auto" w:fill="FFFFFF"/>
          <w:lang w:eastAsia="ru-RU"/>
        </w:rPr>
        <w:t>Тематические направления итогового сочинения 2025/26 учебного года:</w:t>
      </w:r>
    </w:p>
    <w:p w14:paraId="316A93D6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shd w:val="clear" w:color="auto" w:fill="FFFFFF"/>
          <w:lang w:eastAsia="ru-RU"/>
        </w:rPr>
        <w:t>1. Духовно-нравственные ориентиры в жизни человека </w:t>
      </w:r>
    </w:p>
    <w:p w14:paraId="60B64D42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>1.1. Внутренний мир человека и его личностные качества</w:t>
      </w:r>
    </w:p>
    <w:p w14:paraId="4CBED8FC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>1.2. Отношение человека к другому человеку (окружению), нравственные идеалы и выбор между добром и злом</w:t>
      </w:r>
    </w:p>
    <w:p w14:paraId="509706A0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>1.3. Познание человеком самого себя</w:t>
      </w:r>
    </w:p>
    <w:p w14:paraId="4CE6021D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>1.4. Свобода человека и ее ограничения</w:t>
      </w:r>
    </w:p>
    <w:p w14:paraId="2EEBF225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shd w:val="clear" w:color="auto" w:fill="FFFFFF"/>
          <w:lang w:eastAsia="ru-RU"/>
        </w:rPr>
        <w:t>2. Семья, общество, Отечество в жизни человека </w:t>
      </w:r>
    </w:p>
    <w:p w14:paraId="2CB54697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>2.1. Семья, род; семейные ценности и традиции</w:t>
      </w:r>
    </w:p>
    <w:p w14:paraId="4161DDD5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>2.2. Человек и общество</w:t>
      </w:r>
    </w:p>
    <w:p w14:paraId="6287F916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>2.3. Родина, государство, гражданская позиция человека</w:t>
      </w:r>
    </w:p>
    <w:p w14:paraId="156BB07D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shd w:val="clear" w:color="auto" w:fill="FFFFFF"/>
          <w:lang w:eastAsia="ru-RU"/>
        </w:rPr>
        <w:t>3. Природа и культура в жизни человека </w:t>
      </w:r>
    </w:p>
    <w:p w14:paraId="5F5E69AD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>3.1. Природа и человек</w:t>
      </w:r>
    </w:p>
    <w:p w14:paraId="4408E984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>3.2. Наука и человек</w:t>
      </w:r>
    </w:p>
    <w:p w14:paraId="24F3345D" w14:textId="77777777" w:rsidR="005170DA" w:rsidRPr="005170DA" w:rsidRDefault="005170DA" w:rsidP="005170D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03133"/>
          <w:lang w:eastAsia="ru-RU"/>
        </w:rPr>
      </w:pPr>
      <w:r w:rsidRPr="005170DA"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>3.3. Искусство и человек</w:t>
      </w:r>
      <w:r w:rsidRPr="005170DA">
        <w:rPr>
          <w:rFonts w:ascii="Arial" w:eastAsia="Times New Roman" w:hAnsi="Arial" w:cs="Arial"/>
          <w:color w:val="303133"/>
          <w:lang w:eastAsia="ru-RU"/>
        </w:rPr>
        <w:t> </w:t>
      </w:r>
    </w:p>
    <w:p w14:paraId="212C8B3C" w14:textId="77777777" w:rsidR="00323423" w:rsidRDefault="00323423"/>
    <w:sectPr w:rsidR="0032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143B6"/>
    <w:multiLevelType w:val="multilevel"/>
    <w:tmpl w:val="D82E0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224"/>
    <w:rsid w:val="002C4E61"/>
    <w:rsid w:val="00323423"/>
    <w:rsid w:val="00425224"/>
    <w:rsid w:val="0051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23AF"/>
  <w15:docId w15:val="{DA48D5EA-36B1-4A00-9625-077DAA4D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2869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Цупко</dc:creator>
  <cp:keywords/>
  <dc:description/>
  <cp:lastModifiedBy>PC</cp:lastModifiedBy>
  <cp:revision>3</cp:revision>
  <dcterms:created xsi:type="dcterms:W3CDTF">2025-10-31T06:03:00Z</dcterms:created>
  <dcterms:modified xsi:type="dcterms:W3CDTF">2025-11-10T10:05:00Z</dcterms:modified>
</cp:coreProperties>
</file>