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C3" w:rsidRPr="00D02600" w:rsidRDefault="00E925C3" w:rsidP="00E925C3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D02600">
        <w:rPr>
          <w:rFonts w:ascii="Times New Roman" w:hAnsi="Times New Roman"/>
          <w:b/>
          <w:sz w:val="24"/>
          <w:szCs w:val="24"/>
        </w:rPr>
        <w:t>I</w:t>
      </w:r>
      <w:r w:rsidRPr="00D0260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D02600">
        <w:rPr>
          <w:rFonts w:ascii="Times New Roman" w:hAnsi="Times New Roman"/>
          <w:b/>
          <w:sz w:val="24"/>
          <w:szCs w:val="24"/>
        </w:rPr>
        <w:t> </w:t>
      </w:r>
      <w:r w:rsidRPr="00D02600">
        <w:rPr>
          <w:rFonts w:ascii="Times New Roman" w:hAnsi="Times New Roman"/>
          <w:b/>
          <w:sz w:val="24"/>
          <w:szCs w:val="24"/>
          <w:lang w:val="ru-RU"/>
        </w:rPr>
        <w:t>ЦЕЛЕВОЙ</w:t>
      </w:r>
      <w:proofErr w:type="gramEnd"/>
      <w:r w:rsidRPr="00D02600">
        <w:rPr>
          <w:rFonts w:ascii="Times New Roman" w:hAnsi="Times New Roman"/>
          <w:b/>
          <w:sz w:val="24"/>
          <w:szCs w:val="24"/>
          <w:lang w:val="ru-RU"/>
        </w:rPr>
        <w:t xml:space="preserve"> РАЗДЕЛ</w:t>
      </w:r>
    </w:p>
    <w:p w:rsidR="00E925C3" w:rsidRPr="00D02600" w:rsidRDefault="00E925C3" w:rsidP="00E925C3">
      <w:pPr>
        <w:pStyle w:val="a3"/>
        <w:ind w:left="0" w:firstLine="714"/>
        <w:rPr>
          <w:rFonts w:ascii="Times New Roman" w:hAnsi="Times New Roman"/>
          <w:b/>
          <w:sz w:val="24"/>
          <w:szCs w:val="24"/>
          <w:lang w:val="ru-RU"/>
        </w:rPr>
      </w:pPr>
    </w:p>
    <w:p w:rsidR="00E925C3" w:rsidRPr="00D02600" w:rsidRDefault="00E925C3" w:rsidP="00E925C3">
      <w:pPr>
        <w:pStyle w:val="a3"/>
        <w:ind w:left="0" w:firstLine="71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02600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D02600">
        <w:rPr>
          <w:rFonts w:ascii="Times New Roman" w:hAnsi="Times New Roman"/>
          <w:b/>
          <w:sz w:val="24"/>
          <w:szCs w:val="24"/>
        </w:rPr>
        <w:t> </w:t>
      </w:r>
      <w:r w:rsidRPr="00D02600">
        <w:rPr>
          <w:rFonts w:ascii="Times New Roman" w:hAnsi="Times New Roman"/>
          <w:b/>
          <w:sz w:val="24"/>
          <w:szCs w:val="24"/>
          <w:lang w:val="ru-RU"/>
        </w:rPr>
        <w:t>ПОЯСНИТЕЛЬНАЯ ЗАПИСКА</w:t>
      </w:r>
    </w:p>
    <w:p w:rsidR="00E925C3" w:rsidRPr="00C07AFE" w:rsidRDefault="00E925C3" w:rsidP="00E92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C07AFE">
        <w:rPr>
          <w:rFonts w:ascii="Times New Roman" w:hAnsi="Times New Roman"/>
          <w:sz w:val="24"/>
          <w:szCs w:val="24"/>
          <w:lang w:val="ru-RU"/>
        </w:rPr>
        <w:t>Основная образовательная программам основного общег</w:t>
      </w:r>
      <w:r>
        <w:rPr>
          <w:rFonts w:ascii="Times New Roman" w:hAnsi="Times New Roman"/>
          <w:sz w:val="24"/>
          <w:szCs w:val="24"/>
          <w:lang w:val="ru-RU"/>
        </w:rPr>
        <w:t>о образования (далее – ООП ООО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</w:t>
      </w:r>
      <w:r w:rsidRPr="00C07AF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униципального бюджетного общеобразовательного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C07AF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«Октябрьская средняя общеобразовательная школа №2»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(далее- </w:t>
      </w:r>
      <w:r w:rsidRPr="00D02600">
        <w:rPr>
          <w:rFonts w:ascii="Times New Roman" w:hAnsi="Times New Roman"/>
          <w:sz w:val="24"/>
          <w:szCs w:val="24"/>
          <w:lang w:val="ru-RU"/>
        </w:rPr>
        <w:t>МБОУ «ОСОШ №2»</w:t>
      </w:r>
      <w:r>
        <w:rPr>
          <w:rFonts w:ascii="Times New Roman" w:hAnsi="Times New Roman"/>
          <w:lang w:val="ru-RU"/>
        </w:rPr>
        <w:t>)</w:t>
      </w:r>
      <w:r w:rsidRPr="00C07AF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C07AFE">
        <w:rPr>
          <w:rFonts w:ascii="Times New Roman" w:hAnsi="Times New Roman"/>
          <w:sz w:val="24"/>
          <w:szCs w:val="24"/>
          <w:lang w:val="ru-RU"/>
        </w:rPr>
        <w:t>разработана на основе</w:t>
      </w:r>
      <w:r w:rsidRPr="00C07AFE">
        <w:rPr>
          <w:rStyle w:val="21"/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07AFE">
        <w:rPr>
          <w:rStyle w:val="1"/>
          <w:rFonts w:ascii="Times New Roman" w:hAnsi="Times New Roman"/>
          <w:b/>
          <w:sz w:val="24"/>
          <w:szCs w:val="24"/>
          <w:lang w:val="ru-RU"/>
        </w:rPr>
        <w:t>следующей нормативно-правовая базы</w:t>
      </w:r>
      <w:r w:rsidRPr="00C07AFE">
        <w:rPr>
          <w:rFonts w:ascii="Times New Roman" w:hAnsi="Times New Roman"/>
          <w:sz w:val="24"/>
          <w:szCs w:val="24"/>
          <w:lang w:val="ru-RU"/>
        </w:rPr>
        <w:t>:</w:t>
      </w:r>
    </w:p>
    <w:p w:rsidR="00E925C3" w:rsidRPr="00C07AFE" w:rsidRDefault="00E925C3" w:rsidP="00E925C3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</w:pPr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 xml:space="preserve">- </w:t>
      </w:r>
      <w:r w:rsidRPr="00C07AFE">
        <w:rPr>
          <w:rFonts w:ascii="Times New Roman" w:eastAsia="Times New Roman" w:hAnsi="Times New Roman"/>
          <w:color w:val="1D2125"/>
          <w:sz w:val="24"/>
          <w:szCs w:val="24"/>
          <w:lang w:eastAsia="ru-RU"/>
        </w:rPr>
        <w:t> </w:t>
      </w:r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>Федеральный закон от 29.12.2012 № 273-ФЗ «Об образовании в Российской Федерации» (</w:t>
      </w:r>
      <w:r w:rsidRPr="00C07AFE">
        <w:rPr>
          <w:rFonts w:ascii="Times New Roman" w:hAnsi="Times New Roman"/>
          <w:sz w:val="24"/>
          <w:szCs w:val="24"/>
          <w:lang w:val="ru-RU"/>
        </w:rPr>
        <w:t>с изменениями и дополнениями)</w:t>
      </w:r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>;</w:t>
      </w:r>
    </w:p>
    <w:p w:rsidR="00E925C3" w:rsidRPr="00C07AFE" w:rsidRDefault="00E925C3" w:rsidP="00E925C3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</w:pPr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 xml:space="preserve">- Приказ </w:t>
      </w:r>
      <w:proofErr w:type="spellStart"/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>Минпросвещения</w:t>
      </w:r>
      <w:proofErr w:type="spellEnd"/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E925C3" w:rsidRPr="00C07AFE" w:rsidRDefault="00E925C3" w:rsidP="00E925C3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</w:pPr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 xml:space="preserve">- </w:t>
      </w:r>
      <w:r w:rsidRPr="00C07AFE">
        <w:rPr>
          <w:rFonts w:ascii="Times New Roman" w:eastAsia="Times New Roman" w:hAnsi="Times New Roman"/>
          <w:color w:val="1D2125"/>
          <w:sz w:val="24"/>
          <w:szCs w:val="24"/>
          <w:lang w:eastAsia="ru-RU"/>
        </w:rPr>
        <w:t> </w:t>
      </w:r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 xml:space="preserve">Приказ </w:t>
      </w:r>
      <w:proofErr w:type="spellStart"/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>Минпросвещения</w:t>
      </w:r>
      <w:proofErr w:type="spellEnd"/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 xml:space="preserve"> России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</w:t>
      </w:r>
      <w:r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>ерации от 31 мая 2021 г. № 287»;</w:t>
      </w:r>
    </w:p>
    <w:p w:rsidR="00E925C3" w:rsidRPr="00C07AFE" w:rsidRDefault="00E925C3" w:rsidP="00E925C3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</w:pPr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 xml:space="preserve"> </w:t>
      </w:r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 xml:space="preserve">Приказ </w:t>
      </w:r>
      <w:proofErr w:type="spellStart"/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>Минпросвещения</w:t>
      </w:r>
      <w:proofErr w:type="spellEnd"/>
      <w:r w:rsidRPr="00C07AFE"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 xml:space="preserve"> России от 18.05.2023 № 370 "Об утверждении федеральной образовательной программ</w:t>
      </w:r>
      <w:r>
        <w:rPr>
          <w:rFonts w:ascii="Times New Roman" w:eastAsia="Times New Roman" w:hAnsi="Times New Roman"/>
          <w:color w:val="1D2125"/>
          <w:sz w:val="24"/>
          <w:szCs w:val="24"/>
          <w:lang w:val="ru-RU" w:eastAsia="ru-RU"/>
        </w:rPr>
        <w:t>ы основного общего образования".</w:t>
      </w:r>
    </w:p>
    <w:p w:rsidR="00E925C3" w:rsidRPr="00C07AFE" w:rsidRDefault="00E925C3" w:rsidP="00E925C3">
      <w:pPr>
        <w:tabs>
          <w:tab w:val="left" w:pos="10"/>
        </w:tabs>
        <w:spacing w:after="0" w:line="240" w:lineRule="auto"/>
        <w:ind w:right="-4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C07AFE">
        <w:rPr>
          <w:rFonts w:ascii="Times New Roman" w:hAnsi="Times New Roman"/>
          <w:sz w:val="24"/>
          <w:szCs w:val="24"/>
          <w:lang w:val="ru-RU"/>
        </w:rPr>
        <w:t>Также при реализации ООП ООО учтены требования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C07AF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25C3" w:rsidRPr="00C07AFE" w:rsidRDefault="00E925C3" w:rsidP="00E925C3">
      <w:pPr>
        <w:widowControl/>
        <w:tabs>
          <w:tab w:val="left" w:pos="10"/>
        </w:tabs>
        <w:spacing w:after="0" w:line="240" w:lineRule="auto"/>
        <w:ind w:left="4" w:right="-4"/>
        <w:jc w:val="both"/>
        <w:rPr>
          <w:rFonts w:ascii="Times New Roman" w:hAnsi="Times New Roman"/>
          <w:sz w:val="24"/>
          <w:szCs w:val="24"/>
          <w:lang w:val="ru-RU"/>
        </w:rPr>
      </w:pPr>
      <w:r w:rsidRPr="00C07AF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C07AFE">
        <w:rPr>
          <w:rFonts w:ascii="Times New Roman" w:eastAsia="Times New Roman" w:hAnsi="Times New Roman"/>
          <w:color w:val="1D2125"/>
          <w:sz w:val="24"/>
          <w:szCs w:val="24"/>
          <w:lang w:eastAsia="ru-RU"/>
        </w:rPr>
        <w:t> </w:t>
      </w:r>
      <w:r w:rsidRPr="00C07AFE">
        <w:rPr>
          <w:rFonts w:ascii="Times New Roman" w:hAnsi="Times New Roman"/>
          <w:sz w:val="24"/>
          <w:szCs w:val="24"/>
          <w:lang w:val="ru-RU"/>
        </w:rPr>
        <w:t xml:space="preserve">Постановления Главного государственного санитарного врача РФ от 28 сентября 2020 г. </w:t>
      </w:r>
      <w:r w:rsidRPr="00C07AFE">
        <w:rPr>
          <w:rFonts w:ascii="Times New Roman" w:hAnsi="Times New Roman"/>
          <w:sz w:val="24"/>
          <w:szCs w:val="24"/>
        </w:rPr>
        <w:t>N</w:t>
      </w:r>
      <w:r w:rsidRPr="00C07AFE">
        <w:rPr>
          <w:rFonts w:ascii="Times New Roman" w:hAnsi="Times New Roman"/>
          <w:sz w:val="24"/>
          <w:szCs w:val="24"/>
          <w:lang w:val="ru-RU"/>
        </w:rPr>
        <w:t xml:space="preserve"> 28 "Об утверждении санитарных правил СП 2.4.3648-20 "Санитарно-эпидемиологические требования к организациям воспитания и обучения, отдыха и </w:t>
      </w:r>
      <w:r>
        <w:rPr>
          <w:rFonts w:ascii="Times New Roman" w:hAnsi="Times New Roman"/>
          <w:sz w:val="24"/>
          <w:szCs w:val="24"/>
          <w:lang w:val="ru-RU"/>
        </w:rPr>
        <w:t>оздоровления детей и молодежи";</w:t>
      </w:r>
    </w:p>
    <w:p w:rsidR="00E925C3" w:rsidRPr="00D02600" w:rsidRDefault="00E925C3" w:rsidP="00E925C3">
      <w:pPr>
        <w:widowControl/>
        <w:tabs>
          <w:tab w:val="left" w:pos="10"/>
        </w:tabs>
        <w:spacing w:after="0" w:line="240" w:lineRule="auto"/>
        <w:ind w:left="4" w:right="-4"/>
        <w:jc w:val="both"/>
        <w:rPr>
          <w:rFonts w:ascii="Times New Roman" w:hAnsi="Times New Roman"/>
          <w:sz w:val="24"/>
          <w:szCs w:val="24"/>
          <w:lang w:val="ru-RU"/>
        </w:rPr>
      </w:pPr>
      <w:r w:rsidRPr="00C07AFE">
        <w:rPr>
          <w:rFonts w:ascii="Times New Roman" w:hAnsi="Times New Roman"/>
          <w:sz w:val="24"/>
          <w:szCs w:val="24"/>
          <w:lang w:val="ru-RU"/>
        </w:rPr>
        <w:t xml:space="preserve">- Постановления Главного государственного санитарного врача РФ от 28 января 2021 г. </w:t>
      </w:r>
      <w:r w:rsidRPr="00C07AFE">
        <w:rPr>
          <w:rFonts w:ascii="Times New Roman" w:hAnsi="Times New Roman"/>
          <w:sz w:val="24"/>
          <w:szCs w:val="24"/>
        </w:rPr>
        <w:t>N</w:t>
      </w:r>
      <w:r w:rsidRPr="00C07AFE">
        <w:rPr>
          <w:rFonts w:ascii="Times New Roman" w:hAnsi="Times New Roman"/>
          <w:sz w:val="24"/>
          <w:szCs w:val="24"/>
          <w:lang w:val="ru-RU"/>
        </w:rPr>
        <w:t xml:space="preserve">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E925C3" w:rsidRDefault="00E925C3" w:rsidP="00E925C3">
      <w:pPr>
        <w:tabs>
          <w:tab w:val="left" w:pos="1060"/>
        </w:tabs>
        <w:spacing w:after="0" w:line="240" w:lineRule="auto"/>
        <w:ind w:firstLine="567"/>
        <w:jc w:val="both"/>
        <w:rPr>
          <w:rFonts w:ascii="Times New Roman" w:eastAsia="SchoolBookSanPi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  </w:t>
      </w:r>
    </w:p>
    <w:p w:rsidR="00E925C3" w:rsidRPr="00477937" w:rsidRDefault="00E925C3" w:rsidP="00E925C3">
      <w:pPr>
        <w:spacing w:after="0" w:line="360" w:lineRule="auto"/>
        <w:ind w:firstLine="567"/>
        <w:jc w:val="center"/>
        <w:rPr>
          <w:rFonts w:ascii="Times New Roman" w:eastAsia="SchoolBookSanPin" w:hAnsi="Times New Roman"/>
          <w:b/>
          <w:sz w:val="24"/>
          <w:szCs w:val="24"/>
          <w:lang w:val="ru-RU"/>
        </w:rPr>
      </w:pPr>
      <w:r w:rsidRPr="00477937">
        <w:rPr>
          <w:rFonts w:ascii="Times New Roman" w:eastAsia="SchoolBookSanPin" w:hAnsi="Times New Roman"/>
          <w:b/>
          <w:sz w:val="24"/>
          <w:szCs w:val="24"/>
          <w:lang w:val="ru-RU"/>
        </w:rPr>
        <w:t>1.1.1</w:t>
      </w:r>
      <w:r>
        <w:rPr>
          <w:rFonts w:ascii="Times New Roman" w:eastAsia="SchoolBookSanPin" w:hAnsi="Times New Roman"/>
          <w:b/>
          <w:sz w:val="24"/>
          <w:szCs w:val="24"/>
          <w:lang w:val="ru-RU"/>
        </w:rPr>
        <w:t>.</w:t>
      </w:r>
      <w:r w:rsidRPr="00477937"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 ЦЕЛИ РЕАЛИЗАЦИИ ПРОГРАММЫ ООО</w:t>
      </w:r>
    </w:p>
    <w:p w:rsidR="00E925C3" w:rsidRPr="001E240E" w:rsidRDefault="00E925C3" w:rsidP="00E925C3">
      <w:pPr>
        <w:spacing w:after="0" w:line="240" w:lineRule="auto"/>
        <w:ind w:firstLine="567"/>
        <w:jc w:val="both"/>
        <w:rPr>
          <w:rFonts w:ascii="Times New Roman" w:eastAsia="SchoolBookSanPin" w:hAnsi="Times New Roman"/>
          <w:sz w:val="24"/>
          <w:szCs w:val="24"/>
          <w:u w:val="single"/>
          <w:lang w:val="ru-RU"/>
        </w:rPr>
      </w:pPr>
      <w:r w:rsidRPr="005163CB">
        <w:rPr>
          <w:rFonts w:ascii="Times New Roman" w:eastAsia="SchoolBookSanPin" w:hAnsi="Times New Roman"/>
          <w:b/>
          <w:bCs/>
          <w:sz w:val="24"/>
          <w:szCs w:val="24"/>
          <w:lang w:val="ru-RU"/>
        </w:rPr>
        <w:t>Целями</w:t>
      </w:r>
      <w:r w:rsidRPr="005163CB"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 реализации ООП ООО</w:t>
      </w:r>
      <w:r w:rsidRPr="005163CB">
        <w:rPr>
          <w:rFonts w:ascii="Times New Roman" w:eastAsia="SchoolBookSanPin" w:hAnsi="Times New Roman"/>
          <w:sz w:val="24"/>
          <w:szCs w:val="24"/>
          <w:lang w:val="ru-RU"/>
        </w:rPr>
        <w:t xml:space="preserve"> являются</w:t>
      </w:r>
      <w:r w:rsidRPr="001E240E">
        <w:rPr>
          <w:rFonts w:ascii="Times New Roman" w:eastAsia="SchoolBookSanPin" w:hAnsi="Times New Roman"/>
          <w:sz w:val="24"/>
          <w:szCs w:val="24"/>
          <w:u w:val="single"/>
          <w:lang w:val="ru-RU"/>
        </w:rPr>
        <w:t>:</w:t>
      </w:r>
    </w:p>
    <w:p w:rsidR="00E925C3" w:rsidRPr="001E240E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>организация учебного процесса с учётом целей, содержания и планируемых результатов основного общего образования, отражённых в ФГОС ООО;</w:t>
      </w:r>
    </w:p>
    <w:p w:rsidR="00E925C3" w:rsidRPr="001E240E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>создание условий для становления и формирования личности обучающегося;</w:t>
      </w:r>
    </w:p>
    <w:p w:rsidR="00E925C3" w:rsidRPr="001E240E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E925C3" w:rsidRPr="005163CB" w:rsidRDefault="00E925C3" w:rsidP="00E925C3">
      <w:pPr>
        <w:spacing w:after="0" w:line="240" w:lineRule="auto"/>
        <w:ind w:firstLine="567"/>
        <w:jc w:val="both"/>
        <w:rPr>
          <w:rFonts w:ascii="Times New Roman" w:eastAsia="SchoolBookSanPin" w:hAnsi="Times New Roman"/>
          <w:b/>
          <w:sz w:val="24"/>
          <w:szCs w:val="24"/>
          <w:lang w:val="ru-RU"/>
        </w:rPr>
      </w:pPr>
      <w:r w:rsidRPr="001E240E">
        <w:rPr>
          <w:rFonts w:ascii="Times New Roman" w:eastAsia="SchoolBookSanPin" w:hAnsi="Times New Roman"/>
          <w:sz w:val="24"/>
          <w:szCs w:val="24"/>
          <w:lang w:val="ru-RU"/>
        </w:rPr>
        <w:t xml:space="preserve">Достижение поставленных целей реализации ООП ООО предусматривает решение следующих основных </w:t>
      </w:r>
      <w:r w:rsidRPr="005163CB"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задач: </w:t>
      </w:r>
    </w:p>
    <w:p w:rsidR="00E925C3" w:rsidRPr="001E240E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E925C3" w:rsidRPr="001E240E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 xml:space="preserve"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E925C3" w:rsidRPr="001E240E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 xml:space="preserve">обеспечение преемственности основного общего и среднего общего образования; </w:t>
      </w:r>
    </w:p>
    <w:p w:rsidR="00E925C3" w:rsidRPr="001E240E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 xml:space="preserve">достижение планируемых результатов освоения ФОП ООО всеми обучающимися, в том числе обучающимися с ограниченными возможностями здоровья; </w:t>
      </w:r>
    </w:p>
    <w:p w:rsidR="00E925C3" w:rsidRPr="001E240E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 xml:space="preserve">обеспечение доступности получения качественного основного общего образования; </w:t>
      </w:r>
    </w:p>
    <w:p w:rsidR="00E925C3" w:rsidRPr="001E240E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 xml:space="preserve">выявление и развитие способностей обучающихся, в том числе проявивших выдающиеся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 xml:space="preserve">способности, через систему клубов, секций, студий и других, организацию общественно полезной деятельности; </w:t>
      </w:r>
    </w:p>
    <w:p w:rsidR="00E925C3" w:rsidRPr="001E240E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E925C3" w:rsidRPr="001E240E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 </w:t>
      </w:r>
    </w:p>
    <w:p w:rsidR="00E925C3" w:rsidRPr="001E240E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 xml:space="preserve"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</w:t>
      </w:r>
    </w:p>
    <w:p w:rsidR="00E925C3" w:rsidRPr="001E240E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 xml:space="preserve"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</w:t>
      </w:r>
    </w:p>
    <w:p w:rsidR="00E925C3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1E240E">
        <w:rPr>
          <w:rFonts w:ascii="Times New Roman" w:eastAsia="SchoolBookSanPin" w:hAnsi="Times New Roman"/>
          <w:sz w:val="24"/>
          <w:szCs w:val="24"/>
          <w:lang w:val="ru-RU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E925C3" w:rsidRPr="001E240E" w:rsidRDefault="00E925C3" w:rsidP="00E925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925C3" w:rsidRDefault="00E925C3" w:rsidP="00E925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A6B8D">
        <w:rPr>
          <w:rFonts w:ascii="Times New Roman" w:hAnsi="Times New Roman"/>
          <w:b/>
          <w:sz w:val="24"/>
          <w:szCs w:val="24"/>
          <w:lang w:val="ru-RU"/>
        </w:rPr>
        <w:t>1.1.2 ПРИНЦИПЫ ФОРМИРОВАНИ</w:t>
      </w:r>
      <w:r>
        <w:rPr>
          <w:rFonts w:ascii="Times New Roman" w:hAnsi="Times New Roman"/>
          <w:b/>
          <w:sz w:val="24"/>
          <w:szCs w:val="24"/>
          <w:lang w:val="ru-RU"/>
        </w:rPr>
        <w:t>Я И МЕХАНИЗМЫ РЕАЛИЗАЦИИ ООП</w:t>
      </w:r>
      <w:r w:rsidRPr="00CA6B8D">
        <w:rPr>
          <w:rFonts w:ascii="Times New Roman" w:hAnsi="Times New Roman"/>
          <w:b/>
          <w:sz w:val="24"/>
          <w:szCs w:val="24"/>
          <w:lang w:val="ru-RU"/>
        </w:rPr>
        <w:t xml:space="preserve"> ООО</w:t>
      </w:r>
    </w:p>
    <w:p w:rsidR="00E925C3" w:rsidRPr="00610388" w:rsidRDefault="00E925C3" w:rsidP="00E925C3">
      <w:pPr>
        <w:spacing w:after="0" w:line="240" w:lineRule="auto"/>
        <w:ind w:firstLine="709"/>
        <w:jc w:val="center"/>
        <w:rPr>
          <w:rFonts w:ascii="Times New Roman" w:eastAsia="SchoolBookSanPin" w:hAnsi="Times New Roman"/>
          <w:b/>
          <w:sz w:val="24"/>
          <w:szCs w:val="24"/>
          <w:lang w:val="ru-RU"/>
        </w:rPr>
      </w:pPr>
    </w:p>
    <w:p w:rsidR="00E925C3" w:rsidRPr="00610388" w:rsidRDefault="00E925C3" w:rsidP="00E925C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610388">
        <w:rPr>
          <w:rFonts w:ascii="Times New Roman" w:eastAsia="SchoolBookSanPin" w:hAnsi="Times New Roman"/>
          <w:sz w:val="24"/>
          <w:szCs w:val="24"/>
          <w:lang w:val="ru-RU"/>
        </w:rPr>
        <w:t xml:space="preserve">ООП ООО учитывает следующие </w:t>
      </w:r>
      <w:r w:rsidRPr="00610388">
        <w:rPr>
          <w:rFonts w:ascii="Times New Roman" w:eastAsia="SchoolBookSanPin" w:hAnsi="Times New Roman"/>
          <w:bCs/>
          <w:sz w:val="24"/>
          <w:szCs w:val="24"/>
          <w:lang w:val="ru-RU"/>
        </w:rPr>
        <w:t>принципы</w:t>
      </w:r>
      <w:r w:rsidRPr="00610388">
        <w:rPr>
          <w:rFonts w:ascii="Times New Roman" w:eastAsia="SchoolBookSanPin" w:hAnsi="Times New Roman"/>
          <w:sz w:val="24"/>
          <w:szCs w:val="24"/>
          <w:lang w:val="ru-RU"/>
        </w:rPr>
        <w:t>:</w:t>
      </w:r>
    </w:p>
    <w:p w:rsidR="00E925C3" w:rsidRPr="006103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610388">
        <w:rPr>
          <w:rFonts w:ascii="Times New Roman" w:eastAsia="SchoolBookSanPin" w:hAnsi="Times New Roman"/>
          <w:sz w:val="24"/>
          <w:szCs w:val="24"/>
          <w:lang w:val="ru-RU"/>
        </w:rPr>
        <w:t xml:space="preserve">принцип учёта ФГОС ООО: ООП ООО базируется на требованиях, предъявляемых ФГОС ООО к целям, содержанию, планируемым результатам и условиям обучения на уровне основного общего образования; </w:t>
      </w:r>
    </w:p>
    <w:p w:rsidR="00E925C3" w:rsidRPr="006103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610388">
        <w:rPr>
          <w:rFonts w:ascii="Times New Roman" w:eastAsia="SchoolBookSanPin" w:hAnsi="Times New Roman"/>
          <w:sz w:val="24"/>
          <w:szCs w:val="24"/>
          <w:lang w:val="ru-RU"/>
        </w:rPr>
        <w:t xml:space="preserve">принцип учёта языка обучения: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 </w:t>
      </w:r>
    </w:p>
    <w:p w:rsidR="00E925C3" w:rsidRPr="006103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610388">
        <w:rPr>
          <w:rFonts w:ascii="Times New Roman" w:eastAsia="SchoolBookSanPin" w:hAnsi="Times New Roman"/>
          <w:sz w:val="24"/>
          <w:szCs w:val="24"/>
          <w:lang w:val="ru-RU"/>
        </w:rPr>
        <w:t>принцип учёта ведущей деятельности обучающегося: ООП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E925C3" w:rsidRPr="006103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610388">
        <w:rPr>
          <w:rFonts w:ascii="Times New Roman" w:eastAsia="SchoolBookSanPin" w:hAnsi="Times New Roman"/>
          <w:sz w:val="24"/>
          <w:szCs w:val="24"/>
          <w:lang w:val="ru-RU"/>
        </w:rPr>
        <w:t>принцип индивидуализации обучения: ООП ООО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E925C3" w:rsidRPr="006103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610388">
        <w:rPr>
          <w:rFonts w:ascii="Times New Roman" w:eastAsia="SchoolBookSanPin" w:hAnsi="Times New Roman"/>
          <w:sz w:val="24"/>
          <w:szCs w:val="24"/>
          <w:lang w:val="ru-RU"/>
        </w:rPr>
        <w:t>системно-</w:t>
      </w:r>
      <w:proofErr w:type="spellStart"/>
      <w:r w:rsidRPr="00610388">
        <w:rPr>
          <w:rFonts w:ascii="Times New Roman" w:eastAsia="SchoolBookSanPin" w:hAnsi="Times New Roman"/>
          <w:sz w:val="24"/>
          <w:szCs w:val="24"/>
          <w:lang w:val="ru-RU"/>
        </w:rPr>
        <w:t>деятельностный</w:t>
      </w:r>
      <w:proofErr w:type="spellEnd"/>
      <w:r w:rsidRPr="00610388">
        <w:rPr>
          <w:rFonts w:ascii="Times New Roman" w:eastAsia="SchoolBookSanPin" w:hAnsi="Times New Roman"/>
          <w:sz w:val="24"/>
          <w:szCs w:val="24"/>
          <w:lang w:val="ru-RU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E925C3" w:rsidRPr="006103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610388">
        <w:rPr>
          <w:rFonts w:ascii="Times New Roman" w:eastAsia="SchoolBookSanPin" w:hAnsi="Times New Roman"/>
          <w:sz w:val="24"/>
          <w:szCs w:val="24"/>
          <w:lang w:val="ru-RU"/>
        </w:rPr>
        <w:t>принцип учета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E925C3" w:rsidRPr="006103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610388">
        <w:rPr>
          <w:rFonts w:ascii="Times New Roman" w:eastAsia="SchoolBookSanPin" w:hAnsi="Times New Roman"/>
          <w:sz w:val="24"/>
          <w:szCs w:val="24"/>
          <w:lang w:val="ru-RU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E925C3" w:rsidRPr="006103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610388">
        <w:rPr>
          <w:rFonts w:ascii="Times New Roman" w:eastAsia="SchoolBookSanPin" w:hAnsi="Times New Roman"/>
          <w:sz w:val="24"/>
          <w:szCs w:val="24"/>
          <w:lang w:val="ru-RU"/>
        </w:rPr>
        <w:t>принцип интеграции обучения и воспитания: ООП ООО предусматривает связь урочной и внеурочной деятельности,</w:t>
      </w:r>
      <w:r w:rsidRPr="00610388">
        <w:rPr>
          <w:sz w:val="24"/>
          <w:szCs w:val="24"/>
          <w:lang w:val="ru-RU"/>
        </w:rPr>
        <w:t xml:space="preserve"> </w:t>
      </w:r>
      <w:r w:rsidRPr="00610388">
        <w:rPr>
          <w:rFonts w:ascii="Times New Roman" w:eastAsia="SchoolBookSanPin" w:hAnsi="Times New Roman"/>
          <w:sz w:val="24"/>
          <w:szCs w:val="24"/>
          <w:lang w:val="ru-RU"/>
        </w:rPr>
        <w:t>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E925C3" w:rsidRPr="006103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610388">
        <w:rPr>
          <w:rFonts w:ascii="Times New Roman" w:eastAsia="SchoolBookSanPin" w:hAnsi="Times New Roman"/>
          <w:sz w:val="24"/>
          <w:szCs w:val="24"/>
          <w:lang w:val="ru-RU"/>
        </w:rPr>
        <w:t xml:space="preserve">принцип </w:t>
      </w:r>
      <w:proofErr w:type="spellStart"/>
      <w:r w:rsidRPr="00610388">
        <w:rPr>
          <w:rFonts w:ascii="Times New Roman" w:eastAsia="SchoolBookSanPin" w:hAnsi="Times New Roman"/>
          <w:sz w:val="24"/>
          <w:szCs w:val="24"/>
          <w:lang w:val="ru-RU"/>
        </w:rPr>
        <w:t>здоровьесбережения</w:t>
      </w:r>
      <w:proofErr w:type="spellEnd"/>
      <w:r w:rsidRPr="00610388">
        <w:rPr>
          <w:rFonts w:ascii="Times New Roman" w:eastAsia="SchoolBookSanPin" w:hAnsi="Times New Roman"/>
          <w:sz w:val="24"/>
          <w:szCs w:val="24"/>
          <w:lang w:val="ru-RU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610388">
        <w:rPr>
          <w:rFonts w:ascii="Times New Roman" w:eastAsia="SchoolBookSanPin" w:hAnsi="Times New Roman"/>
          <w:sz w:val="24"/>
          <w:szCs w:val="24"/>
          <w:lang w:val="ru-RU"/>
        </w:rPr>
        <w:t>здоровьесберегающих</w:t>
      </w:r>
      <w:proofErr w:type="spellEnd"/>
      <w:r w:rsidRPr="00610388">
        <w:rPr>
          <w:rFonts w:ascii="Times New Roman" w:eastAsia="SchoolBookSanPin" w:hAnsi="Times New Roman"/>
          <w:sz w:val="24"/>
          <w:szCs w:val="24"/>
          <w:lang w:val="ru-RU"/>
        </w:rPr>
        <w:t xml:space="preserve"> педагогических технологий. Объём учебной нагрузки, организация учебных и внеурочных мероприятий должны соответствовать требованиям, предусмотренным санитарными </w:t>
      </w:r>
      <w:r w:rsidRPr="00610388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Министерством юстиции Российской Федерации 29 января 2021 г., регистрационный № 62296),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</w:p>
    <w:p w:rsidR="00E925C3" w:rsidRPr="00610388" w:rsidRDefault="00E925C3" w:rsidP="00E925C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610388">
        <w:rPr>
          <w:rFonts w:ascii="Times New Roman" w:eastAsia="SchoolBookSanPin" w:hAnsi="Times New Roman"/>
          <w:sz w:val="24"/>
          <w:szCs w:val="24"/>
          <w:lang w:val="ru-RU"/>
        </w:rPr>
        <w:t>ООП ООО учитывает возрастные и психологические особенности обучающихся.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</w:t>
      </w:r>
      <w:r>
        <w:rPr>
          <w:rFonts w:ascii="Times New Roman" w:eastAsia="SchoolBookSanPin" w:hAnsi="Times New Roman"/>
          <w:sz w:val="24"/>
          <w:szCs w:val="24"/>
          <w:lang w:val="ru-RU"/>
        </w:rPr>
        <w:t>ке при 5-дневной</w:t>
      </w:r>
      <w:r w:rsidRPr="00610388">
        <w:rPr>
          <w:rFonts w:ascii="Times New Roman" w:eastAsia="SchoolBookSanPin" w:hAnsi="Times New Roman"/>
          <w:sz w:val="24"/>
          <w:szCs w:val="24"/>
          <w:lang w:val="ru-RU"/>
        </w:rPr>
        <w:t xml:space="preserve"> учебной неделе, предусмотренными Гигиеническими нормативами и Санитарно-эпидемиологическими требованиями.</w:t>
      </w:r>
    </w:p>
    <w:p w:rsidR="00E925C3" w:rsidRDefault="00E925C3" w:rsidP="00E92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10388">
        <w:rPr>
          <w:rFonts w:ascii="Times New Roman" w:hAnsi="Times New Roman"/>
          <w:sz w:val="24"/>
          <w:szCs w:val="24"/>
          <w:lang w:val="ru-RU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образовательной организации.</w:t>
      </w:r>
    </w:p>
    <w:p w:rsidR="00E925C3" w:rsidRDefault="00E925C3" w:rsidP="00E925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  <w:t>1</w:t>
      </w:r>
      <w:r w:rsidRPr="00AE54D8">
        <w:rPr>
          <w:rFonts w:ascii="Times New Roman" w:hAnsi="Times New Roman"/>
          <w:b/>
          <w:sz w:val="24"/>
          <w:szCs w:val="24"/>
          <w:lang w:val="ru-RU"/>
        </w:rPr>
        <w:t>.1.3 ОБЩАЯ ХАРАКТЕРИСТИКА ПРОГРАММЫ ООО</w:t>
      </w:r>
    </w:p>
    <w:p w:rsidR="00E925C3" w:rsidRDefault="00E925C3" w:rsidP="00E925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25C3" w:rsidRPr="00477937" w:rsidRDefault="00E925C3" w:rsidP="00E92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A6B8D">
        <w:rPr>
          <w:rFonts w:ascii="Times New Roman" w:hAnsi="Times New Roman"/>
          <w:sz w:val="24"/>
          <w:szCs w:val="24"/>
          <w:lang w:val="ru-RU"/>
        </w:rPr>
        <w:t>Прогр</w:t>
      </w:r>
      <w:r w:rsidRPr="00477937">
        <w:rPr>
          <w:rFonts w:ascii="Times New Roman" w:hAnsi="Times New Roman"/>
          <w:sz w:val="24"/>
          <w:szCs w:val="24"/>
          <w:lang w:val="ru-RU"/>
        </w:rPr>
        <w:t>амма является основным документом, р</w:t>
      </w:r>
      <w:r>
        <w:rPr>
          <w:rFonts w:ascii="Times New Roman" w:hAnsi="Times New Roman"/>
          <w:sz w:val="24"/>
          <w:szCs w:val="24"/>
          <w:lang w:val="ru-RU"/>
        </w:rPr>
        <w:t xml:space="preserve">егламентирующим образовательный </w:t>
      </w:r>
      <w:r w:rsidRPr="00477937">
        <w:rPr>
          <w:rFonts w:ascii="Times New Roman" w:hAnsi="Times New Roman"/>
          <w:sz w:val="24"/>
          <w:szCs w:val="24"/>
          <w:lang w:val="ru-RU"/>
        </w:rPr>
        <w:t>процесс на уровне ООО в единстве урочной и внеурочной деятел</w:t>
      </w:r>
      <w:r w:rsidRPr="00477937">
        <w:rPr>
          <w:rFonts w:ascii="Times New Roman" w:hAnsi="Times New Roman"/>
          <w:sz w:val="24"/>
          <w:szCs w:val="24"/>
          <w:lang w:val="ru-RU"/>
        </w:rPr>
        <w:t>ь</w:t>
      </w:r>
      <w:r w:rsidRPr="00477937">
        <w:rPr>
          <w:rFonts w:ascii="Times New Roman" w:hAnsi="Times New Roman"/>
          <w:sz w:val="24"/>
          <w:szCs w:val="24"/>
          <w:lang w:val="ru-RU"/>
        </w:rPr>
        <w:t>ности при учете установленного ФГОС соотношения обязательной части Программы и части, формируемой участник</w:t>
      </w:r>
      <w:r w:rsidRPr="00477937">
        <w:rPr>
          <w:rFonts w:ascii="Times New Roman" w:hAnsi="Times New Roman"/>
          <w:sz w:val="24"/>
          <w:szCs w:val="24"/>
          <w:lang w:val="ru-RU"/>
        </w:rPr>
        <w:t>а</w:t>
      </w:r>
      <w:r w:rsidRPr="00477937">
        <w:rPr>
          <w:rFonts w:ascii="Times New Roman" w:hAnsi="Times New Roman"/>
          <w:sz w:val="24"/>
          <w:szCs w:val="24"/>
          <w:lang w:val="ru-RU"/>
        </w:rPr>
        <w:t>ми образовательных отношений. Программа учитывает психолого-педагогические особенности и образ</w:t>
      </w:r>
      <w:r w:rsidRPr="00477937">
        <w:rPr>
          <w:rFonts w:ascii="Times New Roman" w:hAnsi="Times New Roman"/>
          <w:sz w:val="24"/>
          <w:szCs w:val="24"/>
          <w:lang w:val="ru-RU"/>
        </w:rPr>
        <w:t>о</w:t>
      </w:r>
      <w:r w:rsidRPr="00477937">
        <w:rPr>
          <w:rFonts w:ascii="Times New Roman" w:hAnsi="Times New Roman"/>
          <w:sz w:val="24"/>
          <w:szCs w:val="24"/>
          <w:lang w:val="ru-RU"/>
        </w:rPr>
        <w:t>вательные потребности обучающихся, что способствует созданию комфортных условий организации образовательного процесса без вреда для здоровья и эм</w:t>
      </w:r>
      <w:r w:rsidRPr="00477937">
        <w:rPr>
          <w:rFonts w:ascii="Times New Roman" w:hAnsi="Times New Roman"/>
          <w:sz w:val="24"/>
          <w:szCs w:val="24"/>
          <w:lang w:val="ru-RU"/>
        </w:rPr>
        <w:t>о</w:t>
      </w:r>
      <w:r w:rsidRPr="00477937">
        <w:rPr>
          <w:rFonts w:ascii="Times New Roman" w:hAnsi="Times New Roman"/>
          <w:sz w:val="24"/>
          <w:szCs w:val="24"/>
          <w:lang w:val="ru-RU"/>
        </w:rPr>
        <w:t>ционального благополучия каждого обучающегося, включая одаренных об</w:t>
      </w:r>
      <w:r w:rsidRPr="00477937">
        <w:rPr>
          <w:rFonts w:ascii="Times New Roman" w:hAnsi="Times New Roman"/>
          <w:sz w:val="24"/>
          <w:szCs w:val="24"/>
          <w:lang w:val="ru-RU"/>
        </w:rPr>
        <w:t>у</w:t>
      </w:r>
      <w:r w:rsidRPr="00477937">
        <w:rPr>
          <w:rFonts w:ascii="Times New Roman" w:hAnsi="Times New Roman"/>
          <w:sz w:val="24"/>
          <w:szCs w:val="24"/>
          <w:lang w:val="ru-RU"/>
        </w:rPr>
        <w:t>чающихся и обучающихся с ОВЗ.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937">
        <w:rPr>
          <w:rFonts w:ascii="Times New Roman" w:hAnsi="Times New Roman"/>
          <w:sz w:val="24"/>
          <w:szCs w:val="24"/>
          <w:lang w:val="ru-RU"/>
        </w:rPr>
        <w:t>Программа учитывает Санитарно-эпидемиологические требования к о</w:t>
      </w:r>
      <w:r w:rsidRPr="00477937">
        <w:rPr>
          <w:rFonts w:ascii="Times New Roman" w:hAnsi="Times New Roman"/>
          <w:sz w:val="24"/>
          <w:szCs w:val="24"/>
          <w:lang w:val="ru-RU"/>
        </w:rPr>
        <w:t>р</w:t>
      </w:r>
      <w:r w:rsidRPr="00477937">
        <w:rPr>
          <w:rFonts w:ascii="Times New Roman" w:hAnsi="Times New Roman"/>
          <w:sz w:val="24"/>
          <w:szCs w:val="24"/>
          <w:lang w:val="ru-RU"/>
        </w:rPr>
        <w:t>ганизации воспитания и обучения.</w:t>
      </w:r>
    </w:p>
    <w:p w:rsidR="00E925C3" w:rsidRPr="00477937" w:rsidRDefault="00E925C3" w:rsidP="00E925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77937">
        <w:rPr>
          <w:rFonts w:ascii="Times New Roman" w:hAnsi="Times New Roman"/>
          <w:sz w:val="24"/>
          <w:szCs w:val="24"/>
          <w:lang w:val="ru-RU"/>
        </w:rPr>
        <w:t>Структура Программы соответствует требованиям ФГОС ООО и включ</w:t>
      </w:r>
      <w:r w:rsidRPr="00477937">
        <w:rPr>
          <w:rFonts w:ascii="Times New Roman" w:hAnsi="Times New Roman"/>
          <w:sz w:val="24"/>
          <w:szCs w:val="24"/>
          <w:lang w:val="ru-RU"/>
        </w:rPr>
        <w:t>а</w:t>
      </w:r>
      <w:r w:rsidRPr="00477937">
        <w:rPr>
          <w:rFonts w:ascii="Times New Roman" w:hAnsi="Times New Roman"/>
          <w:sz w:val="24"/>
          <w:szCs w:val="24"/>
          <w:lang w:val="ru-RU"/>
        </w:rPr>
        <w:t xml:space="preserve">ет целевой, содержательный и организационный разделы. </w:t>
      </w:r>
    </w:p>
    <w:p w:rsidR="00E925C3" w:rsidRPr="005163CB" w:rsidRDefault="00E925C3" w:rsidP="00E925C3">
      <w:pPr>
        <w:tabs>
          <w:tab w:val="left" w:pos="10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Целевой раздел определяет общее назначе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ние, цели, задачи и планируемые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результа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ты реализации О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ОП ООО, а также способы определения достижения этих целей и результатов.</w:t>
      </w:r>
    </w:p>
    <w:p w:rsidR="00E925C3" w:rsidRPr="005163CB" w:rsidRDefault="00E925C3" w:rsidP="00E925C3">
      <w:pPr>
        <w:tabs>
          <w:tab w:val="left" w:pos="11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Целевой раздел О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ОП ООО включает:</w:t>
      </w:r>
    </w:p>
    <w:p w:rsidR="00E925C3" w:rsidRPr="005163CB" w:rsidRDefault="00E925C3" w:rsidP="00E92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пояснительную записку;</w:t>
      </w:r>
    </w:p>
    <w:p w:rsidR="00E925C3" w:rsidRPr="005163CB" w:rsidRDefault="00E925C3" w:rsidP="00E92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планируемые ре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зультаты освоения обучающимися О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ОП ООО;</w:t>
      </w:r>
    </w:p>
    <w:p w:rsidR="00E925C3" w:rsidRPr="005163CB" w:rsidRDefault="00E925C3" w:rsidP="00E92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систему оценки достижения планируемых результатов освое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ния О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ОП ООО.</w:t>
      </w:r>
    </w:p>
    <w:p w:rsidR="00E925C3" w:rsidRPr="005163CB" w:rsidRDefault="00E925C3" w:rsidP="00E925C3">
      <w:pPr>
        <w:tabs>
          <w:tab w:val="left" w:pos="1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Содержательный раздел О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ОП ООО включает следующие программы, ориентированные на достижение предметных, </w:t>
      </w:r>
      <w:proofErr w:type="spellStart"/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метапредметных</w:t>
      </w:r>
      <w:proofErr w:type="spellEnd"/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 и личностных результатов:</w:t>
      </w:r>
    </w:p>
    <w:p w:rsidR="00E925C3" w:rsidRPr="005163CB" w:rsidRDefault="00E925C3" w:rsidP="00E92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федеральные рабочие программы учебных предметов;</w:t>
      </w:r>
    </w:p>
    <w:p w:rsidR="00E925C3" w:rsidRPr="005163CB" w:rsidRDefault="00E925C3" w:rsidP="00E925C3">
      <w:pPr>
        <w:spacing w:after="0" w:line="240" w:lineRule="auto"/>
        <w:ind w:right="16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программу формирования универсальных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 учебных действий у обучающихся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; федеральную рабочую программу воспитания.</w:t>
      </w:r>
    </w:p>
    <w:p w:rsidR="00E925C3" w:rsidRPr="005646D7" w:rsidRDefault="00E925C3" w:rsidP="00E925C3">
      <w:pPr>
        <w:pStyle w:val="20"/>
        <w:shd w:val="clear" w:color="auto" w:fill="auto"/>
        <w:tabs>
          <w:tab w:val="left" w:pos="1045"/>
        </w:tabs>
        <w:spacing w:before="0"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 w:bidi="ru-RU"/>
        </w:rPr>
      </w:pPr>
      <w:r w:rsidRPr="005163CB">
        <w:rPr>
          <w:rFonts w:ascii="Times New Roman" w:eastAsia="SchoolBookSanPin" w:hAnsi="Times New Roman"/>
          <w:i w:val="0"/>
          <w:sz w:val="24"/>
          <w:szCs w:val="24"/>
        </w:rPr>
        <w:t xml:space="preserve">При разработке ООП ООО </w:t>
      </w:r>
      <w:r w:rsidRPr="005163CB">
        <w:rPr>
          <w:rFonts w:ascii="Times New Roman" w:hAnsi="Times New Roman"/>
          <w:i w:val="0"/>
          <w:sz w:val="24"/>
          <w:szCs w:val="24"/>
        </w:rPr>
        <w:t>МБОУ «ОСОШ №2»</w:t>
      </w:r>
      <w:r w:rsidRPr="005163CB">
        <w:rPr>
          <w:rFonts w:ascii="Times New Roman" w:eastAsia="SchoolBookSanPin" w:hAnsi="Times New Roman"/>
          <w:i w:val="0"/>
          <w:sz w:val="24"/>
          <w:szCs w:val="24"/>
        </w:rPr>
        <w:t xml:space="preserve"> </w:t>
      </w:r>
      <w:r w:rsidRPr="005163CB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 w:bidi="ru-RU"/>
        </w:rPr>
        <w:t>предусматривает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 w:bidi="ru-RU"/>
        </w:rPr>
        <w:t xml:space="preserve"> </w:t>
      </w:r>
      <w:r w:rsidRPr="005163CB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 w:bidi="ru-RU"/>
        </w:rPr>
        <w:t>непосредственное применение при реализации обязательной части ООП ООО федеральных рабочих программ по учебным предметам «Русский язык», «Литература», «История», «Обществознание», «География» и «</w:t>
      </w:r>
      <w:r w:rsidRPr="005646D7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 w:bidi="ru-RU"/>
        </w:rPr>
        <w:t xml:space="preserve">Основы безопасности жизнедеятельности». Федеральные рабочие </w:t>
      </w:r>
      <w:r w:rsidRPr="005646D7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 w:bidi="ru-RU"/>
        </w:rPr>
        <w:lastRenderedPageBreak/>
        <w:t>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образования.</w:t>
      </w:r>
    </w:p>
    <w:p w:rsidR="00E925C3" w:rsidRPr="005163CB" w:rsidRDefault="00E925C3" w:rsidP="00E925C3">
      <w:pPr>
        <w:tabs>
          <w:tab w:val="left" w:pos="12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 w:rsidRPr="005646D7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Программа формирования универсальных учебных действий у обучающихся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 содержит:</w:t>
      </w:r>
    </w:p>
    <w:p w:rsidR="00E925C3" w:rsidRPr="005163CB" w:rsidRDefault="00E925C3" w:rsidP="00E92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описание взаимосвязи универсальных учебных действий с содержанием учебных предметов;</w:t>
      </w:r>
    </w:p>
    <w:p w:rsidR="00E925C3" w:rsidRPr="005163CB" w:rsidRDefault="00E925C3" w:rsidP="00E92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характеристики регулятивных, познавательных, коммуникативных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универсальных учебных действий </w:t>
      </w:r>
      <w:proofErr w:type="gramStart"/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обучающихся .</w:t>
      </w:r>
      <w:proofErr w:type="gramEnd"/>
    </w:p>
    <w:p w:rsidR="00E925C3" w:rsidRPr="005163CB" w:rsidRDefault="00E925C3" w:rsidP="00E925C3">
      <w:pPr>
        <w:tabs>
          <w:tab w:val="left" w:pos="12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Федеральная 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пок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олений, единство народов России.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Федеральная 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мы основного общего образования.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Федеральная 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Федеральная 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925C3" w:rsidRPr="005163CB" w:rsidRDefault="00E925C3" w:rsidP="00E925C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Организационный раздел О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ОП ООО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 и включает:</w:t>
      </w:r>
    </w:p>
    <w:p w:rsidR="00E925C3" w:rsidRDefault="00E925C3" w:rsidP="00E925C3">
      <w:pPr>
        <w:spacing w:after="0" w:line="240" w:lineRule="auto"/>
        <w:ind w:right="4200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учебный план; </w:t>
      </w:r>
    </w:p>
    <w:p w:rsidR="00E925C3" w:rsidRDefault="00E925C3" w:rsidP="00E925C3">
      <w:pPr>
        <w:spacing w:after="0" w:line="240" w:lineRule="auto"/>
        <w:ind w:right="4200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календарный учебный график;</w:t>
      </w:r>
    </w:p>
    <w:p w:rsidR="00E925C3" w:rsidRPr="005163CB" w:rsidRDefault="00E925C3" w:rsidP="00E925C3">
      <w:pPr>
        <w:spacing w:after="0" w:line="240" w:lineRule="auto"/>
        <w:ind w:right="4200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-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 xml:space="preserve"> план внеурочной деятельности;</w:t>
      </w:r>
    </w:p>
    <w:p w:rsidR="00E925C3" w:rsidRPr="00BB7BC1" w:rsidRDefault="00E925C3" w:rsidP="00E92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-</w:t>
      </w:r>
      <w:r w:rsidRPr="005163CB">
        <w:rPr>
          <w:rFonts w:ascii="Times New Roman" w:eastAsia="Times New Roman" w:hAnsi="Times New Roman"/>
          <w:color w:val="000000"/>
          <w:sz w:val="24"/>
          <w:szCs w:val="24"/>
          <w:lang w:val="ru-RU" w:eastAsia="ru-RU" w:bidi="ru-RU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E925C3" w:rsidRDefault="00E925C3" w:rsidP="00E925C3">
      <w:pPr>
        <w:tabs>
          <w:tab w:val="left" w:pos="10"/>
        </w:tabs>
        <w:spacing w:after="0" w:line="240" w:lineRule="auto"/>
        <w:ind w:left="4" w:right="-4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</w:t>
      </w:r>
      <w:r w:rsidRPr="00E84295">
        <w:rPr>
          <w:rFonts w:ascii="Times New Roman" w:hAnsi="Times New Roman"/>
          <w:sz w:val="24"/>
          <w:szCs w:val="24"/>
          <w:lang w:val="ru-RU"/>
        </w:rPr>
        <w:t xml:space="preserve">риложением к ООП ООО являются локальные нормативные </w:t>
      </w:r>
      <w:r>
        <w:rPr>
          <w:rFonts w:ascii="Times New Roman" w:hAnsi="Times New Roman"/>
          <w:sz w:val="24"/>
          <w:szCs w:val="24"/>
          <w:lang w:val="ru-RU"/>
        </w:rPr>
        <w:t>акты ОО</w:t>
      </w:r>
      <w:r w:rsidRPr="00E84295">
        <w:rPr>
          <w:rFonts w:ascii="Times New Roman" w:hAnsi="Times New Roman"/>
          <w:sz w:val="24"/>
          <w:szCs w:val="24"/>
          <w:lang w:val="ru-RU"/>
        </w:rPr>
        <w:t>, конкретизирующие и дополняющие осн</w:t>
      </w:r>
      <w:r>
        <w:rPr>
          <w:rFonts w:ascii="Times New Roman" w:hAnsi="Times New Roman"/>
          <w:sz w:val="24"/>
          <w:szCs w:val="24"/>
          <w:lang w:val="ru-RU"/>
        </w:rPr>
        <w:t>овную образовательную программу:</w:t>
      </w:r>
    </w:p>
    <w:p w:rsidR="00E925C3" w:rsidRDefault="00E925C3" w:rsidP="00E92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02600">
        <w:rPr>
          <w:rFonts w:ascii="Times New Roman" w:hAnsi="Times New Roman"/>
          <w:sz w:val="24"/>
          <w:szCs w:val="24"/>
          <w:lang w:val="ru-RU"/>
        </w:rPr>
        <w:t>Положение о системе оценки достижения обучающимися планируемых результатов освоения образовательных программ начального общего, основного общего и среднего общего образования в МБОУ «ОСОШ №2»</w:t>
      </w:r>
      <w:r w:rsidRPr="00D026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  <w:lang w:val="ru-RU"/>
        </w:rPr>
        <w:t>утвержд</w:t>
      </w:r>
      <w:proofErr w:type="spellEnd"/>
      <w:proofErr w:type="gramStart"/>
      <w:r>
        <w:rPr>
          <w:rFonts w:ascii="Times New Roman" w:hAnsi="Times New Roman"/>
          <w:lang w:val="ru-RU"/>
        </w:rPr>
        <w:t>. п</w:t>
      </w:r>
      <w:r w:rsidRPr="00D02600">
        <w:rPr>
          <w:rFonts w:ascii="Times New Roman" w:hAnsi="Times New Roman"/>
          <w:lang w:val="ru-RU"/>
        </w:rPr>
        <w:t>риказ</w:t>
      </w:r>
      <w:r>
        <w:rPr>
          <w:rFonts w:ascii="Times New Roman" w:hAnsi="Times New Roman"/>
          <w:lang w:val="ru-RU"/>
        </w:rPr>
        <w:t>ом</w:t>
      </w:r>
      <w:proofErr w:type="gramEnd"/>
      <w:r>
        <w:rPr>
          <w:rFonts w:ascii="Times New Roman" w:hAnsi="Times New Roman"/>
          <w:lang w:val="ru-RU"/>
        </w:rPr>
        <w:t xml:space="preserve"> директора</w:t>
      </w:r>
      <w:r w:rsidRPr="00D02600">
        <w:rPr>
          <w:rFonts w:ascii="Times New Roman" w:hAnsi="Times New Roman"/>
          <w:lang w:val="ru-RU"/>
        </w:rPr>
        <w:t xml:space="preserve"> от 30.08.2023г. № Д-97г</w:t>
      </w:r>
      <w:r>
        <w:rPr>
          <w:rFonts w:ascii="Times New Roman" w:hAnsi="Times New Roman"/>
          <w:lang w:val="ru-RU"/>
        </w:rPr>
        <w:t>.);</w:t>
      </w:r>
    </w:p>
    <w:p w:rsidR="00E925C3" w:rsidRDefault="00E925C3" w:rsidP="00E925C3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02600">
        <w:rPr>
          <w:rFonts w:ascii="Times New Roman" w:hAnsi="Times New Roman"/>
          <w:sz w:val="24"/>
          <w:szCs w:val="24"/>
          <w:lang w:val="ru-RU"/>
        </w:rPr>
        <w:t>Порядок о разработке, утверждении и хранении рабочих программ по предметам и</w:t>
      </w:r>
      <w:r w:rsidRPr="00E531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02600">
        <w:rPr>
          <w:rFonts w:ascii="Times New Roman" w:hAnsi="Times New Roman"/>
          <w:sz w:val="24"/>
          <w:szCs w:val="24"/>
          <w:lang w:val="ru-RU"/>
        </w:rPr>
        <w:t>курсам учебного плана и плана внеурочной деятельности»</w:t>
      </w:r>
      <w:r w:rsidRPr="00D026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  <w:lang w:val="ru-RU"/>
        </w:rPr>
        <w:t>утвержд</w:t>
      </w:r>
      <w:proofErr w:type="spellEnd"/>
      <w:proofErr w:type="gramStart"/>
      <w:r>
        <w:rPr>
          <w:rFonts w:ascii="Times New Roman" w:hAnsi="Times New Roman"/>
          <w:lang w:val="ru-RU"/>
        </w:rPr>
        <w:t>. п</w:t>
      </w:r>
      <w:r w:rsidRPr="00D02600">
        <w:rPr>
          <w:rFonts w:ascii="Times New Roman" w:hAnsi="Times New Roman"/>
          <w:lang w:val="ru-RU"/>
        </w:rPr>
        <w:t>риказ</w:t>
      </w:r>
      <w:r>
        <w:rPr>
          <w:rFonts w:ascii="Times New Roman" w:hAnsi="Times New Roman"/>
          <w:lang w:val="ru-RU"/>
        </w:rPr>
        <w:t>ом</w:t>
      </w:r>
      <w:proofErr w:type="gramEnd"/>
      <w:r>
        <w:rPr>
          <w:rFonts w:ascii="Times New Roman" w:hAnsi="Times New Roman"/>
          <w:lang w:val="ru-RU"/>
        </w:rPr>
        <w:t xml:space="preserve"> директора</w:t>
      </w:r>
      <w:r w:rsidRPr="00D02600">
        <w:rPr>
          <w:rFonts w:ascii="Times New Roman" w:hAnsi="Times New Roman"/>
          <w:lang w:val="ru-RU"/>
        </w:rPr>
        <w:t xml:space="preserve"> от 30.08.2023г. № Д-97г</w:t>
      </w:r>
      <w:r>
        <w:rPr>
          <w:rFonts w:ascii="Times New Roman" w:hAnsi="Times New Roman"/>
          <w:lang w:val="ru-RU"/>
        </w:rPr>
        <w:t>.);</w:t>
      </w:r>
    </w:p>
    <w:p w:rsidR="00E925C3" w:rsidRPr="00D02600" w:rsidRDefault="00E925C3" w:rsidP="00E92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- график оценочных процедур.</w:t>
      </w:r>
    </w:p>
    <w:p w:rsidR="00E925C3" w:rsidRDefault="00E925C3" w:rsidP="00E925C3">
      <w:pPr>
        <w:spacing w:after="0" w:line="240" w:lineRule="auto"/>
        <w:rPr>
          <w:rFonts w:ascii="Times New Roman" w:eastAsia="SchoolBookSanPin" w:hAnsi="Times New Roman"/>
          <w:b/>
          <w:sz w:val="24"/>
          <w:szCs w:val="24"/>
          <w:lang w:val="ru-RU"/>
        </w:rPr>
      </w:pPr>
    </w:p>
    <w:p w:rsidR="00E925C3" w:rsidRDefault="00E925C3" w:rsidP="00E925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77937">
        <w:rPr>
          <w:rFonts w:ascii="Times New Roman" w:hAnsi="Times New Roman"/>
          <w:b/>
          <w:sz w:val="24"/>
          <w:szCs w:val="24"/>
          <w:lang w:val="ru-RU"/>
        </w:rPr>
        <w:t>1.2 ПЛАНИРУЕМЫЕ РЕЗУЛЬТАТЫ ОСВОЕНИЯ ООП ООО</w:t>
      </w:r>
    </w:p>
    <w:p w:rsidR="00E925C3" w:rsidRPr="00477937" w:rsidRDefault="00E925C3" w:rsidP="00E925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925C3" w:rsidRPr="00375C0A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color w:val="000000"/>
          <w:sz w:val="24"/>
          <w:szCs w:val="24"/>
          <w:lang w:val="ru-RU"/>
        </w:rPr>
      </w:pPr>
      <w:r w:rsidRPr="00375C0A">
        <w:rPr>
          <w:rFonts w:ascii="Times New Roman" w:eastAsia="SchoolBookSanPin" w:hAnsi="Times New Roman"/>
          <w:color w:val="000000"/>
          <w:sz w:val="24"/>
          <w:szCs w:val="24"/>
          <w:lang w:val="ru-RU"/>
        </w:rPr>
        <w:t xml:space="preserve">Планируемые результаты освоения ООП ООО соответствуют современным целям основного общего образования, представленным во ФГОС ООО как система личностных, </w:t>
      </w:r>
      <w:proofErr w:type="spellStart"/>
      <w:r w:rsidRPr="00375C0A">
        <w:rPr>
          <w:rFonts w:ascii="Times New Roman" w:eastAsia="SchoolBookSanPi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75C0A">
        <w:rPr>
          <w:rFonts w:ascii="Times New Roman" w:eastAsia="SchoolBookSanPin" w:hAnsi="Times New Roman"/>
          <w:color w:val="000000"/>
          <w:sz w:val="24"/>
          <w:szCs w:val="24"/>
          <w:lang w:val="ru-RU"/>
        </w:rPr>
        <w:t xml:space="preserve"> и предметных достижений обучающегося. 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val="ru-RU" w:eastAsia="ru-RU"/>
        </w:rPr>
      </w:pPr>
      <w:r w:rsidRPr="00375C0A">
        <w:rPr>
          <w:color w:val="000000"/>
        </w:rPr>
        <w:t> ФГОС устанавливает требования к результатам освоения обучающимися программ основного общего образования: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</w:rPr>
        <w:t>1) личностным, включающим: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lastRenderedPageBreak/>
        <w:t xml:space="preserve">- </w:t>
      </w:r>
      <w:r w:rsidRPr="00375C0A">
        <w:rPr>
          <w:color w:val="000000"/>
        </w:rPr>
        <w:t>осознание российской гражданской идентичности;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 xml:space="preserve">готовность обучающихся к саморазвитию, самостоятельности и личностному 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самоопределению;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ценность самостоятельности и инициативы;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наличие мотивации к целенаправленной социально значимой деятельности;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proofErr w:type="spellStart"/>
      <w:r w:rsidRPr="00375C0A">
        <w:rPr>
          <w:color w:val="000000"/>
        </w:rPr>
        <w:t>сформированность</w:t>
      </w:r>
      <w:proofErr w:type="spellEnd"/>
      <w:r w:rsidRPr="00375C0A">
        <w:rPr>
          <w:color w:val="000000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</w:rPr>
        <w:t xml:space="preserve">2) </w:t>
      </w:r>
      <w:proofErr w:type="spellStart"/>
      <w:r w:rsidRPr="00375C0A">
        <w:rPr>
          <w:color w:val="000000"/>
        </w:rPr>
        <w:t>метапредметным</w:t>
      </w:r>
      <w:proofErr w:type="spellEnd"/>
      <w:r w:rsidRPr="00375C0A">
        <w:rPr>
          <w:color w:val="000000"/>
        </w:rPr>
        <w:t>, включающим: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 xml:space="preserve">освоение обучающимися </w:t>
      </w:r>
      <w:proofErr w:type="spellStart"/>
      <w:r w:rsidRPr="00375C0A">
        <w:rPr>
          <w:color w:val="000000"/>
        </w:rPr>
        <w:t>межпредметных</w:t>
      </w:r>
      <w:proofErr w:type="spellEnd"/>
      <w:r w:rsidRPr="00375C0A">
        <w:rPr>
          <w:color w:val="000000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способность их использовать в учебной, познавательной и социальной практике;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</w:rPr>
        <w:t>3) предметным, включающим: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освоение обучающимися в ходе изучения учебного предмета научных знаний, умений и способов действий, специфических для соответствующей предметной области;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предпосылки научного типа мышления;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5C0A">
        <w:rPr>
          <w:color w:val="000000"/>
        </w:rPr>
        <w:t xml:space="preserve">Научно-методологической основой для разработки требований к личностным, </w:t>
      </w:r>
      <w:proofErr w:type="spellStart"/>
      <w:r w:rsidRPr="00375C0A">
        <w:rPr>
          <w:color w:val="000000"/>
        </w:rPr>
        <w:t>метапредметным</w:t>
      </w:r>
      <w:proofErr w:type="spellEnd"/>
      <w:r w:rsidRPr="00375C0A">
        <w:rPr>
          <w:color w:val="000000"/>
        </w:rPr>
        <w:t xml:space="preserve"> и предметным результатам обучающихся, освоивших программу основного общего образования, является системно-</w:t>
      </w:r>
      <w:proofErr w:type="spellStart"/>
      <w:r w:rsidRPr="00375C0A">
        <w:rPr>
          <w:color w:val="000000"/>
        </w:rPr>
        <w:t>деятельностный</w:t>
      </w:r>
      <w:proofErr w:type="spellEnd"/>
      <w:r w:rsidRPr="00375C0A">
        <w:rPr>
          <w:color w:val="000000"/>
        </w:rPr>
        <w:t xml:space="preserve"> подход.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5C0A">
        <w:rPr>
          <w:color w:val="000000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E925C3" w:rsidRDefault="00E925C3" w:rsidP="00E925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5C0A">
        <w:rPr>
          <w:color w:val="000000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E925C3" w:rsidRPr="000270C1" w:rsidTr="00FF5895">
        <w:tc>
          <w:tcPr>
            <w:tcW w:w="1951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</w:rPr>
              <w:t>1) Гражданского воспитания:</w:t>
            </w:r>
          </w:p>
          <w:p w:rsidR="00E925C3" w:rsidRPr="000270C1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620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активное участие в жизни семьи, Организации, местного сообщества, родного края, страны;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неприятие любых форм экстремизма, дискриминации;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понимание роли различных социальных институтов в жизни человека;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представление о способах противодействия коррупции;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lastRenderedPageBreak/>
              <w:t xml:space="preserve">- </w:t>
            </w:r>
            <w:r w:rsidRPr="000270C1">
              <w:rPr>
                <w:color w:val="000000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готовность к участию в гуманитарной деятельности (</w:t>
            </w:r>
            <w:proofErr w:type="spellStart"/>
            <w:r w:rsidRPr="000270C1">
              <w:rPr>
                <w:color w:val="000000"/>
              </w:rPr>
              <w:t>волонтерство</w:t>
            </w:r>
            <w:proofErr w:type="spellEnd"/>
            <w:r w:rsidRPr="000270C1">
              <w:rPr>
                <w:color w:val="000000"/>
              </w:rPr>
              <w:t>, помощь людям, нуждающимся в ней).</w:t>
            </w:r>
          </w:p>
        </w:tc>
      </w:tr>
      <w:tr w:rsidR="00E925C3" w:rsidRPr="000270C1" w:rsidTr="00FF5895">
        <w:tc>
          <w:tcPr>
            <w:tcW w:w="1951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</w:rPr>
              <w:lastRenderedPageBreak/>
              <w:t>2) Патриотического воспитания:</w:t>
            </w:r>
          </w:p>
          <w:p w:rsidR="00E925C3" w:rsidRPr="000270C1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620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</w:tc>
      </w:tr>
      <w:tr w:rsidR="00E925C3" w:rsidRPr="000270C1" w:rsidTr="00FF5895">
        <w:tc>
          <w:tcPr>
            <w:tcW w:w="1951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</w:rPr>
              <w:t>3) Духовно-нравственного воспитания: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620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ориентация на моральные ценности и нормы в ситуациях нравственного выбора;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</w:tc>
      </w:tr>
      <w:tr w:rsidR="00E925C3" w:rsidRPr="000270C1" w:rsidTr="00FF5895">
        <w:tc>
          <w:tcPr>
            <w:tcW w:w="1951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</w:rPr>
              <w:t>4)</w:t>
            </w:r>
            <w:r w:rsidRPr="000270C1">
              <w:rPr>
                <w:color w:val="000000"/>
                <w:lang w:val="ru-RU"/>
              </w:rPr>
              <w:t xml:space="preserve"> </w:t>
            </w:r>
            <w:r w:rsidRPr="000270C1">
              <w:rPr>
                <w:color w:val="000000"/>
              </w:rPr>
              <w:t>Эстетического воспитания:</w:t>
            </w:r>
          </w:p>
          <w:p w:rsidR="00E925C3" w:rsidRPr="000270C1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620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понимание ценности отечественного и мирового искусства, роли этнических культурных традиций и народного творчества;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стремление к самовыражению в разных видах искусства.</w:t>
            </w:r>
          </w:p>
        </w:tc>
      </w:tr>
      <w:tr w:rsidR="00E925C3" w:rsidRPr="000270C1" w:rsidTr="00FF5895">
        <w:tc>
          <w:tcPr>
            <w:tcW w:w="1951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</w:rPr>
              <w:t>5) Физического воспитания, формирования культуры здоровья и эмоционального благополучия:</w:t>
            </w:r>
          </w:p>
          <w:p w:rsidR="00E925C3" w:rsidRPr="000270C1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620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осознание ценности жизни;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соблюдение правил безопасности, в том числе навыков безопасного поведения в интернет-среде;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умение принимать себя и других, не осуждая;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умение осознавать эмоциональное состояние себя и других, умение управлять собственным эмоциональным состоянием;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proofErr w:type="spellStart"/>
            <w:r w:rsidRPr="000270C1">
              <w:rPr>
                <w:color w:val="000000"/>
              </w:rPr>
              <w:t>сформированность</w:t>
            </w:r>
            <w:proofErr w:type="spellEnd"/>
            <w:r w:rsidRPr="000270C1">
              <w:rPr>
                <w:color w:val="000000"/>
              </w:rPr>
              <w:t xml:space="preserve"> навыка рефлексии, признание своего права на ошибку и такого же права другого человека.</w:t>
            </w:r>
          </w:p>
        </w:tc>
      </w:tr>
      <w:tr w:rsidR="00E925C3" w:rsidRPr="000270C1" w:rsidTr="00FF5895">
        <w:tc>
          <w:tcPr>
            <w:tcW w:w="1951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6) </w:t>
            </w:r>
            <w:r w:rsidRPr="000270C1">
              <w:rPr>
                <w:color w:val="000000"/>
              </w:rPr>
              <w:t>Трудового воспитания:</w:t>
            </w:r>
          </w:p>
          <w:p w:rsidR="00E925C3" w:rsidRPr="000270C1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620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lastRenderedPageBreak/>
              <w:t xml:space="preserve">- </w:t>
            </w:r>
            <w:r w:rsidRPr="000270C1">
              <w:rPr>
                <w:color w:val="000000"/>
              </w:rPr>
              <w:t>интерес к практическому изучению профессий и труда различного рода, в том числе на основе применения изучаемого предметного знания;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готовность адаптироваться в профессиональной среде;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уважение к труду и результатам трудовой деятельности;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      </w:r>
          </w:p>
        </w:tc>
      </w:tr>
      <w:tr w:rsidR="00E925C3" w:rsidRPr="000270C1" w:rsidTr="00FF5895">
        <w:tc>
          <w:tcPr>
            <w:tcW w:w="1951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</w:rPr>
              <w:lastRenderedPageBreak/>
              <w:t>7) Экологического воспитания: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7620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активное неприятие действий, приносящих вред окружающей среде;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осознание своей роли как гражданина и потребителя в условиях взаимосвязи природной, технологической и социальной сред;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готовность к участию в практической деятельности экологической направленности.</w:t>
            </w:r>
          </w:p>
        </w:tc>
      </w:tr>
      <w:tr w:rsidR="00E925C3" w:rsidRPr="000270C1" w:rsidTr="00FF5895">
        <w:tc>
          <w:tcPr>
            <w:tcW w:w="1951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</w:rPr>
              <w:t>8</w:t>
            </w:r>
            <w:r w:rsidRPr="000270C1">
              <w:rPr>
                <w:color w:val="000000"/>
                <w:lang w:val="ru-RU"/>
              </w:rPr>
              <w:t>)</w:t>
            </w:r>
            <w:r w:rsidRPr="000270C1">
              <w:rPr>
                <w:color w:val="000000"/>
              </w:rPr>
              <w:t xml:space="preserve"> Ценности научного познания: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620" w:type="dxa"/>
            <w:shd w:val="clear" w:color="auto" w:fill="auto"/>
          </w:tcPr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овладение языковой и читательской культурой как средством познания мира;</w:t>
            </w:r>
          </w:p>
          <w:p w:rsidR="00E925C3" w:rsidRPr="000270C1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270C1">
              <w:rPr>
                <w:color w:val="000000"/>
                <w:lang w:val="ru-RU"/>
              </w:rPr>
              <w:t xml:space="preserve">- </w:t>
            </w:r>
            <w:r w:rsidRPr="000270C1">
              <w:rPr>
                <w:color w:val="000000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</w:tr>
    </w:tbl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5C0A">
        <w:rPr>
          <w:color w:val="000000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способность обучающихся во взаимодействии в условиях неопределенности, открытость опыту и знаниям других;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</w:t>
      </w:r>
      <w:r w:rsidRPr="00375C0A">
        <w:rPr>
          <w:color w:val="000000"/>
        </w:rPr>
        <w:lastRenderedPageBreak/>
        <w:t>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умение анализировать и выявлять взаимосвязи природы, общества и экономики;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воспринимать стрессовую ситуацию как вызов, требующий контрмер;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оценивать ситуацию стресса, корректировать принимаемые решения и действия;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5C0A">
        <w:rPr>
          <w:color w:val="000000"/>
          <w:lang w:val="ru-RU"/>
        </w:rPr>
        <w:t xml:space="preserve">- </w:t>
      </w:r>
      <w:r w:rsidRPr="00375C0A">
        <w:rPr>
          <w:color w:val="000000"/>
        </w:rPr>
        <w:t>быть готовым действовать в отсутствие гарантий успеха.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375C0A">
        <w:rPr>
          <w:b/>
          <w:color w:val="000000"/>
        </w:rPr>
        <w:t>Метапредметные</w:t>
      </w:r>
      <w:proofErr w:type="spellEnd"/>
      <w:r w:rsidRPr="00375C0A">
        <w:rPr>
          <w:b/>
          <w:color w:val="000000"/>
        </w:rPr>
        <w:t xml:space="preserve"> результаты</w:t>
      </w:r>
      <w:r w:rsidRPr="00375C0A">
        <w:rPr>
          <w:color w:val="000000"/>
        </w:rPr>
        <w:t xml:space="preserve"> освоения программы основного общего образования, в том числе адаптированной, должны отражать: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E925C3" w:rsidRPr="00375C0A" w:rsidTr="00FF5895">
        <w:tc>
          <w:tcPr>
            <w:tcW w:w="9571" w:type="dxa"/>
            <w:gridSpan w:val="2"/>
            <w:shd w:val="clear" w:color="auto" w:fill="auto"/>
          </w:tcPr>
          <w:p w:rsidR="00E925C3" w:rsidRPr="00375C0A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375C0A">
              <w:rPr>
                <w:color w:val="000000"/>
              </w:rPr>
              <w:t>Овладение универсальными учебными</w:t>
            </w:r>
            <w:r w:rsidRPr="00375C0A">
              <w:rPr>
                <w:b/>
                <w:color w:val="000000"/>
              </w:rPr>
              <w:t xml:space="preserve"> познавательными действиями:</w:t>
            </w:r>
          </w:p>
        </w:tc>
      </w:tr>
      <w:tr w:rsidR="00E925C3" w:rsidRPr="00375C0A" w:rsidTr="00FF5895">
        <w:tc>
          <w:tcPr>
            <w:tcW w:w="1951" w:type="dxa"/>
            <w:shd w:val="clear" w:color="auto" w:fill="auto"/>
          </w:tcPr>
          <w:p w:rsidR="00E925C3" w:rsidRPr="00375C0A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>базовые логические действия:</w:t>
            </w:r>
          </w:p>
        </w:tc>
        <w:tc>
          <w:tcPr>
            <w:tcW w:w="7620" w:type="dxa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выявлять и характеризовать существенные признаки объектов (явлений);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с учетом предложенной задачи выявлять закономерности и противоречия в рассматриваемых фактах, данных и наблюдениях;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предлагать критерии для выявления закономерностей и противоречий;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выявлять дефициты информации, данных, необходимых для решения поставленной задачи;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выявлять причинно-следственные связи при изучении явлений и процессов;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</w:t>
            </w:r>
            <w:r w:rsidRPr="00375C0A">
              <w:rPr>
                <w:color w:val="000000"/>
                <w:lang w:val="ru-RU"/>
              </w:rPr>
              <w:t>.</w:t>
            </w:r>
          </w:p>
          <w:p w:rsidR="00E925C3" w:rsidRPr="00375C0A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925C3" w:rsidRPr="00375C0A" w:rsidTr="00FF5895">
        <w:tc>
          <w:tcPr>
            <w:tcW w:w="1951" w:type="dxa"/>
            <w:shd w:val="clear" w:color="auto" w:fill="auto"/>
          </w:tcPr>
          <w:p w:rsidR="00E925C3" w:rsidRPr="00375C0A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>базовые исследовательские действия:</w:t>
            </w:r>
          </w:p>
        </w:tc>
        <w:tc>
          <w:tcPr>
            <w:tcW w:w="7620" w:type="dxa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использовать вопросы как исследовательский инструмент познания;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формировать гипотезу об истинности собственных суждений и суждений других, аргументировать свою позицию, мнение;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оценивать на применимость и достоверность информации, полученной в ходе исследования (эксперимента);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</w:t>
            </w:r>
          </w:p>
        </w:tc>
      </w:tr>
      <w:tr w:rsidR="00E925C3" w:rsidRPr="00375C0A" w:rsidTr="00FF5895">
        <w:tc>
          <w:tcPr>
            <w:tcW w:w="1951" w:type="dxa"/>
            <w:shd w:val="clear" w:color="auto" w:fill="auto"/>
          </w:tcPr>
          <w:p w:rsidR="00E925C3" w:rsidRPr="00375C0A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lastRenderedPageBreak/>
              <w:t>работа с информацией:</w:t>
            </w:r>
          </w:p>
        </w:tc>
        <w:tc>
          <w:tcPr>
            <w:tcW w:w="7620" w:type="dxa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находить сходные аргументы (подтверждающие или опровергающие одну и ту же идею, версию) в различных информационных источниках;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 xml:space="preserve">самостоятельно выбирать оптимальную форму представления информации и иллюстрировать решаемые задачи несложными 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схемами, диаграммами, иной графикой и их комбинациями;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оценивать надежность информации по критериям, предложенным педагогическим работником или сформулированным самостоятельно;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эффективно запоминать и систематизировать информацию.</w:t>
            </w:r>
          </w:p>
        </w:tc>
      </w:tr>
      <w:tr w:rsidR="00E925C3" w:rsidRPr="00375C0A" w:rsidTr="00FF5895">
        <w:tc>
          <w:tcPr>
            <w:tcW w:w="9571" w:type="dxa"/>
            <w:gridSpan w:val="2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 xml:space="preserve">Овладение системой универсальных учебных познавательных действий обеспечивает </w:t>
            </w:r>
            <w:proofErr w:type="spellStart"/>
            <w:r w:rsidRPr="00375C0A">
              <w:rPr>
                <w:color w:val="000000"/>
              </w:rPr>
              <w:t>сформированность</w:t>
            </w:r>
            <w:proofErr w:type="spellEnd"/>
            <w:r w:rsidRPr="00375C0A">
              <w:rPr>
                <w:color w:val="000000"/>
              </w:rPr>
              <w:t xml:space="preserve"> когнитивных навыков у обучающихся.</w:t>
            </w:r>
          </w:p>
        </w:tc>
      </w:tr>
      <w:tr w:rsidR="00E925C3" w:rsidRPr="00375C0A" w:rsidTr="00FF5895">
        <w:tc>
          <w:tcPr>
            <w:tcW w:w="1951" w:type="dxa"/>
            <w:shd w:val="clear" w:color="auto" w:fill="auto"/>
          </w:tcPr>
          <w:p w:rsidR="00E925C3" w:rsidRPr="00375C0A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620" w:type="dxa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925C3" w:rsidRPr="00375C0A" w:rsidTr="00FF5895">
        <w:tc>
          <w:tcPr>
            <w:tcW w:w="9571" w:type="dxa"/>
            <w:gridSpan w:val="2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 xml:space="preserve">Овладение универсальными учебными </w:t>
            </w:r>
            <w:r w:rsidRPr="00375C0A">
              <w:rPr>
                <w:b/>
                <w:color w:val="000000"/>
              </w:rPr>
              <w:t>коммуникативными действиями:</w:t>
            </w:r>
          </w:p>
        </w:tc>
      </w:tr>
      <w:tr w:rsidR="00E925C3" w:rsidRPr="00375C0A" w:rsidTr="00FF5895">
        <w:tc>
          <w:tcPr>
            <w:tcW w:w="1951" w:type="dxa"/>
            <w:shd w:val="clear" w:color="auto" w:fill="auto"/>
          </w:tcPr>
          <w:p w:rsidR="00E925C3" w:rsidRPr="00375C0A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>общение:</w:t>
            </w:r>
          </w:p>
        </w:tc>
        <w:tc>
          <w:tcPr>
            <w:tcW w:w="7620" w:type="dxa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воспринимать и формулировать суждения, выражать эмоции в соответствии с целями и условиями общения;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выражать себя (свою точку зрения) в устных и письменных текстах;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понимать намерения других, проявлять уважительное отношение к собеседнику и в корректной форме формулировать свои возражения;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сопоставлять свои суждения с суждениями других участников диалога, обнаруживать различие и сходство позиций;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публично представлять результаты выполненного опыта (эксперимента, исследования, проекта);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      </w:r>
          </w:p>
        </w:tc>
      </w:tr>
      <w:tr w:rsidR="00E925C3" w:rsidRPr="00375C0A" w:rsidTr="00FF5895">
        <w:tc>
          <w:tcPr>
            <w:tcW w:w="1951" w:type="dxa"/>
            <w:shd w:val="clear" w:color="auto" w:fill="auto"/>
          </w:tcPr>
          <w:p w:rsidR="00E925C3" w:rsidRPr="00375C0A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>совместная деятельность:</w:t>
            </w:r>
          </w:p>
        </w:tc>
        <w:tc>
          <w:tcPr>
            <w:tcW w:w="7620" w:type="dxa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уметь обобщать мнения нескольких людей, проявлять готовность руководить, выполнять поручения, подчиняться;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lastRenderedPageBreak/>
              <w:t xml:space="preserve">- </w:t>
            </w:r>
            <w:r w:rsidRPr="00375C0A">
              <w:rPr>
                <w:color w:val="000000"/>
              </w:rPr>
      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оценивать качество своего вклада в общий продукт по критериям, самостоятельно сформулированным участниками взаимодействия;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</w:t>
            </w:r>
            <w:r>
              <w:rPr>
                <w:color w:val="000000"/>
              </w:rPr>
              <w:t>перед группой.</w:t>
            </w:r>
          </w:p>
        </w:tc>
      </w:tr>
      <w:tr w:rsidR="00E925C3" w:rsidRPr="00375C0A" w:rsidTr="00FF5895">
        <w:tc>
          <w:tcPr>
            <w:tcW w:w="9571" w:type="dxa"/>
            <w:gridSpan w:val="2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lastRenderedPageBreak/>
              <w:t xml:space="preserve">Овладение системой универсальных учебных коммуникативных действий обеспечивает </w:t>
            </w:r>
            <w:proofErr w:type="spellStart"/>
            <w:r w:rsidRPr="00375C0A">
              <w:rPr>
                <w:color w:val="000000"/>
              </w:rPr>
              <w:t>сформированность</w:t>
            </w:r>
            <w:proofErr w:type="spellEnd"/>
            <w:r w:rsidRPr="00375C0A">
              <w:rPr>
                <w:color w:val="000000"/>
              </w:rPr>
              <w:t xml:space="preserve"> социальных навыков и эмоционального интеллекта обучающихся</w:t>
            </w:r>
          </w:p>
        </w:tc>
      </w:tr>
      <w:tr w:rsidR="00E925C3" w:rsidRPr="00375C0A" w:rsidTr="00FF5895">
        <w:tc>
          <w:tcPr>
            <w:tcW w:w="9571" w:type="dxa"/>
            <w:gridSpan w:val="2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925C3" w:rsidRPr="00375C0A" w:rsidTr="00FF5895">
        <w:tc>
          <w:tcPr>
            <w:tcW w:w="9571" w:type="dxa"/>
            <w:gridSpan w:val="2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 xml:space="preserve">Овладение универсальными учебными </w:t>
            </w:r>
            <w:r w:rsidRPr="00375C0A">
              <w:rPr>
                <w:b/>
                <w:color w:val="000000"/>
              </w:rPr>
              <w:t>регулятивными действиями:</w:t>
            </w:r>
          </w:p>
        </w:tc>
      </w:tr>
      <w:tr w:rsidR="00E925C3" w:rsidRPr="00375C0A" w:rsidTr="00FF5895">
        <w:tc>
          <w:tcPr>
            <w:tcW w:w="1951" w:type="dxa"/>
            <w:shd w:val="clear" w:color="auto" w:fill="auto"/>
          </w:tcPr>
          <w:p w:rsidR="00E925C3" w:rsidRPr="00375C0A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>самоорганизация:</w:t>
            </w:r>
          </w:p>
        </w:tc>
        <w:tc>
          <w:tcPr>
            <w:tcW w:w="7620" w:type="dxa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выявлять проблемы для решения в жизненных и учебных ситуациях;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ориентироваться в различных подходах принятия решений (индивидуальное, принятие решения в группе, принятие решений группой);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>-</w:t>
            </w:r>
            <w:r w:rsidRPr="00375C0A">
              <w:rPr>
                <w:color w:val="000000"/>
              </w:rPr>
              <w:t>делать выбор и брать ответственность за решение.</w:t>
            </w:r>
          </w:p>
        </w:tc>
      </w:tr>
      <w:tr w:rsidR="00E925C3" w:rsidRPr="00375C0A" w:rsidTr="00FF5895">
        <w:tc>
          <w:tcPr>
            <w:tcW w:w="1951" w:type="dxa"/>
            <w:shd w:val="clear" w:color="auto" w:fill="auto"/>
          </w:tcPr>
          <w:p w:rsidR="00E925C3" w:rsidRPr="00375C0A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>самоконтроль:</w:t>
            </w:r>
          </w:p>
        </w:tc>
        <w:tc>
          <w:tcPr>
            <w:tcW w:w="7620" w:type="dxa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 xml:space="preserve">владеть способами самоконтроля, </w:t>
            </w:r>
            <w:proofErr w:type="spellStart"/>
            <w:r w:rsidRPr="00375C0A">
              <w:rPr>
                <w:color w:val="000000"/>
              </w:rPr>
              <w:t>самомотивации</w:t>
            </w:r>
            <w:proofErr w:type="spellEnd"/>
            <w:r w:rsidRPr="00375C0A">
              <w:rPr>
                <w:color w:val="000000"/>
              </w:rPr>
              <w:t xml:space="preserve"> и рефлексии;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давать адекватную оценку ситуации и предлагать план ее изменения;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объяснять причины достижения (</w:t>
            </w:r>
            <w:proofErr w:type="spellStart"/>
            <w:r w:rsidRPr="00375C0A">
              <w:rPr>
                <w:color w:val="000000"/>
              </w:rPr>
              <w:t>недостижения</w:t>
            </w:r>
            <w:proofErr w:type="spellEnd"/>
            <w:r w:rsidRPr="00375C0A">
              <w:rPr>
                <w:color w:val="000000"/>
              </w:rPr>
              <w:t>) результатов деятельности, давать оценку приобретенному опыту, уметь находить позитивное в произошедшей ситуации;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вносить коррективы в деятельность на основе новых обстоятельств, изменившихся ситуаций, установленных ошибок, возникших трудностей;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оценивать соответствие результата цели и условиям.</w:t>
            </w:r>
          </w:p>
        </w:tc>
      </w:tr>
      <w:tr w:rsidR="00E925C3" w:rsidRPr="00375C0A" w:rsidTr="00FF5895">
        <w:tc>
          <w:tcPr>
            <w:tcW w:w="1951" w:type="dxa"/>
            <w:shd w:val="clear" w:color="auto" w:fill="auto"/>
          </w:tcPr>
          <w:p w:rsidR="00E925C3" w:rsidRPr="00375C0A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>эмоциональный интеллект:</w:t>
            </w:r>
          </w:p>
        </w:tc>
        <w:tc>
          <w:tcPr>
            <w:tcW w:w="7620" w:type="dxa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различать, называть и управлять собственными эмоциями и эмоциями других;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выявлять и анализировать причины эмоций;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ставить себя на место другого человека, понимать мотивы и намерения другого;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регулировать способ выражения эмоций.</w:t>
            </w:r>
          </w:p>
        </w:tc>
      </w:tr>
      <w:tr w:rsidR="00E925C3" w:rsidRPr="00375C0A" w:rsidTr="00FF5895">
        <w:tc>
          <w:tcPr>
            <w:tcW w:w="1951" w:type="dxa"/>
            <w:shd w:val="clear" w:color="auto" w:fill="auto"/>
          </w:tcPr>
          <w:p w:rsidR="00E925C3" w:rsidRPr="00375C0A" w:rsidRDefault="00E925C3" w:rsidP="00FF589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>принятие себя и других:</w:t>
            </w:r>
          </w:p>
        </w:tc>
        <w:tc>
          <w:tcPr>
            <w:tcW w:w="7620" w:type="dxa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осознанно относиться к другому человеку, его мнению;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признавать свое право на ошибку и такое же право другого;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принимать себя и других, не осуждая;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открытость себе и другим;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  <w:lang w:val="ru-RU"/>
              </w:rPr>
              <w:t xml:space="preserve">- </w:t>
            </w:r>
            <w:r w:rsidRPr="00375C0A">
              <w:rPr>
                <w:color w:val="000000"/>
              </w:rPr>
              <w:t>осознавать невозможн</w:t>
            </w:r>
            <w:r>
              <w:rPr>
                <w:color w:val="000000"/>
              </w:rPr>
              <w:t>ость контролировать все вокруг.</w:t>
            </w:r>
          </w:p>
        </w:tc>
      </w:tr>
      <w:tr w:rsidR="00E925C3" w:rsidRPr="00375C0A" w:rsidTr="00FF5895">
        <w:tc>
          <w:tcPr>
            <w:tcW w:w="9571" w:type="dxa"/>
            <w:gridSpan w:val="2"/>
            <w:shd w:val="clear" w:color="auto" w:fill="auto"/>
          </w:tcPr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75C0A">
              <w:rPr>
                <w:color w:val="000000"/>
              </w:rPr>
      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      </w:r>
          </w:p>
          <w:p w:rsidR="00E925C3" w:rsidRPr="00375C0A" w:rsidRDefault="00E925C3" w:rsidP="00FF58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5C0A">
        <w:rPr>
          <w:color w:val="000000"/>
        </w:rPr>
        <w:t>Предметные результаты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 на следующем уровне образования.</w:t>
      </w:r>
    </w:p>
    <w:p w:rsidR="00E925C3" w:rsidRPr="00375C0A" w:rsidRDefault="00E925C3" w:rsidP="00E925C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5C0A">
        <w:rPr>
          <w:color w:val="000000"/>
        </w:rPr>
        <w:t>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 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</w:p>
    <w:p w:rsidR="00E925C3" w:rsidRPr="00B36888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Требования к личностным результатам освоения обучающимися </w:t>
      </w:r>
      <w:r>
        <w:rPr>
          <w:rFonts w:ascii="Times New Roman" w:eastAsia="SchoolBookSanPin" w:hAnsi="Times New Roman"/>
          <w:sz w:val="24"/>
          <w:szCs w:val="24"/>
          <w:lang w:val="ru-RU"/>
        </w:rPr>
        <w:t>О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ОП ООО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>сформированность</w:t>
      </w:r>
      <w:proofErr w:type="spellEnd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925C3" w:rsidRPr="00B36888" w:rsidRDefault="00E925C3" w:rsidP="00E925C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925C3" w:rsidRDefault="00E925C3" w:rsidP="00E925C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 гражданского воспитания, патриотического воспитания, духовно-нравственного воспитания, эстетического воспитания, физического воспитания, формирования культуры здоровья и эмоционального благополучия, трудового воспитания, экологического воспитания, осознание ценности научного познания, а также результаты, обеспечивающие адаптацию обучающегося к изменяющимся условия</w:t>
      </w:r>
      <w:r>
        <w:rPr>
          <w:rFonts w:ascii="Times New Roman" w:eastAsia="SchoolBookSanPin" w:hAnsi="Times New Roman"/>
          <w:sz w:val="24"/>
          <w:szCs w:val="24"/>
          <w:lang w:val="ru-RU"/>
        </w:rPr>
        <w:t>м социальной и природной среды.</w:t>
      </w:r>
    </w:p>
    <w:p w:rsidR="00E925C3" w:rsidRPr="00B36888" w:rsidRDefault="00E925C3" w:rsidP="00E925C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proofErr w:type="spellStart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Метапредметные</w:t>
      </w:r>
      <w:proofErr w:type="spellEnd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 результаты включают:</w:t>
      </w:r>
    </w:p>
    <w:p w:rsidR="00E925C3" w:rsidRPr="00B368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освоение обучающимися </w:t>
      </w:r>
      <w:proofErr w:type="spellStart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межпредметных</w:t>
      </w:r>
      <w:proofErr w:type="spellEnd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:rsidR="00E925C3" w:rsidRPr="00B368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способность их использовать в учебной, познавательной и социальной практике;</w:t>
      </w:r>
    </w:p>
    <w:p w:rsidR="00E925C3" w:rsidRPr="00B368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E925C3" w:rsidRPr="00B368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</w:t>
      </w:r>
    </w:p>
    <w:p w:rsidR="00E925C3" w:rsidRPr="00B36888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proofErr w:type="spellStart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Метапредметные</w:t>
      </w:r>
      <w:proofErr w:type="spellEnd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 результаты сгруппированы по трем направлениям и отражают 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способность обучающихся использовать на практике универсальные учебные действия, составляющие умение овладевать:</w:t>
      </w:r>
    </w:p>
    <w:p w:rsidR="00E925C3" w:rsidRPr="00B368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познавательными универсальными учебными действиями;</w:t>
      </w:r>
    </w:p>
    <w:p w:rsidR="00E925C3" w:rsidRPr="00B368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коммуникативными универсальными учебными действиями;</w:t>
      </w:r>
    </w:p>
    <w:p w:rsidR="00E925C3" w:rsidRPr="00B368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регулятивными универсальными учебными действиями.</w:t>
      </w:r>
    </w:p>
    <w:p w:rsidR="00E925C3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Овладение познавательными универсальными учебными действиями предполагает умение использовать базовые логические действия, базовые исследовательские действия, работать с информацией.</w:t>
      </w:r>
    </w:p>
    <w:p w:rsidR="00E925C3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Овладение системой коммуникативных универсальных учебных действий обеспечивает </w:t>
      </w:r>
      <w:proofErr w:type="spellStart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>сформированность</w:t>
      </w:r>
      <w:proofErr w:type="spellEnd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 социальных навыков общения, совместной деятельности.</w:t>
      </w:r>
    </w:p>
    <w:p w:rsidR="00E925C3" w:rsidRPr="00B36888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Овладение регулятивными универсальными учебными действиями включает умения самоорганизации, самоконтроля, развитие эмоционального интеллекта.</w:t>
      </w:r>
    </w:p>
    <w:p w:rsidR="00E925C3" w:rsidRPr="00B36888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Предметные результаты включают: </w:t>
      </w:r>
    </w:p>
    <w:p w:rsidR="00E925C3" w:rsidRPr="00B36888" w:rsidRDefault="00E925C3" w:rsidP="00E925C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proofErr w:type="gramStart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освоение</w:t>
      </w:r>
      <w:proofErr w:type="gramEnd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 обучающимися в ходе изучения учебного предмета научных знаний, умений и способов действий, специфических для соответствующей предметной области; предпосылки научного типа мышления;</w:t>
      </w:r>
    </w:p>
    <w:p w:rsidR="00E925C3" w:rsidRPr="00B36888" w:rsidRDefault="00E925C3" w:rsidP="00E925C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proofErr w:type="gramStart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виды</w:t>
      </w:r>
      <w:proofErr w:type="gramEnd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проектов.</w:t>
      </w:r>
    </w:p>
    <w:p w:rsidR="00E925C3" w:rsidRPr="00B36888" w:rsidRDefault="00E925C3" w:rsidP="00E925C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Требования к предметным результатам:</w:t>
      </w:r>
    </w:p>
    <w:p w:rsidR="00E925C3" w:rsidRPr="00B368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сформулированы в </w:t>
      </w:r>
      <w:proofErr w:type="spellStart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деятельностной</w:t>
      </w:r>
      <w:proofErr w:type="spellEnd"/>
      <w:r w:rsidRPr="00B36888">
        <w:rPr>
          <w:rFonts w:ascii="Times New Roman" w:eastAsia="SchoolBookSanPin" w:hAnsi="Times New Roman"/>
          <w:sz w:val="24"/>
          <w:szCs w:val="24"/>
          <w:lang w:val="ru-RU"/>
        </w:rPr>
        <w:t xml:space="preserve"> форме с усилением акцента на применение знаний и конкретные умения;</w:t>
      </w:r>
    </w:p>
    <w:p w:rsidR="00E925C3" w:rsidRPr="00B368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определяют минимум содержания гарантированного государством основного общего образования, построенного в логике изучения каждого учебного предмета;</w:t>
      </w:r>
    </w:p>
    <w:p w:rsidR="00E925C3" w:rsidRPr="00B368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определяют требования к результатам освоения программ основного общего образования по учебным предметам на базовом уровне;</w:t>
      </w:r>
    </w:p>
    <w:p w:rsidR="00E925C3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B36888">
        <w:rPr>
          <w:rFonts w:ascii="Times New Roman" w:eastAsia="SchoolBookSanPin" w:hAnsi="Times New Roman"/>
          <w:sz w:val="24"/>
          <w:szCs w:val="24"/>
          <w:lang w:val="ru-RU"/>
        </w:rPr>
        <w:t>усиливают акценты на изучение явлений и процессов современной России и мира в целом, современного состояния науки.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p w:rsidR="00E925C3" w:rsidRPr="00B36888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</w:p>
    <w:p w:rsidR="00E925C3" w:rsidRDefault="00E925C3" w:rsidP="00E925C3">
      <w:pPr>
        <w:spacing w:after="0" w:line="240" w:lineRule="auto"/>
        <w:ind w:firstLine="709"/>
        <w:jc w:val="both"/>
        <w:rPr>
          <w:rFonts w:ascii="Times New Roman" w:eastAsia="SchoolBookSanPin" w:hAnsi="Times New Roman"/>
          <w:b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b/>
          <w:sz w:val="24"/>
          <w:szCs w:val="24"/>
          <w:lang w:val="ru-RU"/>
        </w:rPr>
        <w:t>1.3 СИСТЕМА ОЦЕНКИ ДОСТИЖЕНИЯ ПЛАНИРУЕМЫХ РЕЗУЛЬТАТОВ ОСВОЕНИЯ</w:t>
      </w:r>
      <w:r>
        <w:rPr>
          <w:rFonts w:ascii="Times New Roman" w:eastAsia="SchoolBookSanPin" w:hAnsi="Times New Roman"/>
          <w:b/>
          <w:sz w:val="24"/>
          <w:szCs w:val="24"/>
          <w:lang w:val="ru-RU"/>
        </w:rPr>
        <w:t xml:space="preserve"> </w:t>
      </w:r>
      <w:r w:rsidRPr="00FF4A1F">
        <w:rPr>
          <w:rFonts w:ascii="Times New Roman" w:eastAsia="SchoolBookSanPin" w:hAnsi="Times New Roman"/>
          <w:b/>
          <w:sz w:val="24"/>
          <w:szCs w:val="24"/>
          <w:lang w:val="ru-RU"/>
        </w:rPr>
        <w:t>ООП ООО</w:t>
      </w:r>
    </w:p>
    <w:p w:rsidR="00E925C3" w:rsidRPr="00FF4A1F" w:rsidRDefault="00E925C3" w:rsidP="00E925C3">
      <w:pPr>
        <w:spacing w:after="0" w:line="240" w:lineRule="auto"/>
        <w:ind w:firstLine="709"/>
        <w:jc w:val="both"/>
        <w:rPr>
          <w:rFonts w:ascii="Times New Roman" w:eastAsia="SchoolBookSanPin" w:hAnsi="Times New Roman"/>
          <w:b/>
          <w:sz w:val="24"/>
          <w:szCs w:val="24"/>
          <w:lang w:val="ru-RU"/>
        </w:rPr>
      </w:pPr>
    </w:p>
    <w:p w:rsidR="00E925C3" w:rsidRPr="00FF4A1F" w:rsidRDefault="00E925C3" w:rsidP="00E925C3">
      <w:pPr>
        <w:spacing w:after="0" w:line="240" w:lineRule="auto"/>
        <w:ind w:firstLine="709"/>
        <w:rPr>
          <w:rFonts w:ascii="Times New Roman" w:eastAsia="SchoolBookSanPin" w:hAnsi="Times New Roman"/>
          <w:b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b/>
          <w:sz w:val="24"/>
          <w:szCs w:val="24"/>
          <w:lang w:val="ru-RU"/>
        </w:rPr>
        <w:t>1.3.1 Общие положения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функциями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являются: </w:t>
      </w: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ориентация образовательного процесса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на достижение планируемых результатов освоения ООП ООО и обеспечение эффективной </w:t>
      </w: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>обратной связи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, позволяющей осуществлять </w:t>
      </w: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>управление образовательным процессом.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Основными направлениями и целями оценочной деятельности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в образовательной организации являются: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процедур;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оценка результатов деятельности образовательной организации как основа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аккредитационных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процедур.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>Основным объектом системы оценки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, её содержательной и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критериальной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базой выступают требования ФГОС ООО, которые конкретизируются в планируемых результатах освоения обучающимися ООП ООО. Система оценки включает процедуры внутренней и внешней оценки.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Внутренняя оценка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включает:</w:t>
      </w:r>
    </w:p>
    <w:p w:rsidR="00E925C3" w:rsidRPr="00FF4A1F" w:rsidRDefault="00E925C3" w:rsidP="00E925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стартовую диагностику;</w:t>
      </w:r>
    </w:p>
    <w:p w:rsidR="00E925C3" w:rsidRPr="00FF4A1F" w:rsidRDefault="00E925C3" w:rsidP="00E925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текущую и тематическую оценку;</w:t>
      </w:r>
    </w:p>
    <w:p w:rsidR="00E925C3" w:rsidRPr="00FF4A1F" w:rsidRDefault="00E925C3" w:rsidP="00E925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психолого-педагогическое наблюдение;</w:t>
      </w:r>
    </w:p>
    <w:p w:rsidR="00E925C3" w:rsidRPr="00FF4A1F" w:rsidRDefault="00E925C3" w:rsidP="00E925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внутренний мониторинг образовательных достижений обучающихся.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Внешняя оценка включает:</w:t>
      </w:r>
    </w:p>
    <w:p w:rsidR="00E925C3" w:rsidRPr="00FF4A1F" w:rsidRDefault="00E925C3" w:rsidP="00E925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независимую оценку качества образования;</w:t>
      </w:r>
    </w:p>
    <w:p w:rsidR="00E925C3" w:rsidRPr="00FF4A1F" w:rsidRDefault="00E925C3" w:rsidP="00E925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мониторинговые исследования муниципального, регионального и федерального уровней.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В соответствии с ФГОС ООО система оценки образовательной организации реализует системно-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деятельностный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, уровневый и комплексный подходы к оценке образовательных достижений.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>Системно-</w:t>
      </w:r>
      <w:proofErr w:type="spellStart"/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>деятельностный</w:t>
      </w:r>
      <w:proofErr w:type="spellEnd"/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 подход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деятельностной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форме.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Уровневый подход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служит важнейшей основой для организации индивидуальной работы с обучающимися. Он реализуется как по отношению к содержанию оценки, так и к представлению и инте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рпретации результатов измерений.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Комплексный подход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к оценке образовательных достижений реализуется через:</w:t>
      </w:r>
    </w:p>
    <w:p w:rsidR="00E925C3" w:rsidRPr="00FF4A1F" w:rsidRDefault="00E925C3" w:rsidP="00E925C3">
      <w:pPr>
        <w:tabs>
          <w:tab w:val="left" w:pos="851"/>
        </w:tabs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- о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ценку предметных и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результатов;</w:t>
      </w:r>
    </w:p>
    <w:p w:rsidR="00E925C3" w:rsidRPr="00FF4A1F" w:rsidRDefault="00E925C3" w:rsidP="00E925C3">
      <w:pPr>
        <w:tabs>
          <w:tab w:val="left" w:pos="851"/>
        </w:tabs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E925C3" w:rsidRPr="00FF4A1F" w:rsidRDefault="00E925C3" w:rsidP="00E925C3">
      <w:pPr>
        <w:tabs>
          <w:tab w:val="left" w:pos="851"/>
        </w:tabs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использования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E925C3" w:rsidRPr="00FF4A1F" w:rsidRDefault="00E925C3" w:rsidP="00E925C3">
      <w:pPr>
        <w:tabs>
          <w:tab w:val="left" w:pos="851"/>
        </w:tabs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использования форм работы, обеспечивающих возможность включения обучающихся в самостоятельную оценочную деятельность (самоанализ, самооценка,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взаимооценка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);</w:t>
      </w:r>
    </w:p>
    <w:p w:rsidR="00E925C3" w:rsidRDefault="00E925C3" w:rsidP="00E925C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использования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</w:t>
      </w:r>
      <w:r w:rsidRPr="00FF4A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25C3" w:rsidRPr="00FF4A1F" w:rsidRDefault="00E925C3" w:rsidP="00E925C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FF4A1F">
        <w:rPr>
          <w:rFonts w:ascii="Times New Roman" w:hAnsi="Times New Roman"/>
          <w:sz w:val="24"/>
          <w:szCs w:val="24"/>
          <w:lang w:val="ru-RU"/>
        </w:rPr>
        <w:t>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F4A1F">
        <w:rPr>
          <w:rFonts w:ascii="Times New Roman" w:hAnsi="Times New Roman"/>
          <w:sz w:val="24"/>
          <w:szCs w:val="24"/>
          <w:lang w:val="ru-RU"/>
        </w:rPr>
        <w:t xml:space="preserve"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F4A1F">
        <w:rPr>
          <w:rFonts w:ascii="Times New Roman" w:hAnsi="Times New Roman"/>
          <w:sz w:val="24"/>
          <w:szCs w:val="24"/>
          <w:lang w:val="ru-RU"/>
        </w:rPr>
        <w:t xml:space="preserve">Во внутреннем мониторинге возможна оценка </w:t>
      </w:r>
      <w:proofErr w:type="spellStart"/>
      <w:r w:rsidRPr="00FF4A1F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FF4A1F">
        <w:rPr>
          <w:rFonts w:ascii="Times New Roman" w:hAnsi="Times New Roman"/>
          <w:sz w:val="24"/>
          <w:szCs w:val="24"/>
          <w:lang w:val="ru-RU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 том числе выбор профессии; </w:t>
      </w:r>
      <w:r w:rsidRPr="00FF4A1F">
        <w:rPr>
          <w:rFonts w:ascii="Times New Roman" w:hAnsi="Times New Roman"/>
          <w:sz w:val="24"/>
          <w:szCs w:val="24"/>
          <w:lang w:val="ru-RU"/>
        </w:rPr>
        <w:lastRenderedPageBreak/>
        <w:t xml:space="preserve">ценностно-смысловых установках обучающихся, формируемых средствами учебных предметов. 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4A1F">
        <w:rPr>
          <w:rFonts w:ascii="Times New Roman" w:hAnsi="Times New Roman"/>
          <w:sz w:val="24"/>
          <w:szCs w:val="24"/>
          <w:lang w:val="ru-RU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 </w:t>
      </w:r>
      <w:r w:rsidRPr="00FF4A1F">
        <w:rPr>
          <w:rFonts w:ascii="Times New Roman" w:hAnsi="Times New Roman"/>
          <w:sz w:val="24"/>
          <w:szCs w:val="24"/>
          <w:lang w:val="ru-RU"/>
        </w:rPr>
        <w:br/>
      </w:r>
      <w:r w:rsidRPr="00FF4A1F">
        <w:rPr>
          <w:rFonts w:ascii="Times New Roman" w:hAnsi="Times New Roman"/>
          <w:sz w:val="24"/>
          <w:szCs w:val="24"/>
          <w:lang w:val="ru-RU"/>
        </w:rPr>
        <w:br/>
      </w:r>
      <w:r w:rsidRPr="00FF4A1F">
        <w:rPr>
          <w:rFonts w:ascii="Times New Roman" w:hAnsi="Times New Roman"/>
          <w:b/>
          <w:sz w:val="24"/>
          <w:szCs w:val="24"/>
          <w:lang w:val="ru-RU"/>
        </w:rPr>
        <w:t xml:space="preserve">1.3.2 Особенности оценки </w:t>
      </w:r>
      <w:proofErr w:type="spellStart"/>
      <w:r w:rsidRPr="00FF4A1F">
        <w:rPr>
          <w:rFonts w:ascii="Times New Roman" w:hAnsi="Times New Roman"/>
          <w:b/>
          <w:sz w:val="24"/>
          <w:szCs w:val="24"/>
          <w:lang w:val="ru-RU"/>
        </w:rPr>
        <w:t>метапредметных</w:t>
      </w:r>
      <w:proofErr w:type="spellEnd"/>
      <w:r w:rsidRPr="00FF4A1F">
        <w:rPr>
          <w:rFonts w:ascii="Times New Roman" w:hAnsi="Times New Roman"/>
          <w:b/>
          <w:sz w:val="24"/>
          <w:szCs w:val="24"/>
          <w:lang w:val="ru-RU"/>
        </w:rPr>
        <w:t xml:space="preserve"> и предметных результ</w:t>
      </w:r>
      <w:r w:rsidRPr="00FF4A1F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FF4A1F">
        <w:rPr>
          <w:rFonts w:ascii="Times New Roman" w:hAnsi="Times New Roman"/>
          <w:b/>
          <w:sz w:val="24"/>
          <w:szCs w:val="24"/>
          <w:lang w:val="ru-RU"/>
        </w:rPr>
        <w:t>тов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Оценка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результатов представляет собой оценку достижения планируемых результатов освоения ООП ООО, которые отражают совокупность познавательных, коммуникативных и регулятивных универсальных учебных действий, а также систему междисциплинарных (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межпредметных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) понятий.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Формирование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результатов обеспечивается комплексом освоения программ учебных предметов и внеурочной деятельности.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Основным объектом оценки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результатов является овладение: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познавательными универсальными учебными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 w:rsidR="00E925C3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Оценка достижения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результатов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межпредметной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основе и может включать диагностические материалы по оценке читательской и цифровой грамотности,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сформированности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регулятивных, коммуникативных и познавательных универсальных учебных действий. </w:t>
      </w:r>
    </w:p>
    <w:p w:rsidR="00E925C3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</w:p>
    <w:p w:rsidR="00E925C3" w:rsidRDefault="00E925C3" w:rsidP="00E925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4A1F">
        <w:rPr>
          <w:rFonts w:ascii="Times New Roman" w:hAnsi="Times New Roman"/>
          <w:b/>
          <w:sz w:val="24"/>
          <w:szCs w:val="24"/>
          <w:lang w:val="ru-RU"/>
        </w:rPr>
        <w:t>1.3.3 Организация и содержание оценочных процедур</w:t>
      </w:r>
    </w:p>
    <w:p w:rsidR="00E925C3" w:rsidRPr="00FF4A1F" w:rsidRDefault="00E925C3" w:rsidP="00E925C3">
      <w:pPr>
        <w:spacing w:after="0" w:line="240" w:lineRule="auto"/>
        <w:ind w:firstLine="709"/>
        <w:jc w:val="center"/>
        <w:rPr>
          <w:rFonts w:ascii="Times New Roman" w:eastAsia="SchoolBookSanPin" w:hAnsi="Times New Roman"/>
          <w:b/>
          <w:sz w:val="24"/>
          <w:szCs w:val="24"/>
          <w:lang w:val="ru-RU"/>
        </w:rPr>
      </w:pP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Формы оценки: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для проверки читательской грамотности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noBreakHyphen/>
        <w:t xml:space="preserve"> письменная работа на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межпредметной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основе;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для проверки цифровой грамотности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noBreakHyphen/>
        <w:t xml:space="preserve"> практическая работа в сочетании с письменной (компьютеризованной) частью;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для проверки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сформированности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регулятивных, коммуникативных и познавательных универсальных учебных действий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noBreakHyphen/>
        <w:t xml:space="preserve"> экспертная оценка процесса и результатов выполнения групповых и (или) индивидуальных учебных исследований и проектов.</w:t>
      </w:r>
    </w:p>
    <w:p w:rsidR="00E925C3" w:rsidRPr="00FF4A1F" w:rsidRDefault="00E925C3" w:rsidP="00E925C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Каждый из перечисленных видов диагностики проводится с периодичностью не менее чем один раз в два года.</w:t>
      </w:r>
    </w:p>
    <w:p w:rsidR="00E925C3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Групповые и (или) индивидуальные учебные исследования и проекты (далее – проект) выполняются обучающимся в рамках одного из учебных предметов или на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межпредметной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основе с целью продемонстрировать свои достижения в самостоятельном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 Выбор темы проек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та осуществляется обучающимися. 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Результатом проекта является одна из следующих работ: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материальный объект, макет, иное конструкторское изделие;</w:t>
      </w:r>
    </w:p>
    <w:p w:rsidR="00E925C3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отчетные материалы по социальному прое</w:t>
      </w:r>
      <w:r>
        <w:rPr>
          <w:rFonts w:ascii="Times New Roman" w:eastAsia="SchoolBookSanPin" w:hAnsi="Times New Roman"/>
          <w:sz w:val="24"/>
          <w:szCs w:val="24"/>
          <w:lang w:val="ru-RU"/>
        </w:rPr>
        <w:t>кту.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Требования к организации проектной деятельности, к содержанию и направленности проекта разрабатываются образовательной организацией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в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SchoolBookSanPin" w:hAnsi="Times New Roman"/>
          <w:sz w:val="24"/>
          <w:szCs w:val="24"/>
          <w:lang w:val="ru-RU"/>
        </w:rPr>
        <w:t>«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Положении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о проектной деятельности на уровне основного общего образования» (утв. приказом директора от 13.10.2023 г. №124а) и «Положением о реферате» (утв. приказом директора от 06.10.2022 г. № 97б) (Приложение 3).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Проект оценивается по следующим критериям: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сформированность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сформированность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сформированность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сформированность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коммуникативных универсальных учебных действий: умение ясно изложить и оформить выполненную работу, представить её результаты, аргументированно ответить на вопросы.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Предметные результаты освоения ООП ООО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E925C3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Оценка предметных результатов представляет собой оценку достижения обучающимися планируемых результатов по отдельным учебным предметам.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p w:rsidR="00E925C3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Для оценки предметных результатов используются критерии: </w:t>
      </w: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знание </w:t>
      </w: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br/>
        <w:t>и понимание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, </w:t>
      </w: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>применение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, </w:t>
      </w: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>функциональность.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833"/>
      </w:tblGrid>
      <w:tr w:rsidR="00E925C3" w:rsidRPr="000270C1" w:rsidTr="00FF5895">
        <w:tc>
          <w:tcPr>
            <w:tcW w:w="2518" w:type="dxa"/>
            <w:shd w:val="clear" w:color="auto" w:fill="auto"/>
          </w:tcPr>
          <w:p w:rsidR="00E925C3" w:rsidRPr="000270C1" w:rsidRDefault="00E925C3" w:rsidP="00FF5895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Обобщённый критерий «</w:t>
            </w:r>
            <w:r w:rsidRPr="000270C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знание и понимание</w:t>
            </w:r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» </w:t>
            </w:r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lastRenderedPageBreak/>
              <w:t>включает:</w:t>
            </w:r>
          </w:p>
        </w:tc>
        <w:tc>
          <w:tcPr>
            <w:tcW w:w="7053" w:type="dxa"/>
            <w:shd w:val="clear" w:color="auto" w:fill="auto"/>
          </w:tcPr>
          <w:p w:rsidR="00E925C3" w:rsidRPr="000270C1" w:rsidRDefault="00E925C3" w:rsidP="00FF5895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proofErr w:type="gramStart"/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lastRenderedPageBreak/>
              <w:t>знание</w:t>
            </w:r>
            <w:proofErr w:type="gramEnd"/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</w:t>
            </w:r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lastRenderedPageBreak/>
              <w:t>алгоритмов.</w:t>
            </w:r>
          </w:p>
        </w:tc>
      </w:tr>
      <w:tr w:rsidR="00E925C3" w:rsidRPr="000270C1" w:rsidTr="00FF5895">
        <w:tc>
          <w:tcPr>
            <w:tcW w:w="2518" w:type="dxa"/>
            <w:shd w:val="clear" w:color="auto" w:fill="auto"/>
          </w:tcPr>
          <w:p w:rsidR="00E925C3" w:rsidRPr="000270C1" w:rsidRDefault="00E925C3" w:rsidP="00FF5895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lastRenderedPageBreak/>
              <w:t>Обобщённый критерий «</w:t>
            </w:r>
            <w:r w:rsidRPr="000270C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применение</w:t>
            </w:r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» включает:</w:t>
            </w:r>
          </w:p>
          <w:p w:rsidR="00E925C3" w:rsidRPr="000270C1" w:rsidRDefault="00E925C3" w:rsidP="00FF5895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53" w:type="dxa"/>
            <w:shd w:val="clear" w:color="auto" w:fill="auto"/>
          </w:tcPr>
          <w:p w:rsidR="00E925C3" w:rsidRPr="000270C1" w:rsidRDefault="00E925C3" w:rsidP="00FF589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- 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      </w:r>
          </w:p>
          <w:p w:rsidR="00E925C3" w:rsidRPr="000270C1" w:rsidRDefault="00E925C3" w:rsidP="00FF589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- 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      </w:r>
          </w:p>
        </w:tc>
      </w:tr>
      <w:tr w:rsidR="00E925C3" w:rsidRPr="000270C1" w:rsidTr="00FF5895">
        <w:tc>
          <w:tcPr>
            <w:tcW w:w="2518" w:type="dxa"/>
            <w:shd w:val="clear" w:color="auto" w:fill="auto"/>
          </w:tcPr>
          <w:p w:rsidR="00E925C3" w:rsidRPr="000270C1" w:rsidRDefault="00E925C3" w:rsidP="00FF5895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Обобщённый критерий «</w:t>
            </w:r>
            <w:r w:rsidRPr="000270C1">
              <w:rPr>
                <w:rFonts w:ascii="Times New Roman" w:eastAsia="SchoolBookSanPin" w:hAnsi="Times New Roman"/>
                <w:bCs/>
                <w:sz w:val="24"/>
                <w:szCs w:val="24"/>
                <w:lang w:val="ru-RU"/>
              </w:rPr>
              <w:t>функциональность</w:t>
            </w:r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» включает:</w:t>
            </w:r>
          </w:p>
        </w:tc>
        <w:tc>
          <w:tcPr>
            <w:tcW w:w="7053" w:type="dxa"/>
            <w:shd w:val="clear" w:color="auto" w:fill="auto"/>
          </w:tcPr>
          <w:p w:rsidR="00E925C3" w:rsidRPr="000270C1" w:rsidRDefault="00E925C3" w:rsidP="00FF5895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- осознанное использование приобретённых знаний и способов действий при решении </w:t>
            </w:r>
            <w:proofErr w:type="spellStart"/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внеучебных</w:t>
            </w:r>
            <w:proofErr w:type="spellEnd"/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      </w:r>
          </w:p>
          <w:p w:rsidR="00E925C3" w:rsidRPr="000270C1" w:rsidRDefault="00E925C3" w:rsidP="00FF5895">
            <w:pPr>
              <w:spacing w:after="0" w:line="240" w:lineRule="auto"/>
              <w:jc w:val="both"/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</w:pPr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Оценка функциональной грамотности направлена на выявление способности обучающихся применять предметные знания и умения во </w:t>
            </w:r>
            <w:proofErr w:type="spellStart"/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>внеучебной</w:t>
            </w:r>
            <w:proofErr w:type="spellEnd"/>
            <w:r w:rsidRPr="000270C1">
              <w:rPr>
                <w:rFonts w:ascii="Times New Roman" w:eastAsia="SchoolBookSanPin" w:hAnsi="Times New Roman"/>
                <w:sz w:val="24"/>
                <w:szCs w:val="24"/>
                <w:lang w:val="ru-RU"/>
              </w:rPr>
              <w:t xml:space="preserve"> ситуации, в реальной жизни.</w:t>
            </w:r>
          </w:p>
        </w:tc>
      </w:tr>
    </w:tbl>
    <w:p w:rsidR="00E925C3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Особенности оценки по отдельному учебному предмету </w:t>
      </w:r>
      <w:r>
        <w:rPr>
          <w:rFonts w:ascii="Times New Roman" w:eastAsia="SchoolBookSanPin" w:hAnsi="Times New Roman"/>
          <w:sz w:val="24"/>
          <w:szCs w:val="24"/>
          <w:lang w:val="ru-RU"/>
        </w:rPr>
        <w:t>зафиксированы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в приложении к ООП ООО.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Описание оценки предметных результатов по отдельному учебному предмету включает:</w:t>
      </w:r>
    </w:p>
    <w:p w:rsidR="00E925C3" w:rsidRPr="00FF4A1F" w:rsidRDefault="00E925C3" w:rsidP="00E925C3">
      <w:pPr>
        <w:tabs>
          <w:tab w:val="left" w:pos="851"/>
        </w:tabs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E925C3" w:rsidRPr="00FF4A1F" w:rsidRDefault="00E925C3" w:rsidP="00E925C3">
      <w:pPr>
        <w:tabs>
          <w:tab w:val="left" w:pos="851"/>
        </w:tabs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требования к выставлению отметок з</w:t>
      </w:r>
      <w:r>
        <w:rPr>
          <w:rFonts w:ascii="Times New Roman" w:eastAsia="SchoolBookSanPin" w:hAnsi="Times New Roman"/>
          <w:sz w:val="24"/>
          <w:szCs w:val="24"/>
          <w:lang w:val="ru-RU"/>
        </w:rPr>
        <w:t>а отдельные оценочные процедуры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;</w:t>
      </w:r>
    </w:p>
    <w:p w:rsidR="00E925C3" w:rsidRPr="00FF4A1F" w:rsidRDefault="00E925C3" w:rsidP="00E925C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график контрольных мероприятий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(представлен в графике оценочных процедур)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.</w:t>
      </w:r>
      <w:r w:rsidRPr="00FF4A1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Стартовая диагностика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проводится администрацией образовательной организации с целью оценки готовности к обучению на уровне основного общего 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образования. </w:t>
      </w: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>Стартовая диагностика проводится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в начале 5 класса и выступает как основа (точка отсчёта) для оценки динамики образова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тельных достижений обучающихся.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Объектом оценки являются: структура мотивации,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сформированность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ствами, логическими операциями.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 xml:space="preserve">Текущая оценка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представляет собой процедуру оценки индивидуального продвижения обучающегося в освоении программы учебного предмета. Текущая оценка может быть </w:t>
      </w: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>формирующей (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поддерживающей и направляющей усилия обучающегося, включающей его в самостоятельную оценочную деятельность), и </w:t>
      </w:r>
      <w:r w:rsidRPr="00FF4A1F">
        <w:rPr>
          <w:rFonts w:ascii="Times New Roman" w:eastAsia="SchoolBookSanPin" w:hAnsi="Times New Roman"/>
          <w:bCs/>
          <w:sz w:val="24"/>
          <w:szCs w:val="24"/>
          <w:lang w:val="ru-RU"/>
        </w:rPr>
        <w:t>диагностической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, способствующей выявлению и осознанию педагогическим работником и обучающимся существующих проблем в обучении.</w:t>
      </w: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 В текущей оценке используется различные формы и методы проверки (устные и письменные опросы, практические работы, творческие работы, индивидуальные и групповые формы, само- и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взаимооценка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, рефлексия, листы продвижения и другие) с учётом особенностей учебного предмета. Результаты текущей оценки являются основой для индивидуализации учебного процесса.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E925C3" w:rsidRPr="00FF4A1F" w:rsidRDefault="00E925C3" w:rsidP="00E925C3">
      <w:pPr>
        <w:spacing w:after="0" w:line="240" w:lineRule="auto"/>
        <w:ind w:firstLine="708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lastRenderedPageBreak/>
        <w:t>Внутренний мониторинг представляет собой следующие процедуры: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стартовая диагностика;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оценка уровня достижения предметных и </w:t>
      </w:r>
      <w:proofErr w:type="spellStart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метапредметных</w:t>
      </w:r>
      <w:proofErr w:type="spellEnd"/>
      <w:r w:rsidRPr="00FF4A1F">
        <w:rPr>
          <w:rFonts w:ascii="Times New Roman" w:eastAsia="SchoolBookSanPin" w:hAnsi="Times New Roman"/>
          <w:sz w:val="24"/>
          <w:szCs w:val="24"/>
          <w:lang w:val="ru-RU"/>
        </w:rPr>
        <w:t xml:space="preserve"> результатов;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оценка уровня функциональной грамотности;</w:t>
      </w:r>
    </w:p>
    <w:p w:rsidR="00E925C3" w:rsidRPr="00FF4A1F" w:rsidRDefault="00E925C3" w:rsidP="00E925C3">
      <w:pPr>
        <w:spacing w:after="0" w:line="240" w:lineRule="auto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 xml:space="preserve">- </w:t>
      </w: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E925C3" w:rsidRPr="00FF4A1F" w:rsidRDefault="00E925C3" w:rsidP="00E925C3">
      <w:pPr>
        <w:spacing w:after="0" w:line="240" w:lineRule="auto"/>
        <w:ind w:firstLine="709"/>
        <w:jc w:val="both"/>
        <w:rPr>
          <w:rFonts w:ascii="Times New Roman" w:eastAsia="SchoolBookSanPin" w:hAnsi="Times New Roman"/>
          <w:sz w:val="24"/>
          <w:szCs w:val="24"/>
          <w:lang w:val="ru-RU"/>
        </w:rPr>
      </w:pPr>
      <w:r w:rsidRPr="00FF4A1F">
        <w:rPr>
          <w:rFonts w:ascii="Times New Roman" w:eastAsia="SchoolBookSanPin" w:hAnsi="Times New Roman"/>
          <w:sz w:val="24"/>
          <w:szCs w:val="24"/>
          <w:lang w:val="ru-RU"/>
        </w:rPr>
        <w:t>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E925C3" w:rsidRDefault="00E925C3" w:rsidP="00E92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SchoolBookSanPin" w:hAnsi="Times New Roman"/>
          <w:sz w:val="24"/>
          <w:szCs w:val="24"/>
          <w:lang w:val="ru-RU"/>
        </w:rPr>
        <w:t>Особенности оценочной деятельности прописаны в «</w:t>
      </w:r>
      <w:r>
        <w:rPr>
          <w:rFonts w:ascii="Times New Roman" w:hAnsi="Times New Roman"/>
          <w:sz w:val="24"/>
          <w:szCs w:val="24"/>
          <w:lang w:val="ru-RU"/>
        </w:rPr>
        <w:t>Положении</w:t>
      </w:r>
      <w:r w:rsidRPr="00D02600">
        <w:rPr>
          <w:rFonts w:ascii="Times New Roman" w:hAnsi="Times New Roman"/>
          <w:sz w:val="24"/>
          <w:szCs w:val="24"/>
          <w:lang w:val="ru-RU"/>
        </w:rPr>
        <w:t xml:space="preserve"> о системе оценки достижения обучающимися планируемых результатов освоения образовательных программ начального общего, основного общего и среднего общего образования в МБОУ «ОСОШ №2»</w:t>
      </w:r>
      <w:r w:rsidRPr="00D026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  <w:lang w:val="ru-RU"/>
        </w:rPr>
        <w:t>утвержд.м</w:t>
      </w:r>
      <w:r>
        <w:rPr>
          <w:rFonts w:ascii="Times New Roman" w:hAnsi="Times New Roman"/>
          <w:lang w:val="ru-RU"/>
        </w:rPr>
        <w:t>п</w:t>
      </w:r>
      <w:r w:rsidRPr="00D02600">
        <w:rPr>
          <w:rFonts w:ascii="Times New Roman" w:hAnsi="Times New Roman"/>
          <w:lang w:val="ru-RU"/>
        </w:rPr>
        <w:t>риказ</w:t>
      </w:r>
      <w:r>
        <w:rPr>
          <w:rFonts w:ascii="Times New Roman" w:hAnsi="Times New Roman"/>
          <w:lang w:val="ru-RU"/>
        </w:rPr>
        <w:t>ом</w:t>
      </w:r>
      <w:proofErr w:type="spellEnd"/>
      <w:r>
        <w:rPr>
          <w:rFonts w:ascii="Times New Roman" w:hAnsi="Times New Roman"/>
          <w:lang w:val="ru-RU"/>
        </w:rPr>
        <w:t xml:space="preserve"> директора</w:t>
      </w:r>
      <w:r w:rsidRPr="00D02600">
        <w:rPr>
          <w:rFonts w:ascii="Times New Roman" w:hAnsi="Times New Roman"/>
          <w:lang w:val="ru-RU"/>
        </w:rPr>
        <w:t xml:space="preserve"> от 30.08.2023г. № Д-97г</w:t>
      </w:r>
      <w:r>
        <w:rPr>
          <w:rFonts w:ascii="Times New Roman" w:hAnsi="Times New Roman"/>
          <w:lang w:val="ru-RU"/>
        </w:rPr>
        <w:t>.) (Приложение 1);</w:t>
      </w:r>
    </w:p>
    <w:p w:rsidR="00587FAB" w:rsidRPr="00E925C3" w:rsidRDefault="00587FAB">
      <w:pPr>
        <w:rPr>
          <w:lang w:val="ru-RU"/>
        </w:rPr>
      </w:pPr>
      <w:bookmarkStart w:id="0" w:name="_GoBack"/>
      <w:bookmarkEnd w:id="0"/>
    </w:p>
    <w:sectPr w:rsidR="00587FAB" w:rsidRPr="00E9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3"/>
    <w:rsid w:val="00587FAB"/>
    <w:rsid w:val="00E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D4DC1-0E74-4FF2-8217-18CD01F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C3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,Цветной список - Акцент 13"/>
    <w:basedOn w:val="a"/>
    <w:link w:val="a4"/>
    <w:uiPriority w:val="34"/>
    <w:qFormat/>
    <w:rsid w:val="00E925C3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qFormat/>
    <w:rsid w:val="00E925C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E925C3"/>
    <w:pPr>
      <w:widowControl/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1">
    <w:name w:val="Основной текст1"/>
    <w:qFormat/>
    <w:rsid w:val="00E925C3"/>
    <w:rPr>
      <w:shd w:val="clear" w:color="auto" w:fill="FFFFFF"/>
    </w:rPr>
  </w:style>
  <w:style w:type="character" w:customStyle="1" w:styleId="a4">
    <w:name w:val="Абзац списка Знак"/>
    <w:aliases w:val="ITL List Paragraph Знак,Цветной список - Акцент 13 Знак"/>
    <w:link w:val="a3"/>
    <w:uiPriority w:val="34"/>
    <w:qFormat/>
    <w:locked/>
    <w:rsid w:val="00E925C3"/>
    <w:rPr>
      <w:rFonts w:ascii="Calibri" w:eastAsia="Calibri" w:hAnsi="Calibri" w:cs="Times New Roman"/>
      <w:lang w:val="en-US"/>
    </w:rPr>
  </w:style>
  <w:style w:type="character" w:customStyle="1" w:styleId="2">
    <w:name w:val="Основной текст (2)_"/>
    <w:link w:val="20"/>
    <w:locked/>
    <w:rsid w:val="00E925C3"/>
    <w:rPr>
      <w:i/>
      <w:sz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25C3"/>
    <w:pPr>
      <w:shd w:val="clear" w:color="auto" w:fill="FFFFFF"/>
      <w:spacing w:before="240" w:after="240" w:line="212" w:lineRule="exact"/>
      <w:jc w:val="center"/>
    </w:pPr>
    <w:rPr>
      <w:rFonts w:asciiTheme="minorHAnsi" w:eastAsiaTheme="minorHAnsi" w:hAnsiTheme="minorHAnsi" w:cstheme="minorBidi"/>
      <w:i/>
      <w:sz w:val="17"/>
      <w:lang w:val="ru-RU"/>
    </w:rPr>
  </w:style>
  <w:style w:type="character" w:customStyle="1" w:styleId="a6">
    <w:name w:val="Обычный (веб) Знак"/>
    <w:link w:val="a5"/>
    <w:uiPriority w:val="99"/>
    <w:locked/>
    <w:rsid w:val="00E925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7824</Words>
  <Characters>44599</Characters>
  <Application>Microsoft Office Word</Application>
  <DocSecurity>0</DocSecurity>
  <Lines>371</Lines>
  <Paragraphs>104</Paragraphs>
  <ScaleCrop>false</ScaleCrop>
  <Company>Microsoft</Company>
  <LinksUpToDate>false</LinksUpToDate>
  <CharactersWithSpaces>52319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2023-10-18T03:57:00Z</dcterms:created>
  <dcterms:modified xsi:type="dcterms:W3CDTF">2023-10-18T04:00:00Z</dcterms:modified>
</cp:coreProperties>
</file>