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A1F0" w14:textId="77777777" w:rsidR="008228A9" w:rsidRDefault="008228A9" w:rsidP="00201FF0">
      <w:pPr>
        <w:shd w:val="clear" w:color="auto" w:fill="FFFFFF"/>
        <w:tabs>
          <w:tab w:val="left" w:pos="5640"/>
        </w:tabs>
        <w:spacing w:line="240" w:lineRule="auto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844667" wp14:editId="1F865166">
            <wp:extent cx="6209665" cy="871982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7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844C5" w14:textId="1D6E17CC" w:rsidR="00FC09F5" w:rsidRDefault="009845DD" w:rsidP="00201FF0">
      <w:pPr>
        <w:shd w:val="clear" w:color="auto" w:fill="FFFFFF"/>
        <w:tabs>
          <w:tab w:val="left" w:pos="5640"/>
        </w:tabs>
        <w:spacing w:line="240" w:lineRule="auto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596293" w14:textId="49652866" w:rsidR="00A271B4" w:rsidRPr="00160D45" w:rsidRDefault="00B30909" w:rsidP="008B33E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C227E8" w:rsidRPr="00160D45">
        <w:rPr>
          <w:rFonts w:ascii="Times New Roman" w:hAnsi="Times New Roman" w:cs="Times New Roman"/>
          <w:b/>
          <w:sz w:val="28"/>
          <w:szCs w:val="28"/>
        </w:rPr>
        <w:t>ГЛАВЛЕНИЕ:</w:t>
      </w:r>
    </w:p>
    <w:p w14:paraId="3289726F" w14:textId="49D55F8D" w:rsidR="00541C36" w:rsidRDefault="00201FF0" w:rsidP="000632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72A9F"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ПОЯСНИТЕЛЬНАЯ ЗАПИСКА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………………………………………………3</w:t>
      </w:r>
      <w:r w:rsidR="00472A9F"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2A9F"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Направленность дополнительной общеобразовательной </w:t>
      </w:r>
    </w:p>
    <w:p w14:paraId="541A51EB" w14:textId="1D0BA0DE" w:rsidR="00E37580" w:rsidRPr="00541C36" w:rsidRDefault="00472A9F" w:rsidP="000632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общеразвивающей программы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…………………………………………………..3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Характеристика обучающихся по программе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……………………………..4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Актуальность и педагогическая целесообразность программы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 Основные особенности программы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………………………………………..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1.5. Формы и технологии образования детей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1.6. Объём и срок реализации программы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1.7. Режим занятий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…………………………………………………………………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ОБУЧЕНИЕ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………………………………………………………………………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Цель и задачи обучения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Учебный план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 Содержание учебного плана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 Планируемые результаты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2.5. Способы и формы определения результатов обучения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ВОСПИТАНИЕ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…………………………………………………………………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Цель, задачи, целевые ориентиры воспитания детей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Формы и методы воспитания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………………………………………………...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3.5. Условия воспитания, анализ результатов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…………………………………..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 Календарный план воспитательной работы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……………………………….. 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ОРГАНИЗАЦИОННО-МЕТОДИЧЕСКИЕ УСЛОВИЯ РЕАЛИЗАЦИИ ПРОГРАММЫ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 Методическое обеспечение программы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 Материально-техническое обеспечение программы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</w:t>
      </w:r>
      <w:r w:rsidR="00541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……………………………………………………………….</w:t>
      </w:r>
      <w:r w:rsidR="00063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Pr="00160D4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2C5C555" w14:textId="140BD43C" w:rsidR="008B33EB" w:rsidRDefault="008B33EB" w:rsidP="008B33EB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4D9C0BD" w14:textId="50C3DC50" w:rsidR="00541C36" w:rsidRDefault="00541C36" w:rsidP="008B33EB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1FE12E4E" w14:textId="77777777" w:rsidR="00541C36" w:rsidRDefault="00541C36" w:rsidP="008B33EB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1369B138" w14:textId="58C07B5F" w:rsidR="008B33EB" w:rsidRDefault="008B33EB" w:rsidP="008B33EB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328390E3" w14:textId="77777777" w:rsidR="008B33EB" w:rsidRDefault="008B33EB" w:rsidP="008B33EB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498813DB" w14:textId="7C5A15F3" w:rsidR="00E37580" w:rsidRDefault="00E37580" w:rsidP="00625352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8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709020A" w14:textId="77777777" w:rsidR="008B33EB" w:rsidRDefault="008B33EB" w:rsidP="008B33EB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4AE6ADD7" w14:textId="21EC2455" w:rsidR="00201FF0" w:rsidRDefault="008B33EB" w:rsidP="008B33EB">
      <w:pPr>
        <w:pStyle w:val="22"/>
        <w:shd w:val="clear" w:color="auto" w:fill="auto"/>
        <w:spacing w:line="240" w:lineRule="auto"/>
        <w:ind w:firstLine="709"/>
        <w:rPr>
          <w:b/>
        </w:rPr>
      </w:pPr>
      <w:r w:rsidRPr="008B33EB">
        <w:rPr>
          <w:b/>
        </w:rPr>
        <w:t>1.</w:t>
      </w:r>
      <w:r>
        <w:rPr>
          <w:b/>
        </w:rPr>
        <w:t xml:space="preserve">1 </w:t>
      </w:r>
      <w:r w:rsidR="00201FF0">
        <w:rPr>
          <w:b/>
        </w:rPr>
        <w:t>Направленность дополнительной общеобразовательной общеразвивающей программы</w:t>
      </w:r>
    </w:p>
    <w:p w14:paraId="4C84572D" w14:textId="77777777" w:rsidR="008B33EB" w:rsidRDefault="008B33EB" w:rsidP="008B33EB">
      <w:pPr>
        <w:pStyle w:val="22"/>
        <w:shd w:val="clear" w:color="auto" w:fill="auto"/>
        <w:spacing w:line="240" w:lineRule="auto"/>
        <w:ind w:left="709" w:firstLine="0"/>
        <w:rPr>
          <w:b/>
        </w:rPr>
      </w:pPr>
    </w:p>
    <w:p w14:paraId="046E8D88" w14:textId="08AF5F46" w:rsidR="00A118CF" w:rsidRDefault="00A118CF" w:rsidP="008B33EB">
      <w:pPr>
        <w:pStyle w:val="22"/>
        <w:shd w:val="clear" w:color="auto" w:fill="auto"/>
        <w:spacing w:line="360" w:lineRule="auto"/>
        <w:ind w:firstLine="709"/>
      </w:pPr>
      <w:r>
        <w:t>Дополнительная общеобразовательная общеразвивающая программа базового уровня «</w:t>
      </w:r>
      <w:r w:rsidR="00DB06FC">
        <w:rPr>
          <w:b/>
        </w:rPr>
        <w:t>Лаборатория театра</w:t>
      </w:r>
      <w:r>
        <w:t xml:space="preserve">» (далее - Программа) имеет </w:t>
      </w:r>
      <w:r>
        <w:rPr>
          <w:rStyle w:val="23"/>
        </w:rPr>
        <w:t xml:space="preserve">художественную направленность, </w:t>
      </w:r>
      <w:r>
        <w:rPr>
          <w:color w:val="000000"/>
          <w:shd w:val="clear" w:color="auto" w:fill="FFFFFF"/>
        </w:rPr>
        <w:t>ориентирована на развитие художественного вкуса, художественных способностей и склонностей к занятиям театрального искусства, творческого подхода, эмоционального восприятия, подготовки личности к постижению великого мира искусства. Программа</w:t>
      </w:r>
      <w:r w:rsidRPr="00A118CF">
        <w:t xml:space="preserve"> </w:t>
      </w:r>
      <w:r>
        <w:t xml:space="preserve">рассчитана на </w:t>
      </w:r>
      <w:r>
        <w:rPr>
          <w:b/>
          <w:bCs/>
        </w:rPr>
        <w:t xml:space="preserve">базовый </w:t>
      </w:r>
      <w:r>
        <w:t>уровень освоения.</w:t>
      </w:r>
    </w:p>
    <w:p w14:paraId="20384D23" w14:textId="77777777" w:rsidR="00A118CF" w:rsidRDefault="00A118CF" w:rsidP="008B33EB">
      <w:pPr>
        <w:pStyle w:val="22"/>
        <w:shd w:val="clear" w:color="auto" w:fill="auto"/>
        <w:spacing w:line="360" w:lineRule="auto"/>
        <w:ind w:firstLine="709"/>
      </w:pPr>
      <w:r>
        <w:t>Театр – искусство синтетическое и коллективное, объединяющее специалистов самых разных творческих профессий и направлений. В современном театре соединено воедино все: литература, музыка, вокал, хореография, изобразительное искусство, анимация, цифровые технологии… И вместе с тем театр – искусс</w:t>
      </w:r>
      <w:r w:rsidR="003F04E8">
        <w:t>тво индивидуальностей,</w:t>
      </w:r>
      <w:r>
        <w:t xml:space="preserve"> объединённый одной общей целью, которой является постановка спектакля. Формы организации деятельности обучающихся могут быть разными: кружок, студия, объединение, клуб, лаборатория, театр, творческий коллектив.</w:t>
      </w:r>
    </w:p>
    <w:p w14:paraId="2AF3EA11" w14:textId="77777777" w:rsidR="00865237" w:rsidRPr="00472A9F" w:rsidRDefault="00865237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C91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802C91">
        <w:rPr>
          <w:rFonts w:ascii="Times New Roman" w:hAnsi="Times New Roman" w:cs="Times New Roman"/>
          <w:sz w:val="28"/>
          <w:szCs w:val="28"/>
        </w:rPr>
        <w:t>общеразвива</w:t>
      </w:r>
      <w:r>
        <w:rPr>
          <w:rFonts w:ascii="Times New Roman" w:hAnsi="Times New Roman" w:cs="Times New Roman"/>
          <w:sz w:val="28"/>
          <w:szCs w:val="28"/>
        </w:rPr>
        <w:t>ющая Программа</w:t>
      </w:r>
      <w:r w:rsidRPr="00802C91">
        <w:rPr>
          <w:rFonts w:ascii="Times New Roman" w:hAnsi="Times New Roman" w:cs="Times New Roman"/>
          <w:sz w:val="28"/>
          <w:szCs w:val="28"/>
        </w:rPr>
        <w:t xml:space="preserve"> составлена в со</w:t>
      </w:r>
      <w:r>
        <w:rPr>
          <w:rFonts w:ascii="Times New Roman" w:hAnsi="Times New Roman" w:cs="Times New Roman"/>
          <w:sz w:val="28"/>
          <w:szCs w:val="28"/>
        </w:rPr>
        <w:t>ответствии с</w:t>
      </w:r>
      <w:r w:rsidRPr="00802C91">
        <w:rPr>
          <w:rFonts w:ascii="Times New Roman" w:hAnsi="Times New Roman" w:cs="Times New Roman"/>
          <w:sz w:val="28"/>
          <w:szCs w:val="28"/>
        </w:rPr>
        <w:t xml:space="preserve"> нормативными документами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РФ и</w:t>
      </w:r>
      <w:r w:rsidRPr="00802C91">
        <w:rPr>
          <w:rFonts w:ascii="Times New Roman" w:hAnsi="Times New Roman" w:cs="Times New Roman"/>
          <w:sz w:val="28"/>
          <w:szCs w:val="28"/>
        </w:rPr>
        <w:t xml:space="preserve"> с требованиями следующих нормативных документов:</w:t>
      </w:r>
    </w:p>
    <w:p w14:paraId="2EA11603" w14:textId="77777777" w:rsidR="00160D45" w:rsidRDefault="00472A9F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Федеральный закон Российской Федерации от 29.12.2012 г. N 273-ФЗ «Об образовании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Федерации»;</w:t>
      </w:r>
      <w:r w:rsidRPr="00472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Федеральный закон Российской Федерации от 14.07.2022 г. N 295-ФЗ О внесении изменений в Федеральный закон «Об образовании в Российской Федерации»;</w:t>
      </w:r>
      <w:r w:rsidRPr="00472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Концепция развития дополнительного образования детей до 2030 года (распоряжение Правительства РФ от 31 марта 2022 г. № 678-р);</w:t>
      </w:r>
      <w:r w:rsidRPr="00472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Порядок организации и осуществления образовательной деятельности по </w:t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дополнительным общеобразовательным программам» (приказ Министерства просвещения Российской Федерации от 27 июля 2022 г. № 629);</w:t>
      </w:r>
      <w:r w:rsidRPr="00472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Санитарно-эпидемиологические требования к организациям воспитания и обучения, отдыха и оздоровления детей и молодежи СП 2.4. 3648-20 (утверждено постановлением Главного государственного санитарного врача Российской Федерации от 28.09.2020 г. № 28);</w:t>
      </w:r>
      <w:r w:rsidRPr="00472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Методическими рекомендациями по проектированию дополнительных общеразвивающих программ (письмо департамента государственной политики в сфере воспитания детей и молодежи от 18.11.2015 № 09-3242);</w:t>
      </w:r>
      <w:r w:rsidRPr="00472A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Распоряжение министерства образования и науки Архангельской области «Об утверждении моделей обеспечения доступности дополнительного образования для детей в Архангельской области» от 29 июля 2020 г. № 1073.</w:t>
      </w:r>
    </w:p>
    <w:p w14:paraId="7A2BFCB6" w14:textId="77777777" w:rsidR="00E471CC" w:rsidRDefault="00E471CC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9E171D" w14:textId="349FEB87" w:rsidR="00E471CC" w:rsidRDefault="00E471CC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1.2. Х</w:t>
      </w:r>
      <w:r w:rsidRPr="00E471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арактеристика обучающегося </w:t>
      </w:r>
    </w:p>
    <w:p w14:paraId="761B7800" w14:textId="77777777" w:rsidR="008B33EB" w:rsidRPr="00E471CC" w:rsidRDefault="008B33EB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E995EB" w14:textId="79911F62" w:rsidR="00E471CC" w:rsidRPr="00E471CC" w:rsidRDefault="00E471CC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71CC">
        <w:rPr>
          <w:rFonts w:ascii="Times New Roman" w:eastAsia="Times New Roman" w:hAnsi="Times New Roman" w:cs="Times New Roman"/>
          <w:sz w:val="28"/>
          <w:szCs w:val="28"/>
        </w:rPr>
        <w:t xml:space="preserve">В возрасте 11-15 лет ведущим видом деятельности является </w:t>
      </w:r>
      <w:r w:rsidRPr="00E47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общение в системе общественно полезной деятельности (учебной, общественно — организационной, трудовой и др.). В этом процессе подросток овладевает навыками общения в разных ситуациях. Важнейшими новообразованиями являются формирование самооценки, критическое отношение к окружающим людям, стремление к «взрослости» и самостоятельности и умение подчиняться нормам коллективной жизни. </w:t>
      </w:r>
    </w:p>
    <w:p w14:paraId="533FD515" w14:textId="048AD2A0" w:rsidR="00E471CC" w:rsidRPr="00E471CC" w:rsidRDefault="00E471CC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возрасте 15-17 лет Ведущая деятельность — учебно-профессиональная, в процессе которой формируются такие новообразования, как мировоззрение, профессиональные интересы, самосознание, мечта и идеалы. Обобщая, можно сказать, что </w:t>
      </w:r>
      <w:r w:rsidRPr="00E471CC">
        <w:rPr>
          <w:rFonts w:ascii="Times New Roman" w:eastAsia="Times New Roman" w:hAnsi="Times New Roman" w:cs="Times New Roman"/>
          <w:sz w:val="28"/>
          <w:szCs w:val="28"/>
        </w:rPr>
        <w:t xml:space="preserve"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открывают профессиональные перспективы.  а главное – раскрепощают его творческие </w:t>
      </w:r>
      <w:r w:rsidRPr="00E471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возможности и помогают психологической адаптации ребенка в коллективе. </w:t>
      </w:r>
      <w:r w:rsidRPr="00E471CC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2E2A71C" w14:textId="4E13E104" w:rsidR="008B33EB" w:rsidRDefault="00E471CC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 w:rsidR="008B33EB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Актуальность и педагогическая целесообразность программы</w:t>
      </w:r>
    </w:p>
    <w:p w14:paraId="6BAC426D" w14:textId="77777777" w:rsidR="008B33EB" w:rsidRDefault="008B33EB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A17AD3" w14:textId="7E59B787" w:rsidR="00160D45" w:rsidRPr="00A13513" w:rsidRDefault="00E471CC" w:rsidP="008B33EB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0D45" w:rsidRPr="00472A9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60D45" w:rsidRPr="00472A9F">
        <w:rPr>
          <w:rFonts w:ascii="Times New Roman" w:eastAsia="Times New Roman" w:hAnsi="Times New Roman" w:cs="Times New Roman"/>
          <w:b/>
          <w:bCs/>
          <w:sz w:val="28"/>
          <w:szCs w:val="28"/>
        </w:rPr>
        <w:t>ктуальность </w:t>
      </w:r>
      <w:r w:rsidR="00160D45" w:rsidRPr="00472A9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160D45" w:rsidRPr="00472A9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160D45" w:rsidRPr="00472A9F">
        <w:rPr>
          <w:rFonts w:ascii="Times New Roman" w:eastAsia="Times New Roman" w:hAnsi="Times New Roman" w:cs="Times New Roman"/>
          <w:sz w:val="28"/>
          <w:szCs w:val="28"/>
        </w:rPr>
        <w:t>определяется необходимостью социализации ребёнка в современном обществе, его жизненного и профессионального самоопределения. Программа объединяет в себе различные аспекты театрально-творческой деятельности, необходимые как для профессионального становления, так и для практического применения</w:t>
      </w:r>
      <w:r w:rsidR="00160D45" w:rsidRPr="00A13513">
        <w:rPr>
          <w:rFonts w:ascii="Times New Roman" w:eastAsia="Times New Roman" w:hAnsi="Times New Roman" w:cs="Times New Roman"/>
          <w:sz w:val="28"/>
          <w:szCs w:val="28"/>
        </w:rPr>
        <w:t xml:space="preserve"> в жизни.</w:t>
      </w:r>
      <w:r w:rsidR="00160D45" w:rsidRPr="00160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D45" w:rsidRPr="00A13513">
        <w:rPr>
          <w:rFonts w:ascii="Times New Roman" w:eastAsia="Times New Roman" w:hAnsi="Times New Roman" w:cs="Times New Roman"/>
          <w:sz w:val="28"/>
          <w:szCs w:val="28"/>
        </w:rPr>
        <w:t xml:space="preserve">Театрализованная деятельность является способом самовыражения, средством снятия психологического напряжения, предполагает развитие активности, инициативы учащихся, их индивидуальных склонностей </w:t>
      </w:r>
      <w:r w:rsidR="00160D45">
        <w:rPr>
          <w:rFonts w:ascii="Times New Roman" w:eastAsia="Times New Roman" w:hAnsi="Times New Roman" w:cs="Times New Roman"/>
          <w:sz w:val="28"/>
          <w:szCs w:val="28"/>
        </w:rPr>
        <w:br/>
      </w:r>
      <w:r w:rsidR="00160D45" w:rsidRPr="00A13513">
        <w:rPr>
          <w:rFonts w:ascii="Times New Roman" w:eastAsia="Times New Roman" w:hAnsi="Times New Roman" w:cs="Times New Roman"/>
          <w:sz w:val="28"/>
          <w:szCs w:val="28"/>
        </w:rPr>
        <w:t>и способностей.</w:t>
      </w:r>
    </w:p>
    <w:p w14:paraId="7EFABBF9" w14:textId="591136CC" w:rsidR="00160D45" w:rsidRPr="00A13513" w:rsidRDefault="00160D45" w:rsidP="008B33EB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</w:rPr>
      </w:pP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Сценическая работа детей – это проверка действием множества межличностных отношений. В репетиционной работе приобретаются навыки публичного поведения, взаимодействия друг с другом, совместной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и творчества.</w:t>
      </w:r>
    </w:p>
    <w:p w14:paraId="064C43C6" w14:textId="740A2B5A" w:rsidR="004C0682" w:rsidRDefault="004C0682" w:rsidP="008B33EB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</w:rPr>
      </w:pPr>
      <w:r w:rsidRPr="00A1351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 программы заключается </w:t>
      </w:r>
      <w:r w:rsidR="00254AA9"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повысить уровень общей культуры и эрудиции (развитие памяти, мышления, речи, музыкально-эстетического воспитания, пластики движений), что в будущем поможет быть более успешными в социуме. Известно, что одной из самых важных потребностей детей является потребность в общении. В этой связи одной из приоритетных задач является развитие у них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</w:t>
      </w:r>
      <w:r w:rsidR="00254AA9"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в общении.</w:t>
      </w:r>
    </w:p>
    <w:p w14:paraId="36D0C83D" w14:textId="77777777" w:rsidR="0000175C" w:rsidRPr="004C0682" w:rsidRDefault="004C0682" w:rsidP="008B33EB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</w:rPr>
      </w:pPr>
      <w:r w:rsidRPr="00A13513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программы позволяет включить в механизм воспитания каждого члена коллектива и достичь комфортных условий для творче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самореализации.  </w:t>
      </w:r>
      <w:r w:rsidRPr="00A13513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предоставляет возможность, помимо получения базовых знаний, эффективно готовить учащихся к освоению накопленного человечеством социально-культурного опыта, безболезненной адаптации </w:t>
      </w:r>
      <w:r w:rsidR="00254AA9">
        <w:rPr>
          <w:rFonts w:ascii="Times New Roman" w:eastAsia="Times New Roman" w:hAnsi="Times New Roman" w:cs="Times New Roman"/>
          <w:sz w:val="28"/>
          <w:szCs w:val="28"/>
        </w:rPr>
        <w:br/>
      </w:r>
      <w:r w:rsidRPr="00A13513">
        <w:rPr>
          <w:rFonts w:ascii="Times New Roman" w:eastAsia="Times New Roman" w:hAnsi="Times New Roman" w:cs="Times New Roman"/>
          <w:sz w:val="28"/>
          <w:szCs w:val="28"/>
        </w:rPr>
        <w:t>в окружающей среде, позитивному самоопределению.</w:t>
      </w:r>
    </w:p>
    <w:p w14:paraId="029EA6AD" w14:textId="77777777" w:rsidR="003B78FE" w:rsidRDefault="003B78FE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6CFE83" w14:textId="4A7D36A0" w:rsidR="004C0682" w:rsidRDefault="004C0682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="00160D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71C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особенности программы</w:t>
      </w:r>
      <w:r w:rsidRPr="007E0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0A568AC" w14:textId="77777777" w:rsidR="008B33EB" w:rsidRDefault="008B33EB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5E4FC3" w14:textId="15341161" w:rsidR="00E471CC" w:rsidRPr="00E471CC" w:rsidRDefault="004C0682" w:rsidP="008B33EB">
      <w:pPr>
        <w:shd w:val="clear" w:color="auto" w:fill="FFFFFF"/>
        <w:spacing w:after="0" w:line="360" w:lineRule="auto"/>
        <w:ind w:firstLine="709"/>
        <w:jc w:val="both"/>
        <w:rPr>
          <w:rFonts w:ascii="PT Sans" w:eastAsia="Times New Roman" w:hAnsi="PT Sans" w:cs="Times New Roman"/>
          <w:color w:val="767676"/>
          <w:lang w:eastAsia="ru-RU"/>
        </w:rPr>
      </w:pPr>
      <w:r w:rsidRPr="007E0EA2">
        <w:rPr>
          <w:rFonts w:ascii="Times New Roman" w:eastAsia="Times New Roman" w:hAnsi="Times New Roman" w:cs="Times New Roman"/>
          <w:sz w:val="28"/>
          <w:szCs w:val="28"/>
        </w:rPr>
        <w:t xml:space="preserve"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адаптации ребенка в коллективе. </w:t>
      </w:r>
      <w:r w:rsidR="00254AA9">
        <w:rPr>
          <w:rFonts w:ascii="Times New Roman" w:eastAsia="Times New Roman" w:hAnsi="Times New Roman" w:cs="Times New Roman"/>
          <w:sz w:val="28"/>
          <w:szCs w:val="28"/>
        </w:rPr>
        <w:br/>
      </w:r>
      <w:r w:rsidRPr="007E0EA2">
        <w:rPr>
          <w:rFonts w:ascii="Times New Roman" w:eastAsia="Times New Roman" w:hAnsi="Times New Roman" w:cs="Times New Roman"/>
          <w:sz w:val="28"/>
          <w:szCs w:val="28"/>
        </w:rPr>
        <w:t>В театральной деятельности каждый ребенок может проявить свои способности, чувства, эмоции, передать свое отношение к персонажам и сказочным событиям.</w:t>
      </w:r>
      <w:r w:rsidR="00E471CC">
        <w:rPr>
          <w:rFonts w:ascii="Times New Roman" w:eastAsia="Times New Roman" w:hAnsi="Times New Roman" w:cs="Times New Roman"/>
          <w:sz w:val="28"/>
          <w:szCs w:val="28"/>
        </w:rPr>
        <w:t xml:space="preserve"> Программа строится на основных дидактических принципах:</w:t>
      </w:r>
    </w:p>
    <w:p w14:paraId="4E7A2F88" w14:textId="588BA5CD" w:rsidR="00E471CC" w:rsidRPr="00A72F28" w:rsidRDefault="00E471CC" w:rsidP="00625352">
      <w:pPr>
        <w:pStyle w:val="a3"/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28">
        <w:rPr>
          <w:rFonts w:ascii="Times New Roman" w:hAnsi="Times New Roman" w:cs="Times New Roman"/>
          <w:sz w:val="28"/>
          <w:szCs w:val="28"/>
        </w:rPr>
        <w:t>Доступности</w:t>
      </w:r>
      <w:r w:rsidR="00A72F28" w:rsidRPr="00A72F28">
        <w:rPr>
          <w:rFonts w:ascii="Times New Roman" w:hAnsi="Times New Roman" w:cs="Times New Roman"/>
          <w:sz w:val="28"/>
          <w:szCs w:val="28"/>
        </w:rPr>
        <w:t xml:space="preserve"> - создание равных для всех учеников условий обучения</w:t>
      </w:r>
    </w:p>
    <w:p w14:paraId="4AF69CC1" w14:textId="7F986220" w:rsidR="00E471CC" w:rsidRPr="00A72F28" w:rsidRDefault="00E471CC" w:rsidP="00625352">
      <w:pPr>
        <w:pStyle w:val="a3"/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28">
        <w:rPr>
          <w:rFonts w:ascii="Times New Roman" w:hAnsi="Times New Roman" w:cs="Times New Roman"/>
          <w:sz w:val="28"/>
          <w:szCs w:val="28"/>
        </w:rPr>
        <w:t xml:space="preserve">Систематичности и последовательности - </w:t>
      </w:r>
      <w:r w:rsidR="00A72F28" w:rsidRPr="00A72F28">
        <w:rPr>
          <w:rFonts w:ascii="Times New Roman" w:hAnsi="Times New Roman" w:cs="Times New Roman"/>
          <w:sz w:val="28"/>
          <w:szCs w:val="28"/>
        </w:rPr>
        <w:t>систематическое, последовательное, логичное и рациональное получение обучающимися знаний</w:t>
      </w:r>
    </w:p>
    <w:p w14:paraId="71E86DD4" w14:textId="24EDACF5" w:rsidR="00E471CC" w:rsidRPr="00A72F28" w:rsidRDefault="00E471CC" w:rsidP="00625352">
      <w:pPr>
        <w:pStyle w:val="a3"/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28">
        <w:rPr>
          <w:rFonts w:ascii="Times New Roman" w:hAnsi="Times New Roman" w:cs="Times New Roman"/>
          <w:sz w:val="28"/>
          <w:szCs w:val="28"/>
        </w:rPr>
        <w:t>Наглядности</w:t>
      </w:r>
      <w:r w:rsidR="00A72F28" w:rsidRPr="00A72F28">
        <w:rPr>
          <w:rFonts w:ascii="Times New Roman" w:hAnsi="Times New Roman" w:cs="Times New Roman"/>
          <w:sz w:val="28"/>
          <w:szCs w:val="28"/>
        </w:rPr>
        <w:t xml:space="preserve"> – иллюстративность, наличие дидактического материала</w:t>
      </w:r>
    </w:p>
    <w:p w14:paraId="4D10F8B0" w14:textId="31D50F7E" w:rsidR="00A72F28" w:rsidRPr="00A72F28" w:rsidRDefault="00A72F28" w:rsidP="00625352">
      <w:pPr>
        <w:pStyle w:val="a3"/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28">
        <w:rPr>
          <w:rFonts w:ascii="Times New Roman" w:hAnsi="Times New Roman" w:cs="Times New Roman"/>
          <w:sz w:val="28"/>
          <w:szCs w:val="28"/>
        </w:rPr>
        <w:t xml:space="preserve">Научности - </w:t>
      </w:r>
      <w:r w:rsidRPr="00A72F28">
        <w:rPr>
          <w:rFonts w:ascii="Times New Roman" w:hAnsi="Times New Roman" w:cs="Times New Roman"/>
          <w:color w:val="000000"/>
          <w:sz w:val="28"/>
          <w:szCs w:val="28"/>
        </w:rPr>
        <w:t>достоверность изучаемых фактов и явлений, подлинно научное раскрытие закономерностей развития объективного мира; учет современных достижений науки.</w:t>
      </w:r>
    </w:p>
    <w:p w14:paraId="55C01283" w14:textId="39A2ABA8" w:rsidR="00A72F28" w:rsidRDefault="00A72F28" w:rsidP="008B33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0251F" w14:textId="49A8BC16" w:rsidR="00A72F28" w:rsidRPr="00416D16" w:rsidRDefault="00A72F28" w:rsidP="008B33E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D16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="00416D16" w:rsidRPr="00416D16">
        <w:rPr>
          <w:rFonts w:ascii="Times New Roman" w:hAnsi="Times New Roman" w:cs="Times New Roman"/>
          <w:b/>
          <w:bCs/>
          <w:sz w:val="28"/>
          <w:szCs w:val="28"/>
        </w:rPr>
        <w:t xml:space="preserve">Формы и технологии образования детей </w:t>
      </w:r>
    </w:p>
    <w:p w14:paraId="34D469DF" w14:textId="440F9448" w:rsidR="00871F8B" w:rsidRDefault="00416D16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F8B">
        <w:rPr>
          <w:rFonts w:ascii="Times New Roman" w:hAnsi="Times New Roman" w:cs="Times New Roman"/>
          <w:b/>
          <w:bCs/>
          <w:sz w:val="28"/>
          <w:szCs w:val="28"/>
        </w:rPr>
        <w:t>Основная 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– очно</w:t>
      </w:r>
      <w:r w:rsidRPr="00C93E38">
        <w:rPr>
          <w:rFonts w:ascii="Times New Roman" w:hAnsi="Times New Roman" w:cs="Times New Roman"/>
          <w:sz w:val="28"/>
          <w:szCs w:val="28"/>
        </w:rPr>
        <w:t>, в том числе с применением электронного обучения и дистанционных образовательных технологий,</w:t>
      </w:r>
      <w:r w:rsidRPr="00E97A6D">
        <w:rPr>
          <w:rFonts w:ascii="Times New Roman" w:hAnsi="Times New Roman" w:cs="Times New Roman"/>
          <w:sz w:val="28"/>
          <w:szCs w:val="28"/>
        </w:rPr>
        <w:t xml:space="preserve"> групповая. Основная форма обучения фиксируется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A6D">
        <w:rPr>
          <w:rFonts w:ascii="Times New Roman" w:hAnsi="Times New Roman" w:cs="Times New Roman"/>
          <w:sz w:val="28"/>
          <w:szCs w:val="28"/>
        </w:rPr>
        <w:t>учебном плане.</w:t>
      </w:r>
      <w:r w:rsidR="00871F8B">
        <w:rPr>
          <w:rFonts w:ascii="Times New Roman" w:hAnsi="Times New Roman" w:cs="Times New Roman"/>
          <w:sz w:val="28"/>
          <w:szCs w:val="28"/>
        </w:rPr>
        <w:t xml:space="preserve"> </w:t>
      </w:r>
      <w:r w:rsidR="00871F8B" w:rsidRPr="00871F8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871F8B" w:rsidRPr="00871F8B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образовательного процесса предполагают проведение    коллективных занятий (всей группой 15 человек), малыми группами (4-6 человек) и индивидуально.  </w:t>
      </w:r>
    </w:p>
    <w:p w14:paraId="4A86E97A" w14:textId="506BA4E3" w:rsidR="00871F8B" w:rsidRPr="00871F8B" w:rsidRDefault="00871F8B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F8B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</w:t>
      </w:r>
      <w:r w:rsidRPr="00871F8B">
        <w:rPr>
          <w:rFonts w:ascii="Times New Roman" w:hAnsi="Times New Roman" w:cs="Times New Roman"/>
          <w:sz w:val="28"/>
          <w:szCs w:val="28"/>
        </w:rPr>
        <w:t>: комбинированное занятие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1F8B">
        <w:rPr>
          <w:rFonts w:ascii="Times New Roman" w:hAnsi="Times New Roman" w:cs="Times New Roman"/>
          <w:sz w:val="28"/>
          <w:szCs w:val="28"/>
        </w:rPr>
        <w:t xml:space="preserve"> практическое занятие, игра (сюжетно-ролевая, логическая), проектная и исследовательская деятельность и т. д.</w:t>
      </w:r>
    </w:p>
    <w:p w14:paraId="16E36A23" w14:textId="54AA5E8C" w:rsidR="00416D16" w:rsidRPr="00416D16" w:rsidRDefault="00416D16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Образовательно-воспитательный процесс в дополнительном образовании детей имеет, прежде всего, развивающий характер. Задачу предоставления каждому ребёнку возможности самореализации и формирования способности ответственного выбора в разных жизненных ситуациях предоставляет 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ориентированного обучения.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данной технологии на занятиях театральной студии даёт серьёзную положительную динамику в развитии обучающихся, предоставляя им пространство для принятия самостоятельных решений, творчества и самопознания.  Однако во избежание излишней концентрации обучающегося на собственной личности и отрыва его от коллектива, необходимо использовать личностно-ориентированное обучение в сочетании с другими технологиями.</w:t>
      </w:r>
    </w:p>
    <w:p w14:paraId="71C9F93D" w14:textId="7635EF05" w:rsidR="00416D16" w:rsidRPr="00416D16" w:rsidRDefault="00416D16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 быть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технология сотрудничества, 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школьном театральном коллективе отводится важнейшая роль: мы, обучающиеся и педагог, становимся «</w:t>
      </w:r>
      <w:proofErr w:type="spellStart"/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сотворцами</w:t>
      </w:r>
      <w:proofErr w:type="spellEnd"/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которые общими усилиями, совместными способностями, знаниями создаём атмосферу и образ будущего спектакля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B4A26F" w14:textId="6CC6D158" w:rsidR="00416D16" w:rsidRPr="00416D16" w:rsidRDefault="00416D16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D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тесной связи с технологией сотрудничества выступает т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ехнология коллективной творческой деятельности, 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 составляет  саму суть и основу деятельности театрального коллектива.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в театр»</w:t>
      </w:r>
      <w:r w:rsidRPr="00416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возникновение дружного коллектива, увлечённого задачей постановки спектакля. </w:t>
      </w:r>
    </w:p>
    <w:p w14:paraId="22751F4F" w14:textId="74B982C4" w:rsidR="00416D16" w:rsidRPr="00416D16" w:rsidRDefault="00416D16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 и развитию на основе общения,</w:t>
      </w:r>
      <w:r w:rsidRPr="0041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 применению </w:t>
      </w:r>
      <w:r w:rsidRPr="0041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коммуникативной технологии,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занятия театральной студии предоставляют неограниченные возможности. </w:t>
      </w:r>
    </w:p>
    <w:p w14:paraId="023EEC0D" w14:textId="2667F379" w:rsidR="00416D16" w:rsidRDefault="00416D16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качестве разминки, разрядки, расслабления, смены деятельности целесообразно использовать </w:t>
      </w:r>
      <w:r w:rsidRPr="00416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технологию  игрового обучения.</w:t>
      </w:r>
      <w:r w:rsidRPr="00416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ребёнок не нацелен на результат, свободен в действиях и желаниях, возможно в игровую форму включить элементы упражнений на развитие речи, мышечной свободы, внимания, фантазии, памяти, эмпатии.</w:t>
      </w:r>
    </w:p>
    <w:p w14:paraId="52B7B72F" w14:textId="218D1657" w:rsidR="00416D16" w:rsidRDefault="00416D16" w:rsidP="008B33EB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1.6. Объем и срок реализации программы </w:t>
      </w:r>
    </w:p>
    <w:p w14:paraId="3818A0A4" w14:textId="77777777" w:rsidR="00871F8B" w:rsidRPr="00E97A6D" w:rsidRDefault="00871F8B" w:rsidP="008B33EB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Pr="00843107">
        <w:rPr>
          <w:rFonts w:ascii="Times New Roman" w:hAnsi="Times New Roman" w:cs="Times New Roman"/>
          <w:b/>
          <w:sz w:val="28"/>
          <w:szCs w:val="28"/>
        </w:rPr>
        <w:t>1 год.</w:t>
      </w:r>
    </w:p>
    <w:p w14:paraId="23D7779D" w14:textId="6ECE997F" w:rsidR="00871F8B" w:rsidRPr="00E97A6D" w:rsidRDefault="00871F8B" w:rsidP="008B3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>Общее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часов, запланированных на весь период обучения: </w:t>
      </w:r>
      <w:r w:rsidR="002154B2">
        <w:rPr>
          <w:rFonts w:ascii="Times New Roman" w:hAnsi="Times New Roman" w:cs="Times New Roman"/>
          <w:sz w:val="28"/>
          <w:szCs w:val="28"/>
        </w:rPr>
        <w:t>72</w:t>
      </w:r>
      <w:r w:rsidRPr="00E97A6D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1C14992E" w14:textId="5B62AA10" w:rsidR="00871F8B" w:rsidRDefault="00871F8B" w:rsidP="008B3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Количество учебных часов в год: </w:t>
      </w:r>
      <w:r w:rsidR="002154B2">
        <w:rPr>
          <w:rFonts w:ascii="Times New Roman" w:hAnsi="Times New Roman" w:cs="Times New Roman"/>
          <w:b/>
          <w:sz w:val="28"/>
          <w:szCs w:val="28"/>
        </w:rPr>
        <w:t>72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107">
        <w:rPr>
          <w:rFonts w:ascii="Times New Roman" w:hAnsi="Times New Roman" w:cs="Times New Roman"/>
          <w:b/>
          <w:sz w:val="28"/>
          <w:szCs w:val="28"/>
        </w:rPr>
        <w:t>часа.</w:t>
      </w:r>
    </w:p>
    <w:p w14:paraId="59F54B75" w14:textId="325CAF81" w:rsidR="00871F8B" w:rsidRDefault="00871F8B" w:rsidP="008B3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6AAF2" w14:textId="3C4C17AE" w:rsidR="00871F8B" w:rsidRDefault="00871F8B" w:rsidP="008B33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201FF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ежим занятий</w:t>
      </w:r>
    </w:p>
    <w:p w14:paraId="2D670986" w14:textId="1F23E0CA" w:rsidR="00871F8B" w:rsidRDefault="00871F8B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F8B">
        <w:rPr>
          <w:rFonts w:ascii="Times New Roman" w:hAnsi="Times New Roman" w:cs="Times New Roman"/>
          <w:sz w:val="28"/>
          <w:szCs w:val="28"/>
        </w:rPr>
        <w:t xml:space="preserve">В  соответствии  с  нормами   СанПин  2.4.  3648-20 занятия  проводятся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1F8B">
        <w:rPr>
          <w:rFonts w:ascii="Times New Roman" w:hAnsi="Times New Roman" w:cs="Times New Roman"/>
          <w:sz w:val="28"/>
          <w:szCs w:val="28"/>
        </w:rPr>
        <w:t xml:space="preserve"> 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1F8B">
        <w:rPr>
          <w:rFonts w:ascii="Times New Roman" w:hAnsi="Times New Roman" w:cs="Times New Roman"/>
          <w:sz w:val="28"/>
          <w:szCs w:val="28"/>
        </w:rPr>
        <w:t xml:space="preserve">  в неделю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1F8B">
        <w:rPr>
          <w:rFonts w:ascii="Times New Roman" w:hAnsi="Times New Roman" w:cs="Times New Roman"/>
          <w:sz w:val="28"/>
          <w:szCs w:val="28"/>
        </w:rPr>
        <w:t xml:space="preserve">  Продолжительность  занятий  –  2  академических  часа.  Формы  организации образовательного  процесса  предполагают  проведение    коллективных  занятий  (всей группой  10-15  человек),  малыми  группами  (4-6  человек)  и  индивидуально.  Формы </w:t>
      </w:r>
      <w:proofErr w:type="gramStart"/>
      <w:r w:rsidRPr="00871F8B">
        <w:rPr>
          <w:rFonts w:ascii="Times New Roman" w:hAnsi="Times New Roman" w:cs="Times New Roman"/>
          <w:sz w:val="28"/>
          <w:szCs w:val="28"/>
        </w:rPr>
        <w:t>проведения  занятий</w:t>
      </w:r>
      <w:proofErr w:type="gramEnd"/>
      <w:r w:rsidRPr="00871F8B">
        <w:rPr>
          <w:rFonts w:ascii="Times New Roman" w:hAnsi="Times New Roman" w:cs="Times New Roman"/>
          <w:sz w:val="28"/>
          <w:szCs w:val="28"/>
        </w:rPr>
        <w:t>:  комбинированное  занятие,  практическое  занятие,  игра  (сюжетно-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8B">
        <w:rPr>
          <w:rFonts w:ascii="Times New Roman" w:hAnsi="Times New Roman" w:cs="Times New Roman"/>
          <w:sz w:val="28"/>
          <w:szCs w:val="28"/>
        </w:rPr>
        <w:t>ролевая, логическая)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8B">
        <w:rPr>
          <w:rFonts w:ascii="Times New Roman" w:hAnsi="Times New Roman" w:cs="Times New Roman"/>
          <w:sz w:val="28"/>
          <w:szCs w:val="28"/>
        </w:rPr>
        <w:t>и т. д.</w:t>
      </w:r>
    </w:p>
    <w:p w14:paraId="67B2BFE5" w14:textId="4F7898D2" w:rsidR="006671F5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B87F4" w14:textId="63EB8969" w:rsidR="006671F5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35EF4" w14:textId="5D3BE2A9" w:rsidR="006671F5" w:rsidRPr="006671F5" w:rsidRDefault="006671F5" w:rsidP="00625352">
      <w:pPr>
        <w:pStyle w:val="a3"/>
        <w:numPr>
          <w:ilvl w:val="0"/>
          <w:numId w:val="1"/>
        </w:numPr>
        <w:spacing w:after="0" w:line="360" w:lineRule="auto"/>
        <w:ind w:left="0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1F5"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</w:p>
    <w:p w14:paraId="5D73510C" w14:textId="0F7B2A8C" w:rsidR="006671F5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BF642" w14:textId="4FA40540" w:rsidR="006671F5" w:rsidRPr="006671F5" w:rsidRDefault="006671F5" w:rsidP="00625352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1F5">
        <w:rPr>
          <w:rFonts w:ascii="Times New Roman" w:hAnsi="Times New Roman" w:cs="Times New Roman"/>
          <w:b/>
          <w:bCs/>
          <w:sz w:val="28"/>
          <w:szCs w:val="28"/>
        </w:rPr>
        <w:t>Цель и задачи обучения</w:t>
      </w:r>
    </w:p>
    <w:p w14:paraId="28961B96" w14:textId="7EF71F8D" w:rsidR="006671F5" w:rsidRPr="006671F5" w:rsidRDefault="006671F5" w:rsidP="008B33E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1F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6671F5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 w14:paraId="21AD21AF" w14:textId="77777777" w:rsidR="006671F5" w:rsidRPr="00A81B15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искусству, р</w:t>
      </w:r>
      <w:r w:rsidRPr="00A81B15">
        <w:rPr>
          <w:rFonts w:ascii="Times New Roman" w:hAnsi="Times New Roman" w:cs="Times New Roman"/>
          <w:sz w:val="28"/>
          <w:szCs w:val="28"/>
        </w:rPr>
        <w:t xml:space="preserve">азвитие личности обучающегося, способного к творческому самовыражению путем вовлечения в театральную деятельность.  </w:t>
      </w:r>
    </w:p>
    <w:p w14:paraId="09F20866" w14:textId="01E590B7" w:rsidR="006671F5" w:rsidRPr="006671F5" w:rsidRDefault="006671F5" w:rsidP="00625352">
      <w:pPr>
        <w:pStyle w:val="a3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1F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14:paraId="2538F205" w14:textId="77777777" w:rsidR="006671F5" w:rsidRPr="00AE698E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98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Обучающие: </w:t>
      </w:r>
    </w:p>
    <w:p w14:paraId="14A96FCD" w14:textId="2AFCEC83" w:rsidR="006671F5" w:rsidRPr="00201FF0" w:rsidRDefault="006671F5" w:rsidP="0062535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F0">
        <w:rPr>
          <w:rFonts w:ascii="Times New Roman" w:hAnsi="Times New Roman" w:cs="Times New Roman"/>
          <w:sz w:val="28"/>
          <w:szCs w:val="28"/>
        </w:rPr>
        <w:t xml:space="preserve">познакомить с историей театра; </w:t>
      </w:r>
    </w:p>
    <w:p w14:paraId="4332D7F9" w14:textId="51EFC2D4" w:rsidR="006671F5" w:rsidRPr="00AE698E" w:rsidRDefault="006671F5" w:rsidP="0062535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8E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</w:t>
      </w:r>
      <w:r>
        <w:rPr>
          <w:rFonts w:ascii="Times New Roman" w:hAnsi="Times New Roman" w:cs="Times New Roman"/>
          <w:sz w:val="28"/>
          <w:szCs w:val="28"/>
        </w:rPr>
        <w:t xml:space="preserve">чи, его звуковую культуру, </w:t>
      </w:r>
      <w:r w:rsidRPr="00AE698E">
        <w:rPr>
          <w:rFonts w:ascii="Times New Roman" w:hAnsi="Times New Roman" w:cs="Times New Roman"/>
          <w:sz w:val="28"/>
          <w:szCs w:val="28"/>
        </w:rPr>
        <w:t xml:space="preserve">монологическую и диалогическую формы речи, эффективное общение и речевую выразительность; </w:t>
      </w:r>
    </w:p>
    <w:p w14:paraId="109456C2" w14:textId="31334581" w:rsidR="006671F5" w:rsidRPr="00AE698E" w:rsidRDefault="006671F5" w:rsidP="0062535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8E">
        <w:rPr>
          <w:rFonts w:ascii="Times New Roman" w:hAnsi="Times New Roman" w:cs="Times New Roman"/>
          <w:sz w:val="28"/>
          <w:szCs w:val="28"/>
        </w:rPr>
        <w:t xml:space="preserve">формировать основы исполнительской, зрительской и общей культуры; художественно - эстетический вкус.  </w:t>
      </w:r>
    </w:p>
    <w:p w14:paraId="25D10826" w14:textId="77777777" w:rsidR="006671F5" w:rsidRPr="00AE698E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98E">
        <w:rPr>
          <w:rFonts w:ascii="Times New Roman" w:hAnsi="Times New Roman" w:cs="Times New Roman"/>
          <w:i/>
          <w:sz w:val="28"/>
          <w:szCs w:val="28"/>
        </w:rPr>
        <w:t xml:space="preserve">Развивающие:  </w:t>
      </w:r>
    </w:p>
    <w:p w14:paraId="5F327212" w14:textId="61E51A68" w:rsidR="006671F5" w:rsidRPr="00201FF0" w:rsidRDefault="006671F5" w:rsidP="0062535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F0">
        <w:rPr>
          <w:rFonts w:ascii="Times New Roman" w:hAnsi="Times New Roman" w:cs="Times New Roman"/>
          <w:sz w:val="28"/>
          <w:szCs w:val="28"/>
        </w:rPr>
        <w:t xml:space="preserve">прививать эмоциональное, эстетическое, образное восприятие; </w:t>
      </w:r>
    </w:p>
    <w:p w14:paraId="2D4EF555" w14:textId="303BAE60" w:rsidR="006671F5" w:rsidRPr="00AE698E" w:rsidRDefault="006671F5" w:rsidP="0062535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</w:t>
      </w:r>
      <w:r w:rsidRPr="00AE698E">
        <w:rPr>
          <w:rFonts w:ascii="Times New Roman" w:hAnsi="Times New Roman" w:cs="Times New Roman"/>
          <w:sz w:val="28"/>
          <w:szCs w:val="28"/>
        </w:rPr>
        <w:t xml:space="preserve"> познавательные интересы через расширение представлений о - видах театрального искусства; </w:t>
      </w:r>
    </w:p>
    <w:p w14:paraId="49267AB8" w14:textId="3F9FC425" w:rsidR="006671F5" w:rsidRDefault="006671F5" w:rsidP="0062535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AE698E">
        <w:rPr>
          <w:rFonts w:ascii="Times New Roman" w:hAnsi="Times New Roman" w:cs="Times New Roman"/>
          <w:sz w:val="28"/>
          <w:szCs w:val="28"/>
        </w:rPr>
        <w:t xml:space="preserve"> коммуникативные и организаторские способности воспитанника; </w:t>
      </w:r>
    </w:p>
    <w:p w14:paraId="643ED190" w14:textId="4DF50755" w:rsidR="006671F5" w:rsidRDefault="006671F5" w:rsidP="0062535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</w:t>
      </w:r>
      <w:r w:rsidRPr="00AE698E">
        <w:rPr>
          <w:rFonts w:ascii="Times New Roman" w:hAnsi="Times New Roman" w:cs="Times New Roman"/>
          <w:sz w:val="28"/>
          <w:szCs w:val="28"/>
        </w:rPr>
        <w:t xml:space="preserve"> уровень взаимоотношений м</w:t>
      </w:r>
      <w:r>
        <w:rPr>
          <w:rFonts w:ascii="Times New Roman" w:hAnsi="Times New Roman" w:cs="Times New Roman"/>
          <w:sz w:val="28"/>
          <w:szCs w:val="28"/>
        </w:rPr>
        <w:t>ежду обучающимися и педагогом.</w:t>
      </w:r>
    </w:p>
    <w:p w14:paraId="58FA70A8" w14:textId="77777777" w:rsidR="006671F5" w:rsidRPr="00F25D4B" w:rsidRDefault="006671F5" w:rsidP="008B33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89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14:paraId="108649D7" w14:textId="77777777" w:rsidR="00201FF0" w:rsidRDefault="006671F5" w:rsidP="0062535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F0">
        <w:rPr>
          <w:rFonts w:ascii="Times New Roman" w:hAnsi="Times New Roman" w:cs="Times New Roman"/>
          <w:sz w:val="28"/>
          <w:szCs w:val="28"/>
        </w:rPr>
        <w:t>прививать чувство патриотизма, любви к Родине, ответственности за порученное дело;</w:t>
      </w:r>
    </w:p>
    <w:p w14:paraId="6DBBA01D" w14:textId="428C041B" w:rsidR="006671F5" w:rsidRPr="00201FF0" w:rsidRDefault="006671F5" w:rsidP="0062535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F0">
        <w:rPr>
          <w:rFonts w:ascii="Times New Roman" w:hAnsi="Times New Roman" w:cs="Times New Roman"/>
          <w:sz w:val="28"/>
          <w:szCs w:val="28"/>
        </w:rPr>
        <w:t xml:space="preserve">формировать социальную активность личности обучающегося; </w:t>
      </w:r>
    </w:p>
    <w:p w14:paraId="51FA658E" w14:textId="5BE66FB1" w:rsidR="006671F5" w:rsidRPr="00201FF0" w:rsidRDefault="006671F5" w:rsidP="0062535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F0">
        <w:rPr>
          <w:rFonts w:ascii="Times New Roman" w:hAnsi="Times New Roman" w:cs="Times New Roman"/>
          <w:sz w:val="28"/>
          <w:szCs w:val="28"/>
        </w:rPr>
        <w:t>укреплять волевые качества, дух командности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</w:t>
      </w:r>
    </w:p>
    <w:p w14:paraId="0E16DD85" w14:textId="6A82F21C" w:rsidR="006671F5" w:rsidRPr="00FA7CD1" w:rsidRDefault="006671F5" w:rsidP="0062535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Pr="00271989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989">
        <w:rPr>
          <w:rFonts w:ascii="Times New Roman" w:hAnsi="Times New Roman" w:cs="Times New Roman"/>
          <w:sz w:val="28"/>
          <w:szCs w:val="28"/>
        </w:rPr>
        <w:t>, исполнительства и творческого самовыражения, пластической культуры и выразительности движений.</w:t>
      </w:r>
      <w:r w:rsidRPr="009964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CD2F71" w14:textId="61A1CBC7" w:rsidR="00871F8B" w:rsidRDefault="00871F8B" w:rsidP="008B3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13874F" w14:textId="72BB1CEC" w:rsidR="00871F8B" w:rsidRDefault="006671F5" w:rsidP="008B33EB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    Учебный план</w:t>
      </w:r>
      <w:r w:rsidR="00D471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2D0DB5" w14:textId="77777777" w:rsidR="006671F5" w:rsidRDefault="006671F5" w:rsidP="00201FF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936"/>
        <w:gridCol w:w="3301"/>
        <w:gridCol w:w="1086"/>
        <w:gridCol w:w="1048"/>
        <w:gridCol w:w="1230"/>
        <w:gridCol w:w="2038"/>
      </w:tblGrid>
      <w:tr w:rsidR="00201FF0" w:rsidRPr="00201FF0" w14:paraId="17ADEF75" w14:textId="77777777" w:rsidTr="00201FF0">
        <w:tc>
          <w:tcPr>
            <w:tcW w:w="936" w:type="dxa"/>
            <w:vMerge w:val="restart"/>
            <w:vAlign w:val="center"/>
          </w:tcPr>
          <w:p w14:paraId="2392D48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№</w:t>
            </w:r>
          </w:p>
          <w:p w14:paraId="52EFD8F8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01" w:type="dxa"/>
            <w:vMerge w:val="restart"/>
            <w:vAlign w:val="center"/>
          </w:tcPr>
          <w:p w14:paraId="5663761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201FF0">
              <w:rPr>
                <w:rFonts w:ascii="Times New Roman" w:hAnsi="Times New Roman" w:cs="Times New Roman"/>
                <w:b/>
                <w:bCs/>
              </w:rPr>
              <w:t>Разделы/темы</w:t>
            </w:r>
          </w:p>
        </w:tc>
        <w:tc>
          <w:tcPr>
            <w:tcW w:w="3364" w:type="dxa"/>
            <w:gridSpan w:val="3"/>
            <w:vAlign w:val="center"/>
          </w:tcPr>
          <w:p w14:paraId="40B61B95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201FF0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038" w:type="dxa"/>
            <w:vMerge w:val="restart"/>
            <w:vAlign w:val="center"/>
          </w:tcPr>
          <w:p w14:paraId="254D0B0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  <w:bCs/>
              </w:rPr>
            </w:pPr>
            <w:r w:rsidRPr="00201FF0">
              <w:rPr>
                <w:rFonts w:ascii="Times New Roman" w:hAnsi="Times New Roman" w:cs="Times New Roman"/>
                <w:b/>
                <w:bCs/>
              </w:rPr>
              <w:t>Формы аттестации (контроля)</w:t>
            </w:r>
          </w:p>
        </w:tc>
      </w:tr>
      <w:tr w:rsidR="006671F5" w:rsidRPr="00201FF0" w14:paraId="446DBB98" w14:textId="77777777" w:rsidTr="00201FF0">
        <w:tc>
          <w:tcPr>
            <w:tcW w:w="936" w:type="dxa"/>
            <w:vMerge/>
            <w:vAlign w:val="center"/>
          </w:tcPr>
          <w:p w14:paraId="06C8070B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vAlign w:val="center"/>
          </w:tcPr>
          <w:p w14:paraId="42C2D290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Align w:val="center"/>
          </w:tcPr>
          <w:p w14:paraId="4714C68A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201FF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048" w:type="dxa"/>
            <w:vAlign w:val="center"/>
          </w:tcPr>
          <w:p w14:paraId="03116903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201FF0">
              <w:rPr>
                <w:rFonts w:ascii="Times New Roman" w:hAnsi="Times New Roman" w:cs="Times New Roman"/>
                <w:color w:val="000000" w:themeColor="text1"/>
              </w:rPr>
              <w:t>Теория</w:t>
            </w:r>
          </w:p>
        </w:tc>
        <w:tc>
          <w:tcPr>
            <w:tcW w:w="1230" w:type="dxa"/>
            <w:vAlign w:val="center"/>
          </w:tcPr>
          <w:p w14:paraId="7ED4734B" w14:textId="48B7D779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038" w:type="dxa"/>
            <w:vMerge/>
            <w:vAlign w:val="center"/>
          </w:tcPr>
          <w:p w14:paraId="3757F564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6671F5" w:rsidRPr="00201FF0" w14:paraId="2CC181AB" w14:textId="77777777" w:rsidTr="00201FF0">
        <w:tc>
          <w:tcPr>
            <w:tcW w:w="936" w:type="dxa"/>
            <w:vAlign w:val="center"/>
          </w:tcPr>
          <w:p w14:paraId="40C28DE3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02CA04E0" w14:textId="5AEC48DD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  <w:b/>
              </w:rPr>
              <w:t>Вводное занятие.</w:t>
            </w:r>
            <w:r w:rsidRPr="00201FF0">
              <w:rPr>
                <w:rFonts w:ascii="Times New Roman" w:hAnsi="Times New Roman" w:cs="Times New Roman"/>
              </w:rPr>
              <w:t xml:space="preserve"> Тема.  Правила поведения и техника безопасности на занятиях.</w:t>
            </w:r>
          </w:p>
        </w:tc>
        <w:tc>
          <w:tcPr>
            <w:tcW w:w="1086" w:type="dxa"/>
            <w:vAlign w:val="center"/>
          </w:tcPr>
          <w:p w14:paraId="1B29BCD3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8" w:type="dxa"/>
            <w:vAlign w:val="center"/>
          </w:tcPr>
          <w:p w14:paraId="2B3DAE04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0" w:type="dxa"/>
            <w:vAlign w:val="center"/>
          </w:tcPr>
          <w:p w14:paraId="7849A53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8" w:type="dxa"/>
            <w:vAlign w:val="center"/>
          </w:tcPr>
          <w:p w14:paraId="3C553AE7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Входной</w:t>
            </w:r>
          </w:p>
        </w:tc>
      </w:tr>
      <w:tr w:rsidR="006671F5" w:rsidRPr="00201FF0" w14:paraId="07B664A1" w14:textId="77777777" w:rsidTr="00201FF0">
        <w:tc>
          <w:tcPr>
            <w:tcW w:w="936" w:type="dxa"/>
            <w:vAlign w:val="center"/>
          </w:tcPr>
          <w:p w14:paraId="1698371E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68874400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Раздел 1. История театра</w:t>
            </w:r>
          </w:p>
        </w:tc>
        <w:tc>
          <w:tcPr>
            <w:tcW w:w="1086" w:type="dxa"/>
            <w:vAlign w:val="center"/>
          </w:tcPr>
          <w:p w14:paraId="2848A67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8" w:type="dxa"/>
            <w:vAlign w:val="center"/>
          </w:tcPr>
          <w:p w14:paraId="0627F83C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0" w:type="dxa"/>
            <w:vAlign w:val="center"/>
          </w:tcPr>
          <w:p w14:paraId="466ABBB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8" w:type="dxa"/>
            <w:vAlign w:val="center"/>
          </w:tcPr>
          <w:p w14:paraId="07B00B83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6671F5" w:rsidRPr="00201FF0" w14:paraId="5B20488B" w14:textId="77777777" w:rsidTr="00201FF0">
        <w:tc>
          <w:tcPr>
            <w:tcW w:w="936" w:type="dxa"/>
            <w:vAlign w:val="center"/>
          </w:tcPr>
          <w:p w14:paraId="7B3F2543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4085850F" w14:textId="35B43B40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1.1.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</w:t>
            </w:r>
          </w:p>
        </w:tc>
        <w:tc>
          <w:tcPr>
            <w:tcW w:w="1086" w:type="dxa"/>
            <w:vAlign w:val="center"/>
          </w:tcPr>
          <w:p w14:paraId="5D4E64E4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14:paraId="238173D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vAlign w:val="center"/>
          </w:tcPr>
          <w:p w14:paraId="3846DAD9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8" w:type="dxa"/>
            <w:vAlign w:val="center"/>
          </w:tcPr>
          <w:p w14:paraId="11469073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6672D68A" w14:textId="77777777" w:rsidTr="00201FF0">
        <w:tc>
          <w:tcPr>
            <w:tcW w:w="936" w:type="dxa"/>
            <w:vAlign w:val="center"/>
          </w:tcPr>
          <w:p w14:paraId="008BE241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11737E5B" w14:textId="5E51CE7B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Радел 2. Актерское мастерство</w:t>
            </w:r>
          </w:p>
        </w:tc>
        <w:tc>
          <w:tcPr>
            <w:tcW w:w="1086" w:type="dxa"/>
            <w:vAlign w:val="center"/>
          </w:tcPr>
          <w:p w14:paraId="16C31904" w14:textId="6D8D57FD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48" w:type="dxa"/>
            <w:vAlign w:val="center"/>
          </w:tcPr>
          <w:p w14:paraId="55A37705" w14:textId="4F0257FE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0" w:type="dxa"/>
            <w:vAlign w:val="center"/>
          </w:tcPr>
          <w:p w14:paraId="7B19E4B9" w14:textId="78C632A8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38" w:type="dxa"/>
            <w:vAlign w:val="center"/>
          </w:tcPr>
          <w:p w14:paraId="2B6896ED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6671F5" w:rsidRPr="00201FF0" w14:paraId="7ED2A5A0" w14:textId="77777777" w:rsidTr="00201FF0">
        <w:tc>
          <w:tcPr>
            <w:tcW w:w="936" w:type="dxa"/>
            <w:vAlign w:val="center"/>
          </w:tcPr>
          <w:p w14:paraId="5E9D612B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56A5A42F" w14:textId="036B226C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2.1. 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1086" w:type="dxa"/>
            <w:vAlign w:val="center"/>
          </w:tcPr>
          <w:p w14:paraId="2B9878B1" w14:textId="15ED38C6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14:paraId="135ADB12" w14:textId="651FC35B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vAlign w:val="center"/>
          </w:tcPr>
          <w:p w14:paraId="1F9300E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Align w:val="center"/>
          </w:tcPr>
          <w:p w14:paraId="6597778F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1D117180" w14:textId="77777777" w:rsidTr="00201FF0">
        <w:tc>
          <w:tcPr>
            <w:tcW w:w="936" w:type="dxa"/>
            <w:vAlign w:val="center"/>
          </w:tcPr>
          <w:p w14:paraId="7228F4EA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2848B6B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2.2. 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1086" w:type="dxa"/>
            <w:vAlign w:val="center"/>
          </w:tcPr>
          <w:p w14:paraId="089627C8" w14:textId="3C5EDF36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vAlign w:val="center"/>
          </w:tcPr>
          <w:p w14:paraId="0380D7F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00E9A39B" w14:textId="61354BF0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vAlign w:val="center"/>
          </w:tcPr>
          <w:p w14:paraId="1E361D5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109DAE23" w14:textId="77777777" w:rsidTr="00201FF0">
        <w:tc>
          <w:tcPr>
            <w:tcW w:w="936" w:type="dxa"/>
            <w:vAlign w:val="center"/>
          </w:tcPr>
          <w:p w14:paraId="413BEC04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32DA339A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2.3. Игровые упражнения на коллективную согласованность действий.</w:t>
            </w:r>
          </w:p>
        </w:tc>
        <w:tc>
          <w:tcPr>
            <w:tcW w:w="1086" w:type="dxa"/>
            <w:vAlign w:val="center"/>
          </w:tcPr>
          <w:p w14:paraId="77FA6A84" w14:textId="5FDD9679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vAlign w:val="center"/>
          </w:tcPr>
          <w:p w14:paraId="5CD54668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7CFAF8BE" w14:textId="595E0B21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vAlign w:val="center"/>
          </w:tcPr>
          <w:p w14:paraId="43257F9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0117177D" w14:textId="77777777" w:rsidTr="00201FF0">
        <w:tc>
          <w:tcPr>
            <w:tcW w:w="936" w:type="dxa"/>
            <w:vAlign w:val="center"/>
          </w:tcPr>
          <w:p w14:paraId="0C2E311C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631EC215" w14:textId="401445A0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2.4. Выполнение этюдов на заданную тему - одиночные, парные, групповые, без слов и с минимальным использованием текста.</w:t>
            </w:r>
          </w:p>
        </w:tc>
        <w:tc>
          <w:tcPr>
            <w:tcW w:w="1086" w:type="dxa"/>
            <w:vAlign w:val="center"/>
          </w:tcPr>
          <w:p w14:paraId="2E088156" w14:textId="631F9429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14:paraId="175694B0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6F92F29C" w14:textId="5422C8D6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vAlign w:val="center"/>
          </w:tcPr>
          <w:p w14:paraId="7372403B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5F575FE9" w14:textId="77777777" w:rsidTr="00201FF0">
        <w:tc>
          <w:tcPr>
            <w:tcW w:w="936" w:type="dxa"/>
            <w:vAlign w:val="center"/>
          </w:tcPr>
          <w:p w14:paraId="6DECDA38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327C7EF2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Раздел 3. Художественное чтение</w:t>
            </w:r>
          </w:p>
        </w:tc>
        <w:tc>
          <w:tcPr>
            <w:tcW w:w="1086" w:type="dxa"/>
            <w:vAlign w:val="center"/>
          </w:tcPr>
          <w:p w14:paraId="6D1EDECE" w14:textId="49425C5B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48" w:type="dxa"/>
            <w:vAlign w:val="center"/>
          </w:tcPr>
          <w:p w14:paraId="54567D52" w14:textId="08119EAE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0" w:type="dxa"/>
            <w:vAlign w:val="center"/>
          </w:tcPr>
          <w:p w14:paraId="15128FA1" w14:textId="7407E300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38" w:type="dxa"/>
            <w:vAlign w:val="center"/>
          </w:tcPr>
          <w:p w14:paraId="041CC8F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6671F5" w:rsidRPr="00201FF0" w14:paraId="72AF8A4E" w14:textId="77777777" w:rsidTr="00201FF0">
        <w:tc>
          <w:tcPr>
            <w:tcW w:w="936" w:type="dxa"/>
            <w:vAlign w:val="center"/>
          </w:tcPr>
          <w:p w14:paraId="36074ADB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50CF8BE6" w14:textId="64BFF466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3.1. Основы практической работы над голосом. Логика речи Отработка навыка правильного дыхания..</w:t>
            </w:r>
          </w:p>
        </w:tc>
        <w:tc>
          <w:tcPr>
            <w:tcW w:w="1086" w:type="dxa"/>
            <w:vAlign w:val="center"/>
          </w:tcPr>
          <w:p w14:paraId="4536D650" w14:textId="279E4BBE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vAlign w:val="center"/>
          </w:tcPr>
          <w:p w14:paraId="63C89A25" w14:textId="06CB72DB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vAlign w:val="center"/>
          </w:tcPr>
          <w:p w14:paraId="21CE6A8A" w14:textId="0BBDFD57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vAlign w:val="center"/>
          </w:tcPr>
          <w:p w14:paraId="06D9F598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281EA5D0" w14:textId="77777777" w:rsidTr="00201FF0">
        <w:tc>
          <w:tcPr>
            <w:tcW w:w="936" w:type="dxa"/>
            <w:vAlign w:val="center"/>
          </w:tcPr>
          <w:p w14:paraId="5359B41E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335FBE63" w14:textId="330FCEC3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3.2. Артикуляционная гимнастика. Работа с дикцией.</w:t>
            </w:r>
          </w:p>
        </w:tc>
        <w:tc>
          <w:tcPr>
            <w:tcW w:w="1086" w:type="dxa"/>
            <w:vAlign w:val="center"/>
          </w:tcPr>
          <w:p w14:paraId="7B17AD7C" w14:textId="04EE4C09" w:rsidR="006671F5" w:rsidRPr="00201FF0" w:rsidRDefault="002154B2" w:rsidP="00215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vAlign w:val="center"/>
          </w:tcPr>
          <w:p w14:paraId="56675FDD" w14:textId="5244C910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vAlign w:val="center"/>
          </w:tcPr>
          <w:p w14:paraId="56D577D4" w14:textId="07746263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vAlign w:val="center"/>
          </w:tcPr>
          <w:p w14:paraId="5662D1FC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6E0F4E61" w14:textId="77777777" w:rsidTr="00201FF0">
        <w:tc>
          <w:tcPr>
            <w:tcW w:w="936" w:type="dxa"/>
            <w:vAlign w:val="center"/>
          </w:tcPr>
          <w:p w14:paraId="3ACBDA4E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3982AF9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Раздел 4. Сценическое движение</w:t>
            </w:r>
          </w:p>
        </w:tc>
        <w:tc>
          <w:tcPr>
            <w:tcW w:w="1086" w:type="dxa"/>
            <w:vAlign w:val="center"/>
          </w:tcPr>
          <w:p w14:paraId="6596F1BF" w14:textId="18DD7E79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48" w:type="dxa"/>
            <w:vAlign w:val="center"/>
          </w:tcPr>
          <w:p w14:paraId="6AC50792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0" w:type="dxa"/>
            <w:vAlign w:val="center"/>
          </w:tcPr>
          <w:p w14:paraId="23C06E6B" w14:textId="29A91342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38" w:type="dxa"/>
            <w:vAlign w:val="center"/>
          </w:tcPr>
          <w:p w14:paraId="2858B472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6671F5" w:rsidRPr="00201FF0" w14:paraId="5ECE6BA4" w14:textId="77777777" w:rsidTr="00201FF0">
        <w:tc>
          <w:tcPr>
            <w:tcW w:w="936" w:type="dxa"/>
            <w:vAlign w:val="center"/>
          </w:tcPr>
          <w:p w14:paraId="5C3EDEB1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72F20517" w14:textId="2BCB3632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4.1. Работа с предметом.</w:t>
            </w:r>
          </w:p>
        </w:tc>
        <w:tc>
          <w:tcPr>
            <w:tcW w:w="1086" w:type="dxa"/>
            <w:vAlign w:val="center"/>
          </w:tcPr>
          <w:p w14:paraId="49BA268F" w14:textId="072164AA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vAlign w:val="center"/>
          </w:tcPr>
          <w:p w14:paraId="056628AD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3B331777" w14:textId="29F77A82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vAlign w:val="center"/>
          </w:tcPr>
          <w:p w14:paraId="321806EC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66AF762E" w14:textId="77777777" w:rsidTr="00201FF0">
        <w:tc>
          <w:tcPr>
            <w:tcW w:w="936" w:type="dxa"/>
            <w:vAlign w:val="center"/>
          </w:tcPr>
          <w:p w14:paraId="30045F9A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32D45570" w14:textId="2DEAEB5E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4.2. Работа с партнером.</w:t>
            </w:r>
          </w:p>
        </w:tc>
        <w:tc>
          <w:tcPr>
            <w:tcW w:w="1086" w:type="dxa"/>
            <w:vAlign w:val="center"/>
          </w:tcPr>
          <w:p w14:paraId="16DE6FE6" w14:textId="7D6BE0CB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vAlign w:val="center"/>
          </w:tcPr>
          <w:p w14:paraId="6E778598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7A4D1D83" w14:textId="3A4442C4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vAlign w:val="center"/>
          </w:tcPr>
          <w:p w14:paraId="7B72302F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64998722" w14:textId="77777777" w:rsidTr="00201FF0">
        <w:tc>
          <w:tcPr>
            <w:tcW w:w="936" w:type="dxa"/>
            <w:vAlign w:val="center"/>
          </w:tcPr>
          <w:p w14:paraId="7455AD55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15E781EE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Раздел 5. Работа над пьесой</w:t>
            </w:r>
          </w:p>
        </w:tc>
        <w:tc>
          <w:tcPr>
            <w:tcW w:w="1086" w:type="dxa"/>
            <w:vAlign w:val="center"/>
          </w:tcPr>
          <w:p w14:paraId="6D70383D" w14:textId="4C7B5930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48" w:type="dxa"/>
            <w:vAlign w:val="center"/>
          </w:tcPr>
          <w:p w14:paraId="052A5F85" w14:textId="6DC64A06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0" w:type="dxa"/>
            <w:vAlign w:val="center"/>
          </w:tcPr>
          <w:p w14:paraId="459F1F66" w14:textId="444875CF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38" w:type="dxa"/>
            <w:vAlign w:val="center"/>
          </w:tcPr>
          <w:p w14:paraId="04845ABC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7B7428EF" w14:textId="77777777" w:rsidTr="00201FF0">
        <w:tc>
          <w:tcPr>
            <w:tcW w:w="936" w:type="dxa"/>
            <w:vAlign w:val="center"/>
          </w:tcPr>
          <w:p w14:paraId="70E1FCF7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28B272DD" w14:textId="285433E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5.1. Особенности композиционного построения пьесы: ее экспозиция, завязка, кульминация и развязка. Персонажи - действующие лица спектакля.</w:t>
            </w:r>
          </w:p>
        </w:tc>
        <w:tc>
          <w:tcPr>
            <w:tcW w:w="1086" w:type="dxa"/>
            <w:vAlign w:val="center"/>
          </w:tcPr>
          <w:p w14:paraId="60ED47BF" w14:textId="6365D0EA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14:paraId="09E664D3" w14:textId="01A5DC68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vAlign w:val="center"/>
          </w:tcPr>
          <w:p w14:paraId="66B69E7C" w14:textId="0BE6FEFD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8" w:type="dxa"/>
            <w:vAlign w:val="center"/>
          </w:tcPr>
          <w:p w14:paraId="06EADEDB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2455181D" w14:textId="77777777" w:rsidTr="00201FF0">
        <w:tc>
          <w:tcPr>
            <w:tcW w:w="936" w:type="dxa"/>
            <w:vAlign w:val="center"/>
          </w:tcPr>
          <w:p w14:paraId="32534D90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40D36727" w14:textId="4157F055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5.2. Чтение и обсуждение пьесы, ее темы, идеи. Осмысление сюжета, выделение основных событий, являющихся поворотными моментами в развитии действия.</w:t>
            </w:r>
          </w:p>
        </w:tc>
        <w:tc>
          <w:tcPr>
            <w:tcW w:w="1086" w:type="dxa"/>
            <w:vAlign w:val="center"/>
          </w:tcPr>
          <w:p w14:paraId="092914D8" w14:textId="618DF735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vAlign w:val="center"/>
          </w:tcPr>
          <w:p w14:paraId="08115580" w14:textId="3B1C0A23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vAlign w:val="center"/>
          </w:tcPr>
          <w:p w14:paraId="1C09B75D" w14:textId="337F61B0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vAlign w:val="center"/>
          </w:tcPr>
          <w:p w14:paraId="3BCC368A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3AD02B0F" w14:textId="77777777" w:rsidTr="00201FF0">
        <w:tc>
          <w:tcPr>
            <w:tcW w:w="936" w:type="dxa"/>
            <w:vAlign w:val="center"/>
          </w:tcPr>
          <w:p w14:paraId="6F8ACB0D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3A9CAC9B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5.3. Определение главной темы пьесы и идеи автора, раскрывающиеся через основной конфликт. Определение жанра спектакля.</w:t>
            </w:r>
          </w:p>
        </w:tc>
        <w:tc>
          <w:tcPr>
            <w:tcW w:w="1086" w:type="dxa"/>
            <w:vAlign w:val="center"/>
          </w:tcPr>
          <w:p w14:paraId="27968BF4" w14:textId="3ADC7E02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14:paraId="5583DAB8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3E6A9ED5" w14:textId="23B9FF61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vAlign w:val="center"/>
          </w:tcPr>
          <w:p w14:paraId="1B5C30FD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09E25114" w14:textId="77777777" w:rsidTr="00201FF0">
        <w:tc>
          <w:tcPr>
            <w:tcW w:w="936" w:type="dxa"/>
            <w:vAlign w:val="center"/>
          </w:tcPr>
          <w:p w14:paraId="5F10AD6C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1DD9F34F" w14:textId="65ABD30B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5.4. Общий разговор о замысле спектакля.</w:t>
            </w:r>
          </w:p>
        </w:tc>
        <w:tc>
          <w:tcPr>
            <w:tcW w:w="1086" w:type="dxa"/>
            <w:vAlign w:val="center"/>
          </w:tcPr>
          <w:p w14:paraId="4D57E6D4" w14:textId="651F836E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vAlign w:val="center"/>
          </w:tcPr>
          <w:p w14:paraId="403F37A5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54468C9B" w14:textId="2315498B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8" w:type="dxa"/>
            <w:vAlign w:val="center"/>
          </w:tcPr>
          <w:p w14:paraId="318D0414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6A0AA2B1" w14:textId="77777777" w:rsidTr="00201FF0">
        <w:tc>
          <w:tcPr>
            <w:tcW w:w="936" w:type="dxa"/>
            <w:vAlign w:val="center"/>
          </w:tcPr>
          <w:p w14:paraId="4A4D2FA0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0E28F248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Раздел 6. Постановка спектакля</w:t>
            </w:r>
          </w:p>
        </w:tc>
        <w:tc>
          <w:tcPr>
            <w:tcW w:w="1086" w:type="dxa"/>
            <w:vAlign w:val="center"/>
          </w:tcPr>
          <w:p w14:paraId="53E36FE0" w14:textId="64A9EE31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048" w:type="dxa"/>
            <w:vAlign w:val="center"/>
          </w:tcPr>
          <w:p w14:paraId="5747B54C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0" w:type="dxa"/>
            <w:vAlign w:val="center"/>
          </w:tcPr>
          <w:p w14:paraId="7503050A" w14:textId="484B43F1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38" w:type="dxa"/>
            <w:vAlign w:val="center"/>
          </w:tcPr>
          <w:p w14:paraId="0FE54812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6671F5" w:rsidRPr="00201FF0" w14:paraId="4FCDE867" w14:textId="77777777" w:rsidTr="00201FF0">
        <w:tc>
          <w:tcPr>
            <w:tcW w:w="936" w:type="dxa"/>
            <w:vAlign w:val="center"/>
          </w:tcPr>
          <w:p w14:paraId="35105D6F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4FDD2BD6" w14:textId="0BCC2D35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6.1. Репетиционный период.</w:t>
            </w:r>
          </w:p>
        </w:tc>
        <w:tc>
          <w:tcPr>
            <w:tcW w:w="1086" w:type="dxa"/>
            <w:vAlign w:val="center"/>
          </w:tcPr>
          <w:p w14:paraId="72E799A4" w14:textId="3B3B78A4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8" w:type="dxa"/>
            <w:vAlign w:val="center"/>
          </w:tcPr>
          <w:p w14:paraId="39FE0DCF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626480F5" w14:textId="3446EF53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8" w:type="dxa"/>
            <w:vAlign w:val="center"/>
          </w:tcPr>
          <w:p w14:paraId="44B43123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18FE7F23" w14:textId="77777777" w:rsidTr="00201FF0">
        <w:tc>
          <w:tcPr>
            <w:tcW w:w="936" w:type="dxa"/>
            <w:vAlign w:val="center"/>
          </w:tcPr>
          <w:p w14:paraId="29598558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6A5D5735" w14:textId="32EF066C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6.2. Создание эскизов грима, костюмов для героев выбранной пьесы.</w:t>
            </w:r>
          </w:p>
        </w:tc>
        <w:tc>
          <w:tcPr>
            <w:tcW w:w="1086" w:type="dxa"/>
            <w:vAlign w:val="center"/>
          </w:tcPr>
          <w:p w14:paraId="19E78F15" w14:textId="7BD80039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  <w:vAlign w:val="center"/>
          </w:tcPr>
          <w:p w14:paraId="6368D1A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473FAFE9" w14:textId="40E303BF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8" w:type="dxa"/>
            <w:vAlign w:val="center"/>
          </w:tcPr>
          <w:p w14:paraId="714C58FB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154B2" w:rsidRPr="00201FF0" w14:paraId="71AA6C48" w14:textId="77777777" w:rsidTr="00201FF0">
        <w:tc>
          <w:tcPr>
            <w:tcW w:w="936" w:type="dxa"/>
            <w:vAlign w:val="center"/>
          </w:tcPr>
          <w:p w14:paraId="76600F31" w14:textId="77777777" w:rsidR="002154B2" w:rsidRPr="00201FF0" w:rsidRDefault="002154B2" w:rsidP="002154B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5E33D4D1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6.3. Создание реквизита и декораций.</w:t>
            </w:r>
          </w:p>
        </w:tc>
        <w:tc>
          <w:tcPr>
            <w:tcW w:w="1086" w:type="dxa"/>
            <w:vAlign w:val="center"/>
          </w:tcPr>
          <w:p w14:paraId="0578463F" w14:textId="6B00C230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14:paraId="722B9D13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0E35D8F7" w14:textId="6EA7FD9A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vAlign w:val="center"/>
          </w:tcPr>
          <w:p w14:paraId="42D14755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154B2" w:rsidRPr="00201FF0" w14:paraId="351A7A91" w14:textId="77777777" w:rsidTr="00201FF0">
        <w:tc>
          <w:tcPr>
            <w:tcW w:w="936" w:type="dxa"/>
            <w:vAlign w:val="center"/>
          </w:tcPr>
          <w:p w14:paraId="3208EF48" w14:textId="77777777" w:rsidR="002154B2" w:rsidRPr="00201FF0" w:rsidRDefault="002154B2" w:rsidP="002154B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1BD07101" w14:textId="16D6319B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6.4. Соединение сцен, эпизодов.</w:t>
            </w:r>
          </w:p>
        </w:tc>
        <w:tc>
          <w:tcPr>
            <w:tcW w:w="1086" w:type="dxa"/>
            <w:vAlign w:val="center"/>
          </w:tcPr>
          <w:p w14:paraId="268BF0A8" w14:textId="3D3276C3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vAlign w:val="center"/>
          </w:tcPr>
          <w:p w14:paraId="619C26D5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3E8AB65C" w14:textId="7D026A7B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vAlign w:val="center"/>
          </w:tcPr>
          <w:p w14:paraId="6A82C05C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154B2" w:rsidRPr="00201FF0" w14:paraId="42D6C5A4" w14:textId="77777777" w:rsidTr="00201FF0">
        <w:tc>
          <w:tcPr>
            <w:tcW w:w="936" w:type="dxa"/>
            <w:vAlign w:val="center"/>
          </w:tcPr>
          <w:p w14:paraId="53DCCACA" w14:textId="77777777" w:rsidR="002154B2" w:rsidRPr="00201FF0" w:rsidRDefault="002154B2" w:rsidP="002154B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585C9779" w14:textId="3239CF04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6.5. Репетиции в костюмах, декорациях, с реквизитом и бутафорией.</w:t>
            </w:r>
          </w:p>
        </w:tc>
        <w:tc>
          <w:tcPr>
            <w:tcW w:w="1086" w:type="dxa"/>
            <w:vAlign w:val="center"/>
          </w:tcPr>
          <w:p w14:paraId="732BF2F7" w14:textId="26B9A1E3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vAlign w:val="center"/>
          </w:tcPr>
          <w:p w14:paraId="7814F127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56745615" w14:textId="21ED4AA1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  <w:vAlign w:val="center"/>
          </w:tcPr>
          <w:p w14:paraId="481759A4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Промежуточный</w:t>
            </w:r>
          </w:p>
        </w:tc>
      </w:tr>
      <w:tr w:rsidR="002154B2" w:rsidRPr="00201FF0" w14:paraId="0FAF30E1" w14:textId="77777777" w:rsidTr="00201FF0">
        <w:tc>
          <w:tcPr>
            <w:tcW w:w="936" w:type="dxa"/>
            <w:vAlign w:val="center"/>
          </w:tcPr>
          <w:p w14:paraId="4468EEFB" w14:textId="77777777" w:rsidR="002154B2" w:rsidRPr="00201FF0" w:rsidRDefault="002154B2" w:rsidP="002154B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08A4FB30" w14:textId="6EC79FC5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6.6. Сводные репетиции, репетиции с объединением всех выразительных средств.</w:t>
            </w:r>
          </w:p>
        </w:tc>
        <w:tc>
          <w:tcPr>
            <w:tcW w:w="1086" w:type="dxa"/>
            <w:vAlign w:val="center"/>
          </w:tcPr>
          <w:p w14:paraId="3C451869" w14:textId="53BCAE69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vAlign w:val="center"/>
          </w:tcPr>
          <w:p w14:paraId="41C641EC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6DDBC30A" w14:textId="7AEC12D6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vAlign w:val="center"/>
          </w:tcPr>
          <w:p w14:paraId="22D63B57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154B2" w:rsidRPr="00201FF0" w14:paraId="5D548148" w14:textId="77777777" w:rsidTr="00201FF0">
        <w:tc>
          <w:tcPr>
            <w:tcW w:w="936" w:type="dxa"/>
            <w:vAlign w:val="center"/>
          </w:tcPr>
          <w:p w14:paraId="4EF2EB06" w14:textId="77777777" w:rsidR="002154B2" w:rsidRPr="00201FF0" w:rsidRDefault="002154B2" w:rsidP="002154B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582F235D" w14:textId="7B49482A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6.7. Генеральные репетиции.</w:t>
            </w:r>
          </w:p>
        </w:tc>
        <w:tc>
          <w:tcPr>
            <w:tcW w:w="1086" w:type="dxa"/>
            <w:vAlign w:val="center"/>
          </w:tcPr>
          <w:p w14:paraId="236C8CFD" w14:textId="0FB4FB14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vAlign w:val="center"/>
          </w:tcPr>
          <w:p w14:paraId="16699676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6BBDEA75" w14:textId="628CE92F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  <w:vAlign w:val="center"/>
          </w:tcPr>
          <w:p w14:paraId="6FD8702E" w14:textId="77777777" w:rsidR="002154B2" w:rsidRPr="00201FF0" w:rsidRDefault="002154B2" w:rsidP="002154B2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6671F5" w:rsidRPr="00201FF0" w14:paraId="36059033" w14:textId="77777777" w:rsidTr="00201FF0">
        <w:tc>
          <w:tcPr>
            <w:tcW w:w="936" w:type="dxa"/>
            <w:vAlign w:val="center"/>
          </w:tcPr>
          <w:p w14:paraId="0DF088A4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5FB6BB1E" w14:textId="45628059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Раздел 7. Итоговые занятия</w:t>
            </w:r>
          </w:p>
        </w:tc>
        <w:tc>
          <w:tcPr>
            <w:tcW w:w="1086" w:type="dxa"/>
            <w:vAlign w:val="center"/>
          </w:tcPr>
          <w:p w14:paraId="003548F1" w14:textId="2725ADF2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48" w:type="dxa"/>
            <w:vAlign w:val="center"/>
          </w:tcPr>
          <w:p w14:paraId="173BED44" w14:textId="64611585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Align w:val="center"/>
          </w:tcPr>
          <w:p w14:paraId="710A0785" w14:textId="7D825CE3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38" w:type="dxa"/>
            <w:vAlign w:val="center"/>
          </w:tcPr>
          <w:p w14:paraId="28CF5BE8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6671F5" w:rsidRPr="00201FF0" w14:paraId="56904013" w14:textId="77777777" w:rsidTr="00201FF0">
        <w:tc>
          <w:tcPr>
            <w:tcW w:w="936" w:type="dxa"/>
            <w:vAlign w:val="center"/>
          </w:tcPr>
          <w:p w14:paraId="0E79C1DB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700EB36A" w14:textId="6EE2B15E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7.1. Показ спектакля для приглашенных зрителей.</w:t>
            </w:r>
          </w:p>
        </w:tc>
        <w:tc>
          <w:tcPr>
            <w:tcW w:w="1086" w:type="dxa"/>
            <w:vAlign w:val="center"/>
          </w:tcPr>
          <w:p w14:paraId="7F05E6EF" w14:textId="61EE2F51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vAlign w:val="center"/>
          </w:tcPr>
          <w:p w14:paraId="207961BA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6BA6DCA2" w14:textId="7865DBBD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  <w:vAlign w:val="center"/>
          </w:tcPr>
          <w:p w14:paraId="7B6B184D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Итоговый</w:t>
            </w:r>
          </w:p>
        </w:tc>
      </w:tr>
      <w:tr w:rsidR="006671F5" w:rsidRPr="00201FF0" w14:paraId="07E3BD3D" w14:textId="77777777" w:rsidTr="00201FF0">
        <w:tc>
          <w:tcPr>
            <w:tcW w:w="936" w:type="dxa"/>
            <w:vAlign w:val="center"/>
          </w:tcPr>
          <w:p w14:paraId="76F70DB6" w14:textId="77777777" w:rsidR="006671F5" w:rsidRPr="00201FF0" w:rsidRDefault="006671F5" w:rsidP="00625352">
            <w:pPr>
              <w:pStyle w:val="a3"/>
              <w:numPr>
                <w:ilvl w:val="0"/>
                <w:numId w:val="2"/>
              </w:numPr>
              <w:ind w:left="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7ED60622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Тема 7.2. Поведение итогов.</w:t>
            </w:r>
          </w:p>
        </w:tc>
        <w:tc>
          <w:tcPr>
            <w:tcW w:w="1086" w:type="dxa"/>
            <w:vAlign w:val="center"/>
          </w:tcPr>
          <w:p w14:paraId="73B652D7" w14:textId="35119075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vAlign w:val="center"/>
          </w:tcPr>
          <w:p w14:paraId="3494F220" w14:textId="3C1B806A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0" w:type="dxa"/>
            <w:vAlign w:val="center"/>
          </w:tcPr>
          <w:p w14:paraId="51197E61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8" w:type="dxa"/>
            <w:vAlign w:val="center"/>
          </w:tcPr>
          <w:p w14:paraId="5A123763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  <w:r w:rsidRPr="00201FF0">
              <w:rPr>
                <w:rFonts w:ascii="Times New Roman" w:hAnsi="Times New Roman" w:cs="Times New Roman"/>
              </w:rPr>
              <w:t>Итоговый</w:t>
            </w:r>
          </w:p>
        </w:tc>
      </w:tr>
      <w:tr w:rsidR="006671F5" w:rsidRPr="00201FF0" w14:paraId="35A95748" w14:textId="77777777" w:rsidTr="00201FF0">
        <w:tc>
          <w:tcPr>
            <w:tcW w:w="936" w:type="dxa"/>
            <w:vAlign w:val="center"/>
          </w:tcPr>
          <w:p w14:paraId="46DF92B2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14:paraId="0A0B7FB9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201FF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86" w:type="dxa"/>
            <w:vAlign w:val="center"/>
          </w:tcPr>
          <w:p w14:paraId="762F9380" w14:textId="15D31AF6" w:rsidR="006671F5" w:rsidRPr="00201FF0" w:rsidRDefault="002154B2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048" w:type="dxa"/>
            <w:vAlign w:val="center"/>
          </w:tcPr>
          <w:p w14:paraId="1A3A97A7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54D8A8C6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  <w:vAlign w:val="center"/>
          </w:tcPr>
          <w:p w14:paraId="16CF9C3C" w14:textId="77777777" w:rsidR="006671F5" w:rsidRPr="00201FF0" w:rsidRDefault="006671F5" w:rsidP="00201FF0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</w:tbl>
    <w:p w14:paraId="046EA3E9" w14:textId="1E236625" w:rsidR="006671F5" w:rsidRDefault="006671F5" w:rsidP="00201FF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24DF7" w14:textId="77777777" w:rsidR="008B33EB" w:rsidRPr="006671F5" w:rsidRDefault="008B33EB" w:rsidP="00201FF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021A58" w14:textId="7364C045" w:rsidR="006671F5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Pr="0099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F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одержание учебного плана</w:t>
      </w:r>
    </w:p>
    <w:p w14:paraId="702B3ADA" w14:textId="457DB707" w:rsidR="008B33EB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3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B97284" w14:textId="1AD9C1AB" w:rsidR="006671F5" w:rsidRPr="00C33D2D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32B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Pr="009964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6B15E9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>Теория:</w:t>
      </w:r>
    </w:p>
    <w:p w14:paraId="48344B1C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E38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93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E38">
        <w:rPr>
          <w:rFonts w:ascii="Times New Roman" w:hAnsi="Times New Roman" w:cs="Times New Roman"/>
          <w:sz w:val="28"/>
          <w:szCs w:val="28"/>
        </w:rPr>
        <w:t>Правила поведения и техника</w:t>
      </w:r>
      <w:r w:rsidRPr="00996437">
        <w:rPr>
          <w:rFonts w:ascii="Times New Roman" w:hAnsi="Times New Roman" w:cs="Times New Roman"/>
          <w:sz w:val="28"/>
          <w:szCs w:val="28"/>
        </w:rPr>
        <w:t xml:space="preserve"> безопасности на занятиях.  Цели и задачи обучения. Перспективы творческого роста. Знакомство с театром как видом искусства.  </w:t>
      </w:r>
    </w:p>
    <w:p w14:paraId="1932453E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996437">
        <w:rPr>
          <w:rFonts w:ascii="Times New Roman" w:hAnsi="Times New Roman" w:cs="Times New Roman"/>
          <w:b/>
          <w:sz w:val="28"/>
          <w:szCs w:val="28"/>
        </w:rPr>
        <w:t>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  <w:r w:rsidRPr="00FE66EE">
        <w:rPr>
          <w:rFonts w:ascii="Times New Roman" w:hAnsi="Times New Roman" w:cs="Times New Roman"/>
          <w:b/>
          <w:sz w:val="28"/>
          <w:szCs w:val="28"/>
        </w:rPr>
        <w:t>История театра.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72DB8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</w:p>
    <w:p w14:paraId="1AC1CFA7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964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искусства. </w:t>
      </w:r>
    </w:p>
    <w:p w14:paraId="1847EB0C" w14:textId="77777777" w:rsidR="006671F5" w:rsidRPr="00FE66EE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EE">
        <w:rPr>
          <w:rFonts w:ascii="Times New Roman" w:hAnsi="Times New Roman" w:cs="Times New Roman"/>
          <w:b/>
          <w:sz w:val="28"/>
          <w:szCs w:val="28"/>
        </w:rPr>
        <w:t>Раздел 2. Актерское мастерство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E66E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1A10F9BD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</w:p>
    <w:p w14:paraId="18497AFD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964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Стержень театрального искусства – исполнительское искусство актера. Основные понятия системы Станиславского. </w:t>
      </w:r>
    </w:p>
    <w:p w14:paraId="55FFFFA5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</w:p>
    <w:p w14:paraId="58FF3E92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996437">
        <w:rPr>
          <w:rFonts w:ascii="Times New Roman" w:hAnsi="Times New Roman" w:cs="Times New Roman"/>
          <w:sz w:val="28"/>
          <w:szCs w:val="28"/>
        </w:rPr>
        <w:t>. Игровые у</w:t>
      </w:r>
      <w:r>
        <w:rPr>
          <w:rFonts w:ascii="Times New Roman" w:hAnsi="Times New Roman" w:cs="Times New Roman"/>
          <w:sz w:val="28"/>
          <w:szCs w:val="28"/>
        </w:rPr>
        <w:t xml:space="preserve">пражнения на развитие внимания. </w:t>
      </w:r>
      <w:r w:rsidRPr="00996437">
        <w:rPr>
          <w:rFonts w:ascii="Times New Roman" w:hAnsi="Times New Roman" w:cs="Times New Roman"/>
          <w:sz w:val="28"/>
          <w:szCs w:val="28"/>
        </w:rPr>
        <w:t xml:space="preserve">Игровые упражнения на развитие фантазии и воображения. </w:t>
      </w:r>
    </w:p>
    <w:p w14:paraId="53105AE1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2.3. </w:t>
      </w:r>
      <w:r w:rsidRPr="00996437">
        <w:rPr>
          <w:rFonts w:ascii="Times New Roman" w:hAnsi="Times New Roman" w:cs="Times New Roman"/>
          <w:sz w:val="28"/>
          <w:szCs w:val="28"/>
        </w:rPr>
        <w:t>Игровые упражнения на коллективную согласованность действий.</w:t>
      </w:r>
    </w:p>
    <w:p w14:paraId="357B3C89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2.4</w:t>
      </w:r>
      <w:r w:rsidRPr="00996437">
        <w:rPr>
          <w:rFonts w:ascii="Times New Roman" w:hAnsi="Times New Roman" w:cs="Times New Roman"/>
          <w:sz w:val="28"/>
          <w:szCs w:val="28"/>
        </w:rPr>
        <w:t xml:space="preserve">. Выполнение этюдов на заданную тему - одиночные, парные, групповые, без слов и с минимальным использованием текста. </w:t>
      </w:r>
    </w:p>
    <w:p w14:paraId="53CE2298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  <w:r w:rsidRPr="00FE66EE">
        <w:rPr>
          <w:rFonts w:ascii="Times New Roman" w:hAnsi="Times New Roman" w:cs="Times New Roman"/>
          <w:b/>
          <w:sz w:val="28"/>
          <w:szCs w:val="28"/>
        </w:rPr>
        <w:t>Художественное чтение.</w:t>
      </w:r>
      <w:r w:rsidRPr="009964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11FE5B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</w:p>
    <w:p w14:paraId="1B57BA6F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9964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>Основы практической работы над голосом. Логика речи.</w:t>
      </w:r>
    </w:p>
    <w:p w14:paraId="0F97F1D8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</w:p>
    <w:p w14:paraId="5325A3D0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3.2.</w:t>
      </w:r>
      <w:r w:rsidRPr="00996437">
        <w:rPr>
          <w:rFonts w:ascii="Times New Roman" w:hAnsi="Times New Roman" w:cs="Times New Roman"/>
          <w:sz w:val="28"/>
          <w:szCs w:val="28"/>
        </w:rPr>
        <w:t xml:space="preserve"> Артикуляционная гимнастика. Работа с дикцией. Отработка навыка правильного дыхания.</w:t>
      </w:r>
    </w:p>
    <w:p w14:paraId="660A532D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996437">
        <w:rPr>
          <w:rFonts w:ascii="Times New Roman" w:hAnsi="Times New Roman" w:cs="Times New Roman"/>
          <w:b/>
          <w:sz w:val="28"/>
          <w:szCs w:val="28"/>
        </w:rPr>
        <w:t>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  <w:r w:rsidRPr="00FE66EE">
        <w:rPr>
          <w:rFonts w:ascii="Times New Roman" w:hAnsi="Times New Roman" w:cs="Times New Roman"/>
          <w:b/>
          <w:sz w:val="28"/>
          <w:szCs w:val="28"/>
        </w:rPr>
        <w:t>Сценическое движение.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5E5C7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>Теория:</w:t>
      </w:r>
    </w:p>
    <w:p w14:paraId="09ECC383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996437">
        <w:rPr>
          <w:rFonts w:ascii="Times New Roman" w:hAnsi="Times New Roman" w:cs="Times New Roman"/>
          <w:sz w:val="28"/>
          <w:szCs w:val="28"/>
        </w:rPr>
        <w:t xml:space="preserve">Работа с предметом. </w:t>
      </w:r>
    </w:p>
    <w:p w14:paraId="5B151F40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96437">
        <w:rPr>
          <w:rFonts w:ascii="Times New Roman" w:hAnsi="Times New Roman" w:cs="Times New Roman"/>
          <w:sz w:val="28"/>
          <w:szCs w:val="28"/>
        </w:rPr>
        <w:t xml:space="preserve"> Работа с партнером. </w:t>
      </w:r>
    </w:p>
    <w:p w14:paraId="545CCFF6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996437">
        <w:rPr>
          <w:rFonts w:ascii="Times New Roman" w:hAnsi="Times New Roman" w:cs="Times New Roman"/>
          <w:b/>
          <w:sz w:val="28"/>
          <w:szCs w:val="28"/>
        </w:rPr>
        <w:t>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  <w:r w:rsidRPr="00FE66EE">
        <w:rPr>
          <w:rFonts w:ascii="Times New Roman" w:hAnsi="Times New Roman" w:cs="Times New Roman"/>
          <w:b/>
          <w:sz w:val="28"/>
          <w:szCs w:val="28"/>
        </w:rPr>
        <w:t>Работа над пьесой.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2F7EC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</w:p>
    <w:p w14:paraId="120DCD43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9964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Особенности композиционного построения пьесы: ее экспозиция, завязка, кульминация и развязка. Персонажи - действующие лица спектакля. </w:t>
      </w:r>
    </w:p>
    <w:p w14:paraId="3688437B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</w:p>
    <w:p w14:paraId="24918BBE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5.2</w:t>
      </w:r>
      <w:r w:rsidRPr="00996437">
        <w:rPr>
          <w:rFonts w:ascii="Times New Roman" w:hAnsi="Times New Roman" w:cs="Times New Roman"/>
          <w:sz w:val="28"/>
          <w:szCs w:val="28"/>
        </w:rPr>
        <w:t xml:space="preserve">. Чтение и обсуждение пьесы, ее темы, идеи. Осмысление сюжета, выделение основных событий, являющихся поворотными моментами в развитии действия. </w:t>
      </w:r>
    </w:p>
    <w:p w14:paraId="7EAACB7D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5.3</w:t>
      </w:r>
      <w:r w:rsidRPr="00996437">
        <w:rPr>
          <w:rFonts w:ascii="Times New Roman" w:hAnsi="Times New Roman" w:cs="Times New Roman"/>
          <w:sz w:val="28"/>
          <w:szCs w:val="28"/>
        </w:rPr>
        <w:t>. Определение главной темы пьесы и идеи автора, раскрывающиеся через основной конфликт. Определение жанра спектакля.</w:t>
      </w:r>
    </w:p>
    <w:p w14:paraId="794D87F2" w14:textId="6B6B367D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5.4</w:t>
      </w:r>
      <w:r w:rsidRPr="009964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Общий разговор о замысле спектакля. </w:t>
      </w:r>
    </w:p>
    <w:p w14:paraId="2E6553C3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</w:t>
      </w:r>
      <w:r w:rsidRPr="00996437">
        <w:rPr>
          <w:rFonts w:ascii="Times New Roman" w:hAnsi="Times New Roman" w:cs="Times New Roman"/>
          <w:b/>
          <w:sz w:val="28"/>
          <w:szCs w:val="28"/>
        </w:rPr>
        <w:t>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  <w:r w:rsidRPr="00FE66EE">
        <w:rPr>
          <w:rFonts w:ascii="Times New Roman" w:hAnsi="Times New Roman" w:cs="Times New Roman"/>
          <w:b/>
          <w:sz w:val="28"/>
          <w:szCs w:val="28"/>
        </w:rPr>
        <w:t>Постановка спектакля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04B3BA2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>Практика.</w:t>
      </w:r>
    </w:p>
    <w:p w14:paraId="613B5685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9964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Репетиционный период. </w:t>
      </w:r>
    </w:p>
    <w:p w14:paraId="3C730DA6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9964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Создание эскизов грима, костюмов для героев выбранной пьесы. </w:t>
      </w:r>
    </w:p>
    <w:p w14:paraId="24DF7FA9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99643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>Создание реквизита и декораций.</w:t>
      </w:r>
    </w:p>
    <w:p w14:paraId="2D312E84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996437">
        <w:rPr>
          <w:rFonts w:ascii="Times New Roman" w:hAnsi="Times New Roman" w:cs="Times New Roman"/>
          <w:sz w:val="28"/>
          <w:szCs w:val="28"/>
        </w:rPr>
        <w:t xml:space="preserve">4. Соединение сцен, эпизодов. </w:t>
      </w:r>
    </w:p>
    <w:p w14:paraId="52D259AA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99643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Репетиции в костюмах, декорациях, с реквизитом и бутафорией. </w:t>
      </w:r>
    </w:p>
    <w:p w14:paraId="6AC6B52F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99643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Сводные репетиции, репетиции с объединением всех выразительных средств. </w:t>
      </w:r>
    </w:p>
    <w:p w14:paraId="6421B186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99643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Генеральные репетиции.  </w:t>
      </w:r>
    </w:p>
    <w:p w14:paraId="7BA45FC8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Pr="00996437">
        <w:rPr>
          <w:rFonts w:ascii="Times New Roman" w:hAnsi="Times New Roman" w:cs="Times New Roman"/>
          <w:b/>
          <w:sz w:val="28"/>
          <w:szCs w:val="28"/>
        </w:rPr>
        <w:t>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  <w:r w:rsidRPr="00FE66EE">
        <w:rPr>
          <w:rFonts w:ascii="Times New Roman" w:hAnsi="Times New Roman" w:cs="Times New Roman"/>
          <w:b/>
          <w:sz w:val="28"/>
          <w:szCs w:val="28"/>
        </w:rPr>
        <w:t>Итоговое занятие.</w:t>
      </w:r>
      <w:r w:rsidRPr="00996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B7064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437">
        <w:rPr>
          <w:rFonts w:ascii="Times New Roman" w:hAnsi="Times New Roman" w:cs="Times New Roman"/>
          <w:sz w:val="28"/>
          <w:szCs w:val="28"/>
          <w:u w:val="single"/>
        </w:rPr>
        <w:t>Практика:</w:t>
      </w:r>
    </w:p>
    <w:p w14:paraId="2813AC88" w14:textId="77777777" w:rsidR="006671F5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437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9964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437">
        <w:rPr>
          <w:rFonts w:ascii="Times New Roman" w:hAnsi="Times New Roman" w:cs="Times New Roman"/>
          <w:sz w:val="28"/>
          <w:szCs w:val="28"/>
        </w:rPr>
        <w:t xml:space="preserve">Показ спектакля для приглашенных зрителей. </w:t>
      </w:r>
    </w:p>
    <w:p w14:paraId="15CEAF28" w14:textId="77777777" w:rsidR="006671F5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7.2. Поведение итогов. </w:t>
      </w:r>
    </w:p>
    <w:p w14:paraId="35224B87" w14:textId="77777777" w:rsidR="006671F5" w:rsidRPr="00996437" w:rsidRDefault="006671F5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 оценка постановки спектакля и его участников.</w:t>
      </w:r>
    </w:p>
    <w:p w14:paraId="05873375" w14:textId="77777777" w:rsidR="003B78FE" w:rsidRPr="00E97A6D" w:rsidRDefault="003B78FE" w:rsidP="008B3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D304" w14:textId="0EB6CC5A" w:rsidR="00A81B15" w:rsidRPr="00D471E2" w:rsidRDefault="00D471E2" w:rsidP="008B33E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A81B15" w:rsidRPr="00D471E2">
        <w:rPr>
          <w:rFonts w:ascii="Times New Roman" w:hAnsi="Times New Roman" w:cs="Times New Roman"/>
          <w:b/>
          <w:sz w:val="28"/>
          <w:szCs w:val="28"/>
        </w:rPr>
        <w:t>Планируемые (ожидаемые) результаты освоения программы</w:t>
      </w:r>
    </w:p>
    <w:p w14:paraId="29250D2E" w14:textId="1522F191" w:rsidR="00A81B15" w:rsidRPr="00D471E2" w:rsidRDefault="00D471E2" w:rsidP="008B33E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2.4.1 </w:t>
      </w:r>
      <w:r w:rsidR="00A81B15" w:rsidRPr="00D471E2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14:paraId="0D77778E" w14:textId="1BD1020A" w:rsidR="00A81B15" w:rsidRPr="00D471E2" w:rsidRDefault="00A81B15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мотиваци</w:t>
      </w:r>
      <w:r w:rsidR="00C93E38" w:rsidRPr="00D471E2">
        <w:rPr>
          <w:rFonts w:ascii="Times New Roman" w:hAnsi="Times New Roman" w:cs="Times New Roman"/>
          <w:sz w:val="28"/>
          <w:szCs w:val="28"/>
        </w:rPr>
        <w:t>я</w:t>
      </w:r>
      <w:r w:rsidRPr="00D471E2">
        <w:rPr>
          <w:rFonts w:ascii="Times New Roman" w:hAnsi="Times New Roman" w:cs="Times New Roman"/>
          <w:sz w:val="28"/>
          <w:szCs w:val="28"/>
        </w:rPr>
        <w:t xml:space="preserve"> к творческому труду, работе на результат, бережному отношению к материальным и духовным ценностям;</w:t>
      </w:r>
    </w:p>
    <w:p w14:paraId="3B322DE5" w14:textId="2CA63633" w:rsidR="00A81B15" w:rsidRPr="00D471E2" w:rsidRDefault="00A81B15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жизни;</w:t>
      </w:r>
    </w:p>
    <w:p w14:paraId="0F178396" w14:textId="4D227565" w:rsidR="00A81B15" w:rsidRPr="00D471E2" w:rsidRDefault="00A81B15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формирование художественно-эстетического вкуса;</w:t>
      </w:r>
    </w:p>
    <w:p w14:paraId="141FB95B" w14:textId="68A97502" w:rsidR="00C904A9" w:rsidRPr="00D471E2" w:rsidRDefault="00A81B15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приобретение навыков сотрудничества, содержательного</w:t>
      </w:r>
      <w:r w:rsidR="00254AA9" w:rsidRPr="00D471E2">
        <w:rPr>
          <w:rFonts w:ascii="Times New Roman" w:hAnsi="Times New Roman" w:cs="Times New Roman"/>
          <w:sz w:val="28"/>
          <w:szCs w:val="28"/>
        </w:rPr>
        <w:t xml:space="preserve"> </w:t>
      </w:r>
      <w:r w:rsidRPr="00D471E2">
        <w:rPr>
          <w:rFonts w:ascii="Times New Roman" w:hAnsi="Times New Roman" w:cs="Times New Roman"/>
          <w:sz w:val="28"/>
          <w:szCs w:val="28"/>
        </w:rPr>
        <w:t>и бесконфликтного участия в совместной учебной работе;</w:t>
      </w:r>
    </w:p>
    <w:p w14:paraId="2016A3D0" w14:textId="0E69615B" w:rsidR="00C904A9" w:rsidRPr="00D471E2" w:rsidRDefault="00C904A9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1F972E8B" w14:textId="14F95B82" w:rsidR="00C904A9" w:rsidRPr="00D471E2" w:rsidRDefault="00C904A9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взгляда на мир средствами литературных произведений;</w:t>
      </w:r>
    </w:p>
    <w:p w14:paraId="05E14505" w14:textId="28D28A2B" w:rsidR="00C904A9" w:rsidRPr="00D471E2" w:rsidRDefault="00C904A9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2E217EF9" w14:textId="416C6DE7" w:rsidR="00C904A9" w:rsidRPr="00D471E2" w:rsidRDefault="00C904A9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занятий театральным искусством для личного развития</w:t>
      </w:r>
    </w:p>
    <w:p w14:paraId="5610EC19" w14:textId="27FF9D57" w:rsidR="00A81B15" w:rsidRPr="00D471E2" w:rsidRDefault="00A81B15" w:rsidP="0062535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приобретение опыта общественно-полезной социально-значимой деятельности.</w:t>
      </w:r>
    </w:p>
    <w:p w14:paraId="623E6C86" w14:textId="1918FD18" w:rsidR="00A81B15" w:rsidRPr="00D471E2" w:rsidRDefault="00D471E2" w:rsidP="008B33E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2.4.2. </w:t>
      </w:r>
      <w:r w:rsidR="00A81B15" w:rsidRPr="00D471E2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14:paraId="0FD62AAC" w14:textId="77777777" w:rsidR="00254AA9" w:rsidRDefault="00A81B15" w:rsidP="008B3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A6D">
        <w:rPr>
          <w:rFonts w:ascii="Times New Roman" w:hAnsi="Times New Roman" w:cs="Times New Roman"/>
          <w:sz w:val="28"/>
          <w:szCs w:val="28"/>
        </w:rPr>
        <w:t xml:space="preserve">По итогам обучения, обучающиеся будут </w:t>
      </w:r>
    </w:p>
    <w:p w14:paraId="262FC1BB" w14:textId="77777777" w:rsidR="00A81B15" w:rsidRPr="00E97A6D" w:rsidRDefault="00A81B15" w:rsidP="008B3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6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127F416" w14:textId="6EC481EB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правила безопасности при работе в группе;</w:t>
      </w:r>
    </w:p>
    <w:p w14:paraId="44CB989A" w14:textId="0B2D4C32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сведения об истории театра,</w:t>
      </w:r>
    </w:p>
    <w:p w14:paraId="51AA3704" w14:textId="31B40882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особенности театра как вида искусства;</w:t>
      </w:r>
    </w:p>
    <w:p w14:paraId="0A0D83F3" w14:textId="7C20FD70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виды театров;</w:t>
      </w:r>
    </w:p>
    <w:p w14:paraId="438BBF8B" w14:textId="5AAA5A95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правила поведения в театре (на сцене и в зрительном зале);</w:t>
      </w:r>
    </w:p>
    <w:p w14:paraId="63400F29" w14:textId="1162734C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театральные профессии и особенности работы театральных цехов;</w:t>
      </w:r>
    </w:p>
    <w:p w14:paraId="2B9285AB" w14:textId="118036CB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теоретические основы актерского мастерства, пластики и сценической речи;</w:t>
      </w:r>
    </w:p>
    <w:p w14:paraId="2F1EA892" w14:textId="112B1055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упражнения и тренинги;</w:t>
      </w:r>
    </w:p>
    <w:p w14:paraId="4635AC66" w14:textId="06DCAF6D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приемы раскрепощения и органического существования;</w:t>
      </w:r>
    </w:p>
    <w:p w14:paraId="1423AA36" w14:textId="5E0BB782" w:rsidR="00A81B15" w:rsidRPr="00D471E2" w:rsidRDefault="00A81B15" w:rsidP="006253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правила проведения рефлексии;</w:t>
      </w:r>
    </w:p>
    <w:p w14:paraId="37459556" w14:textId="77777777" w:rsidR="00A81B15" w:rsidRPr="001F5276" w:rsidRDefault="00A81B15" w:rsidP="008B33EB">
      <w:p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6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37ED52B" w14:textId="708DFD19" w:rsidR="00A81B15" w:rsidRPr="00D471E2" w:rsidRDefault="00A81B15" w:rsidP="0062535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ориентироваться в сценическом пространстве;</w:t>
      </w:r>
    </w:p>
    <w:p w14:paraId="33C48CB1" w14:textId="419977BD" w:rsidR="00254AA9" w:rsidRPr="00D471E2" w:rsidRDefault="00254AA9" w:rsidP="0062535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выполнять комплекс дыхательных, речевых, артикуляционных упражнений, разминку языка и губ;</w:t>
      </w:r>
    </w:p>
    <w:p w14:paraId="16563360" w14:textId="597C77F5" w:rsidR="00254AA9" w:rsidRDefault="00254AA9" w:rsidP="00625352">
      <w:pPr>
        <w:pStyle w:val="Default"/>
        <w:numPr>
          <w:ilvl w:val="0"/>
          <w:numId w:val="6"/>
        </w:numPr>
        <w:spacing w:line="360" w:lineRule="auto"/>
        <w:ind w:left="-142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производить разбор простого текста; </w:t>
      </w:r>
    </w:p>
    <w:p w14:paraId="03FDB1E3" w14:textId="1712CC72" w:rsidR="00254AA9" w:rsidRPr="003B78FE" w:rsidRDefault="00254AA9" w:rsidP="00625352">
      <w:pPr>
        <w:pStyle w:val="Default"/>
        <w:numPr>
          <w:ilvl w:val="0"/>
          <w:numId w:val="6"/>
        </w:numPr>
        <w:spacing w:line="360" w:lineRule="auto"/>
        <w:ind w:left="-142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определять характерность персонажа произведения по его речевым характеристикам; </w:t>
      </w:r>
    </w:p>
    <w:p w14:paraId="369DF3EF" w14:textId="4739EE1B" w:rsidR="00A81B15" w:rsidRPr="00D471E2" w:rsidRDefault="00A81B15" w:rsidP="0062535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lastRenderedPageBreak/>
        <w:t>взаимодействовать на сценической площадке с партнерами;</w:t>
      </w:r>
    </w:p>
    <w:p w14:paraId="64A3E094" w14:textId="67DFF582" w:rsidR="00A81B15" w:rsidRPr="00D471E2" w:rsidRDefault="00A81B15" w:rsidP="0062535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работать с воображаемым предметом;</w:t>
      </w:r>
    </w:p>
    <w:p w14:paraId="7DEB75EA" w14:textId="77777777" w:rsidR="00A81B15" w:rsidRPr="001F5276" w:rsidRDefault="00A81B15" w:rsidP="008B33EB">
      <w:p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A9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4D177E47" w14:textId="45500F6C" w:rsidR="00A81B15" w:rsidRPr="00D471E2" w:rsidRDefault="00A81B15" w:rsidP="0062535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основами дыхательной гимнастики;</w:t>
      </w:r>
    </w:p>
    <w:p w14:paraId="195455C4" w14:textId="6F352344" w:rsidR="00A81B15" w:rsidRPr="00D471E2" w:rsidRDefault="00A81B15" w:rsidP="0062535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E2">
        <w:rPr>
          <w:rFonts w:ascii="Times New Roman" w:hAnsi="Times New Roman" w:cs="Times New Roman"/>
          <w:sz w:val="28"/>
          <w:szCs w:val="28"/>
        </w:rPr>
        <w:t>основами актерского мастерства через упражнения и тренинги, навыками сценического воплощения через процесс создания художественного образа;</w:t>
      </w:r>
    </w:p>
    <w:p w14:paraId="536B103A" w14:textId="080D1E22" w:rsidR="00A81B15" w:rsidRPr="00860F1E" w:rsidRDefault="00A81B15" w:rsidP="0062535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навыками сценической речи, сценического движения, пластики;</w:t>
      </w:r>
    </w:p>
    <w:p w14:paraId="4D5A5A9C" w14:textId="7D611A3A" w:rsidR="00A81B15" w:rsidRPr="00860F1E" w:rsidRDefault="00A81B15" w:rsidP="00625352">
      <w:pPr>
        <w:pStyle w:val="a3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музыкально-ритмическими навыками;</w:t>
      </w:r>
    </w:p>
    <w:p w14:paraId="1E52EED6" w14:textId="1B17F0C3" w:rsidR="00254AA9" w:rsidRPr="00860F1E" w:rsidRDefault="00254AA9" w:rsidP="00625352">
      <w:pPr>
        <w:pStyle w:val="a3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публичных выступлений.</w:t>
      </w:r>
    </w:p>
    <w:p w14:paraId="6EA14B40" w14:textId="4F5C3198" w:rsidR="00A81B15" w:rsidRPr="001F5276" w:rsidRDefault="00D471E2" w:rsidP="008B33E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B221AA">
        <w:rPr>
          <w:rFonts w:ascii="Times New Roman" w:hAnsi="Times New Roman" w:cs="Times New Roman"/>
          <w:b/>
          <w:sz w:val="28"/>
          <w:szCs w:val="28"/>
        </w:rPr>
        <w:t xml:space="preserve">.3. </w:t>
      </w:r>
      <w:r w:rsidR="00A81B15" w:rsidRPr="001F5276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14:paraId="3CD0C957" w14:textId="5D4EBA45" w:rsidR="00A81B15" w:rsidRPr="00860F1E" w:rsidRDefault="00A81B15" w:rsidP="00625352">
      <w:pPr>
        <w:pStyle w:val="a3"/>
        <w:numPr>
          <w:ilvl w:val="0"/>
          <w:numId w:val="13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формирование адекватной самооценки и самоконтроля творческих достижений;</w:t>
      </w:r>
    </w:p>
    <w:p w14:paraId="30C8E872" w14:textId="0F1FB5EA" w:rsidR="00A81B15" w:rsidRPr="00860F1E" w:rsidRDefault="00A81B15" w:rsidP="0062535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умение договариваться о распределении функций и ролей в совместной деятельности;</w:t>
      </w:r>
    </w:p>
    <w:p w14:paraId="268A2F16" w14:textId="224FB319" w:rsidR="0000175C" w:rsidRPr="00860F1E" w:rsidRDefault="00A81B15" w:rsidP="0062535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способность осуществлять взаимный контроль в совместной деятельности.</w:t>
      </w:r>
    </w:p>
    <w:p w14:paraId="1E3D3862" w14:textId="77777777" w:rsidR="00C904A9" w:rsidRDefault="00C904A9" w:rsidP="008B3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 </w:t>
      </w:r>
      <w:r w:rsidRPr="00C90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C90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умения, такие как:</w:t>
      </w:r>
    </w:p>
    <w:p w14:paraId="2DA8D5D4" w14:textId="54374D18" w:rsidR="00C904A9" w:rsidRPr="00860F1E" w:rsidRDefault="00C904A9" w:rsidP="0062535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включаться и поддерживать диалог, коллективное обсуждение; учитывать мнения партнёров, отличные от собственных; </w:t>
      </w:r>
    </w:p>
    <w:p w14:paraId="411FF1C5" w14:textId="48C1CDCF" w:rsidR="00C904A9" w:rsidRPr="00860F1E" w:rsidRDefault="00C904A9" w:rsidP="0062535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за помощью; формулировать свои затруднения; </w:t>
      </w:r>
    </w:p>
    <w:p w14:paraId="018ADE8C" w14:textId="24BDC7C1" w:rsidR="00C904A9" w:rsidRPr="00860F1E" w:rsidRDefault="00C904A9" w:rsidP="0062535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помощь и сотрудничество; научить слушать собеседника; научить договариваться о распределении функций и ролей в совместной деятельности, приходить к общему решению; </w:t>
      </w:r>
    </w:p>
    <w:p w14:paraId="47885B61" w14:textId="18CD863B" w:rsidR="00C904A9" w:rsidRPr="00860F1E" w:rsidRDefault="00C904A9" w:rsidP="0062535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формулировать собственное мнение и позицию; </w:t>
      </w:r>
    </w:p>
    <w:p w14:paraId="55266CC2" w14:textId="56D8F123" w:rsidR="00C904A9" w:rsidRPr="00860F1E" w:rsidRDefault="00C904A9" w:rsidP="0062535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6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контроль; адекватно оценивать собственное поведение и поведение окружающих;</w:t>
      </w:r>
    </w:p>
    <w:p w14:paraId="3E272F96" w14:textId="6DE2D22F" w:rsidR="00C904A9" w:rsidRPr="00860F1E" w:rsidRDefault="00C904A9" w:rsidP="00625352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6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проявлять инициативу и активность, планировать свою работу, сопоставлять свои достижения с заданными критериями.</w:t>
      </w:r>
    </w:p>
    <w:p w14:paraId="0059508F" w14:textId="77777777" w:rsidR="00C904A9" w:rsidRPr="00860F1E" w:rsidRDefault="00C904A9" w:rsidP="008B3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задачи:</w:t>
      </w:r>
    </w:p>
    <w:p w14:paraId="7D7420DD" w14:textId="77777777" w:rsidR="00A113B8" w:rsidRDefault="00C904A9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4A9">
        <w:rPr>
          <w:rFonts w:ascii="Times New Roman" w:hAnsi="Times New Roman" w:cs="Times New Roman"/>
          <w:sz w:val="28"/>
          <w:szCs w:val="28"/>
        </w:rPr>
        <w:lastRenderedPageBreak/>
        <w:t>Метапредметными результатами является формирование универсальных учебных действий (УУД).</w:t>
      </w:r>
    </w:p>
    <w:p w14:paraId="6B1DB0DA" w14:textId="77777777" w:rsidR="00A113B8" w:rsidRPr="00A113B8" w:rsidRDefault="00A113B8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Регулятивные УУД</w:t>
      </w:r>
    </w:p>
    <w:p w14:paraId="6D167914" w14:textId="77777777" w:rsidR="00A113B8" w:rsidRPr="00860F1E" w:rsidRDefault="00A113B8" w:rsidP="0062535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14:paraId="122FE509" w14:textId="735A9B51" w:rsidR="00A113B8" w:rsidRPr="00860F1E" w:rsidRDefault="00C904A9" w:rsidP="0062535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понимать и принимать учебную зад</w:t>
      </w:r>
      <w:r w:rsidR="00A113B8" w:rsidRPr="00860F1E">
        <w:rPr>
          <w:rFonts w:ascii="Times New Roman" w:hAnsi="Times New Roman" w:cs="Times New Roman"/>
          <w:sz w:val="28"/>
          <w:szCs w:val="28"/>
        </w:rPr>
        <w:t>ачу, сформулированную учителем;</w:t>
      </w:r>
    </w:p>
    <w:p w14:paraId="52724BFB" w14:textId="539BA0F2" w:rsidR="00A113B8" w:rsidRPr="00860F1E" w:rsidRDefault="00C904A9" w:rsidP="0062535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планировать свои действия на отде</w:t>
      </w:r>
      <w:r w:rsidR="00A113B8" w:rsidRPr="00860F1E">
        <w:rPr>
          <w:rFonts w:ascii="Times New Roman" w:hAnsi="Times New Roman" w:cs="Times New Roman"/>
          <w:sz w:val="28"/>
          <w:szCs w:val="28"/>
        </w:rPr>
        <w:t>льных этапах работы над пьесой;</w:t>
      </w:r>
    </w:p>
    <w:p w14:paraId="05D9C17E" w14:textId="322C94F0" w:rsidR="00A113B8" w:rsidRPr="00860F1E" w:rsidRDefault="00C904A9" w:rsidP="0062535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осуществлять контроль, коррекцию и оценку резул</w:t>
      </w:r>
      <w:r w:rsidR="00A113B8" w:rsidRPr="00860F1E">
        <w:rPr>
          <w:rFonts w:ascii="Times New Roman" w:hAnsi="Times New Roman" w:cs="Times New Roman"/>
          <w:sz w:val="28"/>
          <w:szCs w:val="28"/>
        </w:rPr>
        <w:t>ьтатов своей деятельности;</w:t>
      </w:r>
    </w:p>
    <w:p w14:paraId="0DE0A211" w14:textId="4A4D7956" w:rsidR="00A113B8" w:rsidRPr="00860F1E" w:rsidRDefault="00C904A9" w:rsidP="0062535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7DB62EDA" w14:textId="77777777" w:rsidR="00A113B8" w:rsidRPr="00A113B8" w:rsidRDefault="00A113B8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Познавательные УУД</w:t>
      </w:r>
    </w:p>
    <w:p w14:paraId="513068BD" w14:textId="77777777" w:rsidR="00A113B8" w:rsidRDefault="00A113B8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14:paraId="492F0B21" w14:textId="14F42910" w:rsidR="00A113B8" w:rsidRPr="00860F1E" w:rsidRDefault="00C904A9" w:rsidP="0062535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пользоваться приёмами анализа и синтеза при чтении и просмотре видеозаписей, проводить срав</w:t>
      </w:r>
      <w:r w:rsidR="00A113B8" w:rsidRPr="00860F1E">
        <w:rPr>
          <w:rFonts w:ascii="Times New Roman" w:hAnsi="Times New Roman" w:cs="Times New Roman"/>
          <w:sz w:val="28"/>
          <w:szCs w:val="28"/>
        </w:rPr>
        <w:t>нение и анализ поведения героя;</w:t>
      </w:r>
    </w:p>
    <w:p w14:paraId="2CCABD1E" w14:textId="7CC151D7" w:rsidR="00A113B8" w:rsidRPr="00860F1E" w:rsidRDefault="00C904A9" w:rsidP="0062535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понимать и применять полученную инф</w:t>
      </w:r>
      <w:r w:rsidR="00A113B8" w:rsidRPr="00860F1E">
        <w:rPr>
          <w:rFonts w:ascii="Times New Roman" w:hAnsi="Times New Roman" w:cs="Times New Roman"/>
          <w:sz w:val="28"/>
          <w:szCs w:val="28"/>
        </w:rPr>
        <w:t>ормацию при выполнении заданий;</w:t>
      </w:r>
    </w:p>
    <w:p w14:paraId="78C5F05A" w14:textId="4D3A9022" w:rsidR="00A113B8" w:rsidRPr="00860F1E" w:rsidRDefault="00C904A9" w:rsidP="0062535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проявлять индивидуальные творческие способности при сочинении этюдов, подборе простейших рифм, чтении по ролям и инсценировании.</w:t>
      </w:r>
    </w:p>
    <w:p w14:paraId="5CA29F56" w14:textId="77777777" w:rsidR="00A113B8" w:rsidRPr="00A113B8" w:rsidRDefault="00A113B8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Коммуникативные УУД</w:t>
      </w:r>
    </w:p>
    <w:p w14:paraId="65C77CC8" w14:textId="77777777" w:rsidR="00A113B8" w:rsidRDefault="00A113B8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14:paraId="310AFCFE" w14:textId="646AE2A3" w:rsidR="00A113B8" w:rsidRPr="00860F1E" w:rsidRDefault="00C904A9" w:rsidP="0062535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включаться в диалог, в коллективное обсуждение, проявлять инициативу и активность۰работать в группе, учитывать мнения парт</w:t>
      </w:r>
      <w:r w:rsidR="00A113B8" w:rsidRPr="00860F1E">
        <w:rPr>
          <w:rFonts w:ascii="Times New Roman" w:hAnsi="Times New Roman" w:cs="Times New Roman"/>
          <w:sz w:val="28"/>
          <w:szCs w:val="28"/>
        </w:rPr>
        <w:t>нёров, отличные от собственных;</w:t>
      </w:r>
    </w:p>
    <w:p w14:paraId="0D986B2D" w14:textId="4CBA2B68" w:rsidR="00A113B8" w:rsidRPr="00860F1E" w:rsidRDefault="00A113B8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обращаться за помощью;</w:t>
      </w:r>
    </w:p>
    <w:p w14:paraId="2B545B17" w14:textId="753C14A2" w:rsidR="00682877" w:rsidRPr="00860F1E" w:rsidRDefault="00C904A9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формулировать свои затруднения; ۰</w:t>
      </w:r>
    </w:p>
    <w:p w14:paraId="5E374E9B" w14:textId="51B4B99C" w:rsidR="00A113B8" w:rsidRPr="00860F1E" w:rsidRDefault="00C904A9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пред</w:t>
      </w:r>
      <w:r w:rsidR="00A113B8" w:rsidRPr="00860F1E">
        <w:rPr>
          <w:rFonts w:ascii="Times New Roman" w:hAnsi="Times New Roman" w:cs="Times New Roman"/>
          <w:sz w:val="28"/>
          <w:szCs w:val="28"/>
        </w:rPr>
        <w:t>лагать помощь и сотрудничество;</w:t>
      </w:r>
    </w:p>
    <w:p w14:paraId="0ACF7491" w14:textId="73F51406" w:rsidR="00A113B8" w:rsidRPr="00860F1E" w:rsidRDefault="00A113B8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слушать собеседника;</w:t>
      </w:r>
    </w:p>
    <w:p w14:paraId="53B79380" w14:textId="6593EDE6" w:rsidR="00A113B8" w:rsidRPr="00860F1E" w:rsidRDefault="00C904A9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договариваться о распределении функций и ролей в совместной деятельнос</w:t>
      </w:r>
      <w:r w:rsidR="00A113B8" w:rsidRPr="00860F1E">
        <w:rPr>
          <w:rFonts w:ascii="Times New Roman" w:hAnsi="Times New Roman" w:cs="Times New Roman"/>
          <w:sz w:val="28"/>
          <w:szCs w:val="28"/>
        </w:rPr>
        <w:t>ти, приходить к общему решению;</w:t>
      </w:r>
    </w:p>
    <w:p w14:paraId="44A27183" w14:textId="4BBE12DF" w:rsidR="00A113B8" w:rsidRPr="00860F1E" w:rsidRDefault="00C904A9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формулироват</w:t>
      </w:r>
      <w:r w:rsidR="00A113B8" w:rsidRPr="00860F1E">
        <w:rPr>
          <w:rFonts w:ascii="Times New Roman" w:hAnsi="Times New Roman" w:cs="Times New Roman"/>
          <w:sz w:val="28"/>
          <w:szCs w:val="28"/>
        </w:rPr>
        <w:t>ь собственное мнение и позицию;</w:t>
      </w:r>
    </w:p>
    <w:p w14:paraId="26E98A87" w14:textId="131E8CEC" w:rsidR="00A113B8" w:rsidRPr="00860F1E" w:rsidRDefault="00C904A9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lastRenderedPageBreak/>
        <w:t>осуществлять вз</w:t>
      </w:r>
      <w:r w:rsidR="00A113B8" w:rsidRPr="00860F1E">
        <w:rPr>
          <w:rFonts w:ascii="Times New Roman" w:hAnsi="Times New Roman" w:cs="Times New Roman"/>
          <w:sz w:val="28"/>
          <w:szCs w:val="28"/>
        </w:rPr>
        <w:t>аимный контроль;</w:t>
      </w:r>
    </w:p>
    <w:p w14:paraId="68743202" w14:textId="78396C35" w:rsidR="00254AA9" w:rsidRDefault="00C904A9" w:rsidP="00625352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14:paraId="4DF9303A" w14:textId="0C145221" w:rsidR="00860F1E" w:rsidRDefault="00860F1E" w:rsidP="001019D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29F6A73" w14:textId="5DB5A758" w:rsidR="001019D8" w:rsidRDefault="001019D8" w:rsidP="001019D8">
      <w:pPr>
        <w:spacing w:before="24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9D8">
        <w:rPr>
          <w:rFonts w:ascii="Times New Roman" w:hAnsi="Times New Roman" w:cs="Times New Roman"/>
          <w:b/>
          <w:bCs/>
          <w:sz w:val="28"/>
          <w:szCs w:val="28"/>
        </w:rPr>
        <w:t>2.5. Способы и формы определения результатов обучения</w:t>
      </w:r>
    </w:p>
    <w:p w14:paraId="1B384B7C" w14:textId="77777777" w:rsidR="001019D8" w:rsidRPr="001019D8" w:rsidRDefault="001019D8" w:rsidP="001019D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19D8">
        <w:rPr>
          <w:rFonts w:ascii="Times New Roman" w:eastAsia="Times New Roman" w:hAnsi="Times New Roman"/>
          <w:sz w:val="28"/>
          <w:szCs w:val="28"/>
          <w:lang w:eastAsia="ru-RU"/>
        </w:rPr>
        <w:t>Методами мониторинга являются анкетирование, интервьюирование, тестирование, наблюдение, социометрия.</w:t>
      </w:r>
    </w:p>
    <w:p w14:paraId="59B48F64" w14:textId="77777777" w:rsidR="001019D8" w:rsidRPr="001019D8" w:rsidRDefault="001019D8" w:rsidP="001019D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19D8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Педагогический мониторинг</w:t>
      </w:r>
      <w:r w:rsidRPr="001019D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в системе отслеживать результативность образовательного процесса. Педагогический мониторинг включает в себя:</w:t>
      </w:r>
    </w:p>
    <w:p w14:paraId="7EEDC3C5" w14:textId="77777777" w:rsidR="001019D8" w:rsidRPr="001019D8" w:rsidRDefault="001019D8" w:rsidP="001019D8">
      <w:pPr>
        <w:pStyle w:val="a3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19D8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традиционные формы контроля: </w:t>
      </w:r>
    </w:p>
    <w:p w14:paraId="027C519C" w14:textId="77777777" w:rsidR="001019D8" w:rsidRPr="001019D8" w:rsidRDefault="001019D8" w:rsidP="00625352">
      <w:pPr>
        <w:pStyle w:val="af"/>
        <w:widowControl/>
        <w:numPr>
          <w:ilvl w:val="0"/>
          <w:numId w:val="18"/>
        </w:numPr>
        <w:autoSpaceDE/>
        <w:autoSpaceDN/>
        <w:spacing w:line="360" w:lineRule="auto"/>
        <w:jc w:val="both"/>
      </w:pPr>
      <w:r w:rsidRPr="001019D8">
        <w:t>текущий – осуществляется посредством наблюдения за деятельностью ребенка в процессе занятий;</w:t>
      </w:r>
    </w:p>
    <w:p w14:paraId="765376A8" w14:textId="77777777" w:rsidR="001019D8" w:rsidRPr="001019D8" w:rsidRDefault="001019D8" w:rsidP="00625352">
      <w:pPr>
        <w:pStyle w:val="af"/>
        <w:widowControl/>
        <w:numPr>
          <w:ilvl w:val="0"/>
          <w:numId w:val="18"/>
        </w:numPr>
        <w:autoSpaceDE/>
        <w:autoSpaceDN/>
        <w:spacing w:line="360" w:lineRule="auto"/>
        <w:jc w:val="both"/>
      </w:pPr>
      <w:r w:rsidRPr="001019D8">
        <w:t>промежуточный – праздники, конкурсы;</w:t>
      </w:r>
    </w:p>
    <w:p w14:paraId="7AFBF295" w14:textId="77777777" w:rsidR="001019D8" w:rsidRPr="001019D8" w:rsidRDefault="001019D8" w:rsidP="00625352">
      <w:pPr>
        <w:pStyle w:val="af"/>
        <w:widowControl/>
        <w:numPr>
          <w:ilvl w:val="0"/>
          <w:numId w:val="18"/>
        </w:numPr>
        <w:autoSpaceDE/>
        <w:autoSpaceDN/>
        <w:spacing w:line="360" w:lineRule="auto"/>
        <w:jc w:val="both"/>
      </w:pPr>
      <w:r w:rsidRPr="001019D8">
        <w:t>итоговый – открытые спектакли, фестивали.</w:t>
      </w:r>
    </w:p>
    <w:p w14:paraId="2E963019" w14:textId="77777777" w:rsidR="001019D8" w:rsidRPr="001019D8" w:rsidRDefault="001019D8" w:rsidP="001019D8">
      <w:pPr>
        <w:pStyle w:val="af"/>
        <w:spacing w:line="360" w:lineRule="auto"/>
        <w:ind w:firstLine="709"/>
        <w:jc w:val="both"/>
      </w:pPr>
      <w:r w:rsidRPr="001019D8">
        <w:rPr>
          <w:b/>
          <w:bCs/>
          <w:i/>
          <w:iCs/>
        </w:rPr>
        <w:t>Мероприятия и праздники</w:t>
      </w:r>
      <w:r w:rsidRPr="001019D8">
        <w:t>, проводимые в коллективе, являются промежуточными этапами контроля за развитием каждого обучающегося, раскрытием его творческих и духовных устремлений.</w:t>
      </w:r>
    </w:p>
    <w:p w14:paraId="52BFED32" w14:textId="77777777" w:rsidR="001019D8" w:rsidRPr="001019D8" w:rsidRDefault="001019D8" w:rsidP="001019D8">
      <w:pPr>
        <w:pStyle w:val="af"/>
        <w:spacing w:line="360" w:lineRule="auto"/>
        <w:ind w:firstLine="709"/>
        <w:jc w:val="both"/>
      </w:pPr>
      <w:r w:rsidRPr="001019D8">
        <w:rPr>
          <w:b/>
          <w:bCs/>
          <w:i/>
          <w:iCs/>
        </w:rPr>
        <w:t>Творческие задания</w:t>
      </w:r>
      <w:r w:rsidRPr="001019D8">
        <w:t>, вытекающие из содержания занятия, дают возможность текущего контроля.</w:t>
      </w:r>
    </w:p>
    <w:p w14:paraId="27FB8742" w14:textId="77777777" w:rsidR="001019D8" w:rsidRPr="001019D8" w:rsidRDefault="001019D8" w:rsidP="001019D8">
      <w:pPr>
        <w:pStyle w:val="af"/>
        <w:spacing w:line="360" w:lineRule="auto"/>
        <w:ind w:firstLine="709"/>
        <w:jc w:val="both"/>
      </w:pPr>
      <w:r w:rsidRPr="001019D8">
        <w:rPr>
          <w:b/>
          <w:bCs/>
          <w:i/>
          <w:iCs/>
        </w:rPr>
        <w:t>Открытые занятия</w:t>
      </w:r>
      <w:r w:rsidRPr="001019D8">
        <w:t xml:space="preserve"> по актерскому мастерству и сценической речи являются одной из форм итогового контроля.</w:t>
      </w:r>
    </w:p>
    <w:p w14:paraId="1CE1BDBA" w14:textId="04CB7263" w:rsidR="001019D8" w:rsidRPr="001019D8" w:rsidRDefault="001019D8" w:rsidP="001019D8">
      <w:pPr>
        <w:pStyle w:val="af"/>
        <w:spacing w:line="360" w:lineRule="auto"/>
        <w:ind w:firstLine="709"/>
        <w:jc w:val="both"/>
        <w:rPr>
          <w:b/>
          <w:bCs/>
        </w:rPr>
      </w:pPr>
      <w:r w:rsidRPr="001019D8">
        <w:t xml:space="preserve">Основными </w:t>
      </w:r>
      <w:r w:rsidRPr="001019D8">
        <w:rPr>
          <w:b/>
          <w:bCs/>
        </w:rPr>
        <w:t>формами подведения итогов</w:t>
      </w:r>
      <w:r w:rsidRPr="001019D8">
        <w:t xml:space="preserve"> по программе является участие обучающихся театра – студии конкурсах чтецов, театральных конкурсах, смотрах, постановках, фестивалях муниципального, регионального, российского уровней. </w:t>
      </w:r>
      <w:r w:rsidRPr="001019D8">
        <w:br/>
      </w:r>
    </w:p>
    <w:p w14:paraId="4CAF762E" w14:textId="77777777" w:rsidR="00C93E38" w:rsidRDefault="00C93E38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59B6E" w14:textId="6BBC0E63" w:rsidR="00C93E38" w:rsidRDefault="00860F1E" w:rsidP="00625352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F1E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</w:p>
    <w:p w14:paraId="2880ECB2" w14:textId="77777777" w:rsidR="00860F1E" w:rsidRPr="00860F1E" w:rsidRDefault="00860F1E" w:rsidP="008B33E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BAC11" w14:textId="593CE414" w:rsidR="00860F1E" w:rsidRPr="00860F1E" w:rsidRDefault="00860F1E" w:rsidP="00625352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Цель, задачи, целевые ориентиры воспитания</w:t>
      </w:r>
    </w:p>
    <w:p w14:paraId="2E9A50CB" w14:textId="77777777" w:rsidR="00860F1E" w:rsidRPr="00860F1E" w:rsidRDefault="00860F1E" w:rsidP="008B33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общей </w:t>
      </w:r>
      <w:r w:rsidRPr="00860F1E">
        <w:rPr>
          <w:rFonts w:ascii="Times New Roman" w:hAnsi="Times New Roman" w:cs="Times New Roman"/>
          <w:b/>
          <w:bCs/>
          <w:sz w:val="28"/>
          <w:szCs w:val="28"/>
        </w:rPr>
        <w:t>целью воспитания</w:t>
      </w:r>
      <w:r w:rsidRPr="00860F1E">
        <w:rPr>
          <w:rFonts w:ascii="Times New Roman" w:hAnsi="Times New Roman" w:cs="Times New Roman"/>
          <w:sz w:val="28"/>
          <w:szCs w:val="28"/>
        </w:rPr>
        <w:t xml:space="preserve">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</w:t>
      </w:r>
    </w:p>
    <w:p w14:paraId="1A608C85" w14:textId="1006C11D" w:rsidR="00860F1E" w:rsidRPr="00860F1E" w:rsidRDefault="00860F1E" w:rsidP="008B33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ст. 2, п. 2).</w:t>
      </w:r>
    </w:p>
    <w:p w14:paraId="04FB8F2E" w14:textId="77777777" w:rsidR="00860F1E" w:rsidRPr="00860F1E" w:rsidRDefault="00860F1E" w:rsidP="008B33E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F1E">
        <w:rPr>
          <w:rFonts w:ascii="Times New Roman" w:hAnsi="Times New Roman" w:cs="Times New Roman"/>
          <w:b/>
          <w:bCs/>
          <w:sz w:val="28"/>
          <w:szCs w:val="28"/>
        </w:rPr>
        <w:t>Задачами воспитания по программе являются:</w:t>
      </w:r>
    </w:p>
    <w:p w14:paraId="41B0886A" w14:textId="7A57E56A" w:rsidR="00860F1E" w:rsidRPr="00860F1E" w:rsidRDefault="00860F1E" w:rsidP="00625352">
      <w:pPr>
        <w:pStyle w:val="a3"/>
        <w:numPr>
          <w:ilvl w:val="2"/>
          <w:numId w:val="17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F1E">
        <w:rPr>
          <w:rFonts w:ascii="Times New Roman" w:hAnsi="Times New Roman" w:cs="Times New Roman"/>
          <w:b/>
          <w:bCs/>
          <w:sz w:val="28"/>
          <w:szCs w:val="28"/>
        </w:rPr>
        <w:t>Усвоение детьми знаний норм, духовно-нравственных ценностей, традиций, которые выработало российское общество:</w:t>
      </w:r>
    </w:p>
    <w:p w14:paraId="2C6E26E5" w14:textId="77777777" w:rsidR="00860F1E" w:rsidRPr="00860F1E" w:rsidRDefault="00860F1E" w:rsidP="006253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знание истории и культуры России, сохранения памяти предков;</w:t>
      </w:r>
    </w:p>
    <w:p w14:paraId="18D6F79C" w14:textId="77777777" w:rsidR="00860F1E" w:rsidRPr="00860F1E" w:rsidRDefault="00860F1E" w:rsidP="006253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традиционных духовно-нравственных и семейных ценностей народов России;</w:t>
      </w:r>
    </w:p>
    <w:p w14:paraId="5237203B" w14:textId="6DCDB3D5" w:rsidR="00860F1E" w:rsidRPr="00860F1E" w:rsidRDefault="00860F1E" w:rsidP="00625352">
      <w:pPr>
        <w:pStyle w:val="a3"/>
        <w:numPr>
          <w:ilvl w:val="2"/>
          <w:numId w:val="17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b/>
          <w:bCs/>
          <w:sz w:val="28"/>
          <w:szCs w:val="28"/>
        </w:rPr>
        <w:t>Формирование и развитие личностного отношения детей к этим нормам, ценностям, традициям</w:t>
      </w:r>
      <w:r w:rsidRPr="00860F1E">
        <w:rPr>
          <w:rFonts w:ascii="Times New Roman" w:hAnsi="Times New Roman" w:cs="Times New Roman"/>
          <w:sz w:val="28"/>
          <w:szCs w:val="28"/>
        </w:rPr>
        <w:t>:</w:t>
      </w:r>
    </w:p>
    <w:p w14:paraId="27DC64E8" w14:textId="77777777" w:rsidR="00860F1E" w:rsidRPr="00860F1E" w:rsidRDefault="00860F1E" w:rsidP="00625352">
      <w:pPr>
        <w:pStyle w:val="a3"/>
        <w:numPr>
          <w:ilvl w:val="0"/>
          <w:numId w:val="20"/>
        </w:numPr>
        <w:tabs>
          <w:tab w:val="clear" w:pos="720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уважения к художественной культуре народов России, мировому искусству, культурному наследию;</w:t>
      </w:r>
    </w:p>
    <w:p w14:paraId="4D17DA38" w14:textId="77777777" w:rsidR="00860F1E" w:rsidRPr="00860F1E" w:rsidRDefault="00860F1E" w:rsidP="00625352">
      <w:pPr>
        <w:pStyle w:val="a3"/>
        <w:numPr>
          <w:ilvl w:val="0"/>
          <w:numId w:val="20"/>
        </w:numPr>
        <w:tabs>
          <w:tab w:val="clear" w:pos="720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восприимчивости к разным видам искусства, ориентации на творческое самовыражение, реализацию своих творческих способностей в искусстве, на эстетическое обустройство своего быта в семье, общественном пространстве;</w:t>
      </w:r>
    </w:p>
    <w:p w14:paraId="61C59717" w14:textId="610141F8" w:rsidR="00860F1E" w:rsidRPr="00860F1E" w:rsidRDefault="00860F1E" w:rsidP="00625352">
      <w:pPr>
        <w:pStyle w:val="a3"/>
        <w:numPr>
          <w:ilvl w:val="2"/>
          <w:numId w:val="17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F1E">
        <w:rPr>
          <w:rFonts w:ascii="Times New Roman" w:hAnsi="Times New Roman" w:cs="Times New Roman"/>
          <w:b/>
          <w:bCs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знаний:</w:t>
      </w:r>
    </w:p>
    <w:p w14:paraId="74423D85" w14:textId="77777777" w:rsidR="00860F1E" w:rsidRPr="00860F1E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lastRenderedPageBreak/>
        <w:t>опыта социально значимой деятельности в художественных объединениях, акциях, программах;</w:t>
      </w:r>
    </w:p>
    <w:p w14:paraId="0AFA808E" w14:textId="5D790314" w:rsidR="00860F1E" w:rsidRPr="00860F1E" w:rsidRDefault="00860F1E" w:rsidP="008B33E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 xml:space="preserve"> </w:t>
      </w:r>
      <w:r w:rsidRPr="00860F1E">
        <w:rPr>
          <w:rFonts w:ascii="Times New Roman" w:hAnsi="Times New Roman" w:cs="Times New Roman"/>
          <w:b/>
          <w:bCs/>
          <w:sz w:val="28"/>
          <w:szCs w:val="28"/>
        </w:rPr>
        <w:t>Целевые ориентиры воспитания детей по программе (ожидаемые результаты):</w:t>
      </w:r>
    </w:p>
    <w:p w14:paraId="47226C00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воспитание уважения к художественной культуре, искусству народов России;</w:t>
      </w:r>
    </w:p>
    <w:p w14:paraId="0E96207B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развитие восприимчивости к разным видам искусства;</w:t>
      </w:r>
    </w:p>
    <w:p w14:paraId="3068D86A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развитие интереса к истории искусства, достижениям и биографиям мастеров;</w:t>
      </w:r>
    </w:p>
    <w:p w14:paraId="41432A28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формирование опыта творческого самовыражения в искусстве, заинтересованности в презентации своего творческого продукта, опыта участия в концертах, выставках и т. п.;</w:t>
      </w:r>
    </w:p>
    <w:p w14:paraId="48B51D98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формирование стремления к сотрудничеству, уважения к старшим;</w:t>
      </w:r>
    </w:p>
    <w:p w14:paraId="673D1A9F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развитие ответственности;</w:t>
      </w:r>
    </w:p>
    <w:p w14:paraId="2E332DC3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формирование воли и дисциплинированности в творческой деятельности;</w:t>
      </w:r>
    </w:p>
    <w:p w14:paraId="7C6F702C" w14:textId="77777777" w:rsidR="00860F1E" w:rsidRPr="0064230C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формирование опыта представления в работах российских традиционных духовно-нравственных ценностей, исторического и культурного наследия народов России;</w:t>
      </w:r>
    </w:p>
    <w:p w14:paraId="61226014" w14:textId="6A00D1EE" w:rsidR="00860F1E" w:rsidRDefault="00860F1E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sz w:val="28"/>
          <w:szCs w:val="28"/>
        </w:rPr>
        <w:t>формирование опыта художественного творчества как социально значимой деятельности.</w:t>
      </w:r>
    </w:p>
    <w:p w14:paraId="3C82890E" w14:textId="77777777" w:rsidR="008B33EB" w:rsidRPr="008B33EB" w:rsidRDefault="008B33EB" w:rsidP="0062535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CD1E7" w14:textId="27AD9E60" w:rsidR="00860F1E" w:rsidRPr="0064230C" w:rsidRDefault="00860F1E" w:rsidP="00625352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sz w:val="28"/>
          <w:szCs w:val="28"/>
        </w:rPr>
        <w:t>Формы и методы воспитания</w:t>
      </w:r>
    </w:p>
    <w:p w14:paraId="406ABBF5" w14:textId="2731719B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</w:t>
      </w:r>
      <w:r w:rsidR="0064230C">
        <w:rPr>
          <w:rFonts w:ascii="Times New Roman" w:hAnsi="Times New Roman" w:cs="Times New Roman"/>
          <w:sz w:val="28"/>
          <w:szCs w:val="28"/>
        </w:rPr>
        <w:t xml:space="preserve"> </w:t>
      </w:r>
      <w:r w:rsidRPr="00860F1E">
        <w:rPr>
          <w:rFonts w:ascii="Times New Roman" w:hAnsi="Times New Roman" w:cs="Times New Roman"/>
          <w:sz w:val="28"/>
          <w:szCs w:val="28"/>
        </w:rPr>
        <w:t xml:space="preserve">нормам реализуется через вовлечение детей в различную деятельность, организацию их активностей. Опыт нравственного поведения, практика реализации нравственных позиций, обеспечивают формирование способности к </w:t>
      </w:r>
      <w:r w:rsidRPr="00860F1E">
        <w:rPr>
          <w:rFonts w:ascii="Times New Roman" w:hAnsi="Times New Roman" w:cs="Times New Roman"/>
          <w:sz w:val="28"/>
          <w:szCs w:val="28"/>
        </w:rPr>
        <w:lastRenderedPageBreak/>
        <w:t>нравственному отношению к собственному поведению и действиям других людей.</w:t>
      </w:r>
    </w:p>
    <w:p w14:paraId="59B9841D" w14:textId="77777777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 xml:space="preserve">Основной формой воспитательной деятельности в детском объединении является </w:t>
      </w:r>
      <w:r w:rsidRPr="0064230C">
        <w:rPr>
          <w:rFonts w:ascii="Times New Roman" w:hAnsi="Times New Roman" w:cs="Times New Roman"/>
          <w:b/>
          <w:bCs/>
          <w:sz w:val="28"/>
          <w:szCs w:val="28"/>
        </w:rPr>
        <w:t>учебное занятие</w:t>
      </w:r>
      <w:r w:rsidRPr="00860F1E">
        <w:rPr>
          <w:rFonts w:ascii="Times New Roman" w:hAnsi="Times New Roman" w:cs="Times New Roman"/>
          <w:sz w:val="28"/>
          <w:szCs w:val="28"/>
        </w:rPr>
        <w:t>. В ходе учебных занятий в соответствии с предметным и метапредметным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личностного развития, творческой самореализации.</w:t>
      </w:r>
    </w:p>
    <w:p w14:paraId="3D0E2BC5" w14:textId="77777777" w:rsidR="00860F1E" w:rsidRPr="00860F1E" w:rsidRDefault="00860F1E" w:rsidP="008B33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Получение информации о художественных произведениях, режиссерах-постановщиках, культуре поведения в театре и на сцене, культуре выступления, традициях и истории театральной деятельности в России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</w:t>
      </w:r>
    </w:p>
    <w:p w14:paraId="63B1F93C" w14:textId="77777777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sz w:val="28"/>
          <w:szCs w:val="28"/>
        </w:rPr>
        <w:t>Практические занятия</w:t>
      </w:r>
      <w:r w:rsidRPr="00860F1E">
        <w:rPr>
          <w:rFonts w:ascii="Times New Roman" w:hAnsi="Times New Roman" w:cs="Times New Roman"/>
          <w:sz w:val="28"/>
          <w:szCs w:val="28"/>
        </w:rPr>
        <w:t xml:space="preserve"> детей, такие как репетиции, подбор музыкального сопровождения, читка и актерские тренинги, создание костюмов и декораций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 </w:t>
      </w:r>
    </w:p>
    <w:p w14:paraId="3DB35661" w14:textId="77777777" w:rsidR="00860F1E" w:rsidRPr="00860F1E" w:rsidRDefault="00860F1E" w:rsidP="008B33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sz w:val="28"/>
          <w:szCs w:val="28"/>
        </w:rPr>
        <w:t>Итоговые мероприятия</w:t>
      </w:r>
      <w:r w:rsidRPr="00860F1E">
        <w:rPr>
          <w:rFonts w:ascii="Times New Roman" w:hAnsi="Times New Roman" w:cs="Times New Roman"/>
          <w:sz w:val="28"/>
          <w:szCs w:val="28"/>
        </w:rPr>
        <w:t xml:space="preserve">: постановка спектакля, участие в муниципальных и региональных театральных конкурсах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 </w:t>
      </w:r>
    </w:p>
    <w:p w14:paraId="24058A14" w14:textId="51B5B4A2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Приобретению социокультурного опыта поведения, общения, межличностных и социальных отношений, применению полученных знаний на практике способствует привлечение обучающихся к участию в тво</w:t>
      </w:r>
      <w:r w:rsidR="0064230C">
        <w:rPr>
          <w:rFonts w:ascii="Times New Roman" w:hAnsi="Times New Roman" w:cs="Times New Roman"/>
          <w:sz w:val="28"/>
          <w:szCs w:val="28"/>
        </w:rPr>
        <w:t>р</w:t>
      </w:r>
      <w:r w:rsidRPr="00860F1E">
        <w:rPr>
          <w:rFonts w:ascii="Times New Roman" w:hAnsi="Times New Roman" w:cs="Times New Roman"/>
          <w:sz w:val="28"/>
          <w:szCs w:val="28"/>
        </w:rPr>
        <w:t>ческой деятельности.</w:t>
      </w:r>
    </w:p>
    <w:p w14:paraId="038ED5A5" w14:textId="77777777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lastRenderedPageBreak/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19A6CD25" w14:textId="77777777" w:rsidR="00860F1E" w:rsidRPr="00860F1E" w:rsidRDefault="00860F1E" w:rsidP="008B33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8D2BE" w14:textId="5543ADD6" w:rsidR="00860F1E" w:rsidRPr="0064230C" w:rsidRDefault="00860F1E" w:rsidP="00625352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sz w:val="28"/>
          <w:szCs w:val="28"/>
        </w:rPr>
        <w:t>Условия воспитания, анализ результатов</w:t>
      </w:r>
    </w:p>
    <w:p w14:paraId="665995BE" w14:textId="77777777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14:paraId="15D2883F" w14:textId="77777777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 xml:space="preserve">Анализ результатов воспитания детей, результативности воспитательной деятельности в процессе реализации программы осуществляется следующими методами: </w:t>
      </w:r>
    </w:p>
    <w:p w14:paraId="48C193C8" w14:textId="77777777" w:rsidR="00860F1E" w:rsidRPr="0064230C" w:rsidRDefault="00860F1E" w:rsidP="00625352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sz w:val="28"/>
          <w:szCs w:val="28"/>
        </w:rPr>
        <w:t>педагогическое наблюдение</w:t>
      </w:r>
      <w:r w:rsidRPr="0064230C">
        <w:rPr>
          <w:rFonts w:ascii="Times New Roman" w:hAnsi="Times New Roman" w:cs="Times New Roman"/>
          <w:sz w:val="28"/>
          <w:szCs w:val="28"/>
        </w:rPr>
        <w:t xml:space="preserve"> 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</w:t>
      </w:r>
    </w:p>
    <w:p w14:paraId="0A0A5E13" w14:textId="05421847" w:rsidR="00860F1E" w:rsidRPr="0064230C" w:rsidRDefault="00860F1E" w:rsidP="00625352">
      <w:pPr>
        <w:pStyle w:val="a3"/>
        <w:numPr>
          <w:ilvl w:val="0"/>
          <w:numId w:val="22"/>
        </w:numPr>
        <w:tabs>
          <w:tab w:val="clear" w:pos="720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творческих и исследовательских работ</w:t>
      </w:r>
      <w:r w:rsidRPr="0064230C">
        <w:rPr>
          <w:rFonts w:ascii="Times New Roman" w:hAnsi="Times New Roman" w:cs="Times New Roman"/>
          <w:sz w:val="28"/>
          <w:szCs w:val="28"/>
        </w:rPr>
        <w:t xml:space="preserve"> и проектов экспертным сообществом (педагоги, родители, другие обучающиеся, приглашённые внешние эксперты и др.) (оценивается умение применять имеющиеся знания норм, духовно-нравственных ценностей, традиций,</w:t>
      </w:r>
      <w:r w:rsidR="0064230C" w:rsidRPr="0064230C">
        <w:rPr>
          <w:rFonts w:ascii="Times New Roman" w:hAnsi="Times New Roman" w:cs="Times New Roman"/>
          <w:sz w:val="28"/>
          <w:szCs w:val="28"/>
        </w:rPr>
        <w:t xml:space="preserve"> </w:t>
      </w:r>
      <w:r w:rsidRPr="0064230C">
        <w:rPr>
          <w:rFonts w:ascii="Times New Roman" w:hAnsi="Times New Roman" w:cs="Times New Roman"/>
          <w:sz w:val="28"/>
          <w:szCs w:val="28"/>
        </w:rPr>
        <w:t>которые выработало российское общество, личностные результаты освоения программы и личностные качества каждого ребёнка, результаты социокультурного опыта);</w:t>
      </w:r>
    </w:p>
    <w:p w14:paraId="4AC7A57D" w14:textId="77777777" w:rsidR="00860F1E" w:rsidRPr="0064230C" w:rsidRDefault="00860F1E" w:rsidP="00625352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sz w:val="28"/>
          <w:szCs w:val="28"/>
        </w:rPr>
        <w:t>отзывы, интервью, материалы рефлексии</w:t>
      </w:r>
      <w:r w:rsidRPr="0064230C">
        <w:rPr>
          <w:rFonts w:ascii="Times New Roman" w:hAnsi="Times New Roman" w:cs="Times New Roman"/>
          <w:sz w:val="28"/>
          <w:szCs w:val="28"/>
        </w:rPr>
        <w:t xml:space="preserve"> (опросы родителей, анкетирование родителей и детей, интервью с родителями, беседы с детьми, самообследования, отзывы других участников мероприятий и др.) (которые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результатов участия детей в разнообразной деятельности по программе).</w:t>
      </w:r>
    </w:p>
    <w:p w14:paraId="68249B27" w14:textId="77777777" w:rsidR="00860F1E" w:rsidRP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Анализ результатов воспитательной деятельности направлен на получение общего представления о воспитательных результатах реализации программы, продвижения в достижении определенных в программе целевых ориентиров воспитания, влияния реализации программы на коллектив обучающихся и конкретного ребенка. Результаты, полученные в процессе оценки достижения целевых ориентиров воспитания используется для планирования дальнейшей работы педагога и используются только в виде обобщенных и анонимных данных.</w:t>
      </w:r>
    </w:p>
    <w:p w14:paraId="5F6112D7" w14:textId="4BA76069" w:rsidR="00860F1E" w:rsidRDefault="00860F1E" w:rsidP="008B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F1E">
        <w:rPr>
          <w:rFonts w:ascii="Times New Roman" w:hAnsi="Times New Roman" w:cs="Times New Roman"/>
          <w:sz w:val="28"/>
          <w:szCs w:val="28"/>
        </w:rPr>
        <w:t>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качеств: высокий, средний и низкий уровень.</w:t>
      </w:r>
    </w:p>
    <w:p w14:paraId="6F2A67D2" w14:textId="48DDCEA9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E0E7A" w14:textId="33653893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82F33" w14:textId="7F77A285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2D735" w14:textId="2126CEB8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520BD" w14:textId="5355DFD4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8BACF" w14:textId="52A3552A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70E6A" w14:textId="2CC0D066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7B55D" w14:textId="4EC5A898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1BA25" w14:textId="61AED8A2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9ABBA" w14:textId="6CFDAF1F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42D13" w14:textId="7BB212A2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1BDCB" w14:textId="015B1926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078C9" w14:textId="2486706B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37D18" w14:textId="3932D71A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2C647" w14:textId="442D76B9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06476" w14:textId="1E8AC0C3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1ADAA" w14:textId="5D402EC5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F1782" w14:textId="2F4584D5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A5973" w14:textId="77777777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4230C" w:rsidSect="008B33EB">
          <w:footerReference w:type="default" r:id="rId9"/>
          <w:pgSz w:w="11906" w:h="16838"/>
          <w:pgMar w:top="1135" w:right="851" w:bottom="1134" w:left="1276" w:header="709" w:footer="403" w:gutter="0"/>
          <w:cols w:space="708"/>
          <w:titlePg/>
          <w:docGrid w:linePitch="360"/>
        </w:sectPr>
      </w:pPr>
    </w:p>
    <w:p w14:paraId="3E2E2D07" w14:textId="7599A58F" w:rsidR="0064230C" w:rsidRDefault="0064230C" w:rsidP="0064230C">
      <w:pPr>
        <w:pStyle w:val="af1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64230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Оценочные средства</w:t>
      </w:r>
    </w:p>
    <w:p w14:paraId="2271465A" w14:textId="77777777" w:rsidR="00593ED7" w:rsidRPr="00593ED7" w:rsidRDefault="00593ED7" w:rsidP="00593ED7"/>
    <w:tbl>
      <w:tblPr>
        <w:tblStyle w:val="TableNormal"/>
        <w:tblW w:w="1531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2"/>
        <w:gridCol w:w="9073"/>
        <w:gridCol w:w="2410"/>
      </w:tblGrid>
      <w:tr w:rsidR="0064230C" w:rsidRPr="0064230C" w14:paraId="787A5C3B" w14:textId="77777777" w:rsidTr="0064230C">
        <w:trPr>
          <w:trHeight w:val="568"/>
        </w:trPr>
        <w:tc>
          <w:tcPr>
            <w:tcW w:w="2127" w:type="dxa"/>
          </w:tcPr>
          <w:p w14:paraId="227D9326" w14:textId="77777777" w:rsidR="0064230C" w:rsidRPr="0064230C" w:rsidRDefault="0064230C" w:rsidP="000651D2">
            <w:pPr>
              <w:pStyle w:val="TableParagraph"/>
              <w:spacing w:line="360" w:lineRule="auto"/>
              <w:ind w:left="424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702" w:type="dxa"/>
          </w:tcPr>
          <w:p w14:paraId="4682E9E1" w14:textId="77777777" w:rsidR="0064230C" w:rsidRPr="0064230C" w:rsidRDefault="0064230C" w:rsidP="000651D2">
            <w:pPr>
              <w:pStyle w:val="TableParagraph"/>
              <w:spacing w:line="360" w:lineRule="auto"/>
              <w:ind w:left="310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9073" w:type="dxa"/>
          </w:tcPr>
          <w:p w14:paraId="275324BF" w14:textId="77777777" w:rsidR="0064230C" w:rsidRPr="0064230C" w:rsidRDefault="0064230C" w:rsidP="000651D2">
            <w:pPr>
              <w:pStyle w:val="TableParagraph"/>
              <w:spacing w:line="360" w:lineRule="auto"/>
              <w:ind w:left="1927" w:right="19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Степень</w:t>
            </w:r>
            <w:proofErr w:type="spellEnd"/>
            <w:r w:rsidRPr="0064230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b/>
                <w:sz w:val="24"/>
                <w:szCs w:val="24"/>
              </w:rPr>
              <w:t>выраженности</w:t>
            </w:r>
            <w:proofErr w:type="spellEnd"/>
            <w:r w:rsidRPr="0064230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b/>
                <w:sz w:val="24"/>
                <w:szCs w:val="24"/>
              </w:rPr>
              <w:t>оцениваемого</w:t>
            </w:r>
            <w:proofErr w:type="spellEnd"/>
            <w:r w:rsidRPr="006423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b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2410" w:type="dxa"/>
          </w:tcPr>
          <w:p w14:paraId="3BB57C38" w14:textId="77777777" w:rsidR="0064230C" w:rsidRPr="0064230C" w:rsidRDefault="0064230C" w:rsidP="000651D2">
            <w:pPr>
              <w:pStyle w:val="TableParagraph"/>
              <w:spacing w:line="360" w:lineRule="auto"/>
              <w:ind w:left="489" w:right="4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Методы</w:t>
            </w:r>
            <w:proofErr w:type="spellEnd"/>
          </w:p>
          <w:p w14:paraId="3C6B391A" w14:textId="77777777" w:rsidR="0064230C" w:rsidRPr="0064230C" w:rsidRDefault="0064230C" w:rsidP="000651D2">
            <w:pPr>
              <w:pStyle w:val="TableParagraph"/>
              <w:spacing w:line="360" w:lineRule="auto"/>
              <w:ind w:left="489" w:right="4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диагностики</w:t>
            </w:r>
            <w:proofErr w:type="spellEnd"/>
          </w:p>
        </w:tc>
      </w:tr>
      <w:tr w:rsidR="0064230C" w:rsidRPr="0064230C" w14:paraId="3EFFF85D" w14:textId="77777777" w:rsidTr="0064230C">
        <w:trPr>
          <w:trHeight w:val="276"/>
        </w:trPr>
        <w:tc>
          <w:tcPr>
            <w:tcW w:w="15312" w:type="dxa"/>
            <w:gridSpan w:val="4"/>
          </w:tcPr>
          <w:p w14:paraId="09312FB5" w14:textId="77777777" w:rsidR="0064230C" w:rsidRPr="0064230C" w:rsidRDefault="0064230C" w:rsidP="000651D2">
            <w:pPr>
              <w:pStyle w:val="TableParagraph"/>
              <w:spacing w:before="1" w:line="360" w:lineRule="auto"/>
              <w:ind w:left="6092" w:right="60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Воспитательный</w:t>
            </w:r>
            <w:proofErr w:type="spellEnd"/>
            <w:r w:rsidRPr="0064230C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b/>
                <w:sz w:val="24"/>
                <w:szCs w:val="24"/>
              </w:rPr>
              <w:t>компонент</w:t>
            </w:r>
            <w:proofErr w:type="spellEnd"/>
          </w:p>
        </w:tc>
      </w:tr>
      <w:tr w:rsidR="0064230C" w:rsidRPr="0064230C" w14:paraId="107913A5" w14:textId="77777777" w:rsidTr="0064230C">
        <w:trPr>
          <w:trHeight w:val="7160"/>
        </w:trPr>
        <w:tc>
          <w:tcPr>
            <w:tcW w:w="2127" w:type="dxa"/>
          </w:tcPr>
          <w:p w14:paraId="7CE7D7CE" w14:textId="77777777" w:rsidR="0064230C" w:rsidRPr="0064230C" w:rsidRDefault="0064230C" w:rsidP="0064230C">
            <w:pPr>
              <w:pStyle w:val="TableParagraph"/>
              <w:tabs>
                <w:tab w:val="left" w:pos="1038"/>
                <w:tab w:val="left" w:pos="1304"/>
              </w:tabs>
              <w:ind w:right="95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1.</w:t>
            </w:r>
            <w:r w:rsidRPr="0064230C">
              <w:rPr>
                <w:sz w:val="24"/>
                <w:szCs w:val="24"/>
                <w:lang w:val="ru-RU"/>
              </w:rPr>
              <w:tab/>
            </w:r>
            <w:r w:rsidRPr="0064230C">
              <w:rPr>
                <w:spacing w:val="-1"/>
                <w:sz w:val="24"/>
                <w:szCs w:val="24"/>
                <w:lang w:val="ru-RU"/>
              </w:rPr>
              <w:t>Усвоение</w:t>
            </w:r>
            <w:r w:rsidRPr="006423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детьми</w:t>
            </w:r>
            <w:r w:rsidRPr="0064230C">
              <w:rPr>
                <w:sz w:val="24"/>
                <w:szCs w:val="24"/>
                <w:lang w:val="ru-RU"/>
              </w:rPr>
              <w:tab/>
            </w:r>
            <w:r w:rsidRPr="0064230C">
              <w:rPr>
                <w:sz w:val="24"/>
                <w:szCs w:val="24"/>
                <w:lang w:val="ru-RU"/>
              </w:rPr>
              <w:tab/>
            </w:r>
            <w:r w:rsidRPr="0064230C">
              <w:rPr>
                <w:spacing w:val="-1"/>
                <w:sz w:val="24"/>
                <w:szCs w:val="24"/>
                <w:lang w:val="ru-RU"/>
              </w:rPr>
              <w:t>знаний</w:t>
            </w:r>
          </w:p>
          <w:p w14:paraId="654EF9BD" w14:textId="77777777" w:rsidR="0064230C" w:rsidRPr="0064230C" w:rsidRDefault="0064230C" w:rsidP="0064230C">
            <w:pPr>
              <w:pStyle w:val="TableParagraph"/>
              <w:tabs>
                <w:tab w:val="left" w:pos="1094"/>
              </w:tabs>
              <w:ind w:right="96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норм,</w:t>
            </w:r>
            <w:r w:rsidRPr="0064230C">
              <w:rPr>
                <w:sz w:val="24"/>
                <w:szCs w:val="24"/>
                <w:lang w:val="ru-RU"/>
              </w:rPr>
              <w:tab/>
            </w:r>
            <w:r w:rsidRPr="0064230C">
              <w:rPr>
                <w:spacing w:val="-1"/>
                <w:sz w:val="24"/>
                <w:szCs w:val="24"/>
                <w:lang w:val="ru-RU"/>
              </w:rPr>
              <w:t>духовно-</w:t>
            </w:r>
            <w:r w:rsidRPr="006423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нравственных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ценностей,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традиций,</w:t>
            </w:r>
          </w:p>
          <w:p w14:paraId="21CFA3E6" w14:textId="77777777" w:rsidR="0064230C" w:rsidRPr="0064230C" w:rsidRDefault="0064230C" w:rsidP="0064230C">
            <w:pPr>
              <w:pStyle w:val="TableParagraph"/>
              <w:ind w:right="795"/>
              <w:rPr>
                <w:sz w:val="24"/>
                <w:szCs w:val="24"/>
              </w:rPr>
            </w:pPr>
            <w:proofErr w:type="spellStart"/>
            <w:r w:rsidRPr="0064230C">
              <w:rPr>
                <w:sz w:val="24"/>
                <w:szCs w:val="24"/>
              </w:rPr>
              <w:t>которые</w:t>
            </w:r>
            <w:proofErr w:type="spellEnd"/>
            <w:r w:rsidRPr="0064230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sz w:val="24"/>
                <w:szCs w:val="24"/>
              </w:rPr>
              <w:t>выработало</w:t>
            </w:r>
            <w:proofErr w:type="spellEnd"/>
            <w:r w:rsidRPr="0064230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sz w:val="24"/>
                <w:szCs w:val="24"/>
              </w:rPr>
              <w:t>российское</w:t>
            </w:r>
            <w:proofErr w:type="spellEnd"/>
            <w:r w:rsidRPr="0064230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sz w:val="24"/>
                <w:szCs w:val="24"/>
              </w:rPr>
              <w:t>общество</w:t>
            </w:r>
            <w:proofErr w:type="spellEnd"/>
            <w:r w:rsidRPr="0064230C">
              <w:rPr>
                <w:sz w:val="24"/>
                <w:szCs w:val="24"/>
              </w:rPr>
              <w:t>:</w:t>
            </w:r>
          </w:p>
        </w:tc>
        <w:tc>
          <w:tcPr>
            <w:tcW w:w="1702" w:type="dxa"/>
          </w:tcPr>
          <w:p w14:paraId="35CF7909" w14:textId="77777777" w:rsidR="0064230C" w:rsidRPr="0064230C" w:rsidRDefault="0064230C" w:rsidP="0064230C">
            <w:pPr>
              <w:pStyle w:val="TableParagraph"/>
              <w:tabs>
                <w:tab w:val="left" w:pos="1478"/>
              </w:tabs>
              <w:ind w:right="97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Соответствие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принятым</w:t>
            </w:r>
            <w:r w:rsidRPr="0064230C">
              <w:rPr>
                <w:sz w:val="24"/>
                <w:szCs w:val="24"/>
                <w:lang w:val="ru-RU"/>
              </w:rPr>
              <w:tab/>
            </w:r>
            <w:r w:rsidRPr="0064230C">
              <w:rPr>
                <w:spacing w:val="-3"/>
                <w:sz w:val="24"/>
                <w:szCs w:val="24"/>
                <w:lang w:val="ru-RU"/>
              </w:rPr>
              <w:t>в</w:t>
            </w:r>
            <w:r w:rsidRPr="006423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обществе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правилам,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традициям.</w:t>
            </w:r>
          </w:p>
        </w:tc>
        <w:tc>
          <w:tcPr>
            <w:tcW w:w="9073" w:type="dxa"/>
          </w:tcPr>
          <w:p w14:paraId="736316DF" w14:textId="77777777" w:rsidR="0064230C" w:rsidRPr="0064230C" w:rsidRDefault="0064230C" w:rsidP="0064230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Высокий</w:t>
            </w:r>
            <w:proofErr w:type="spellEnd"/>
            <w:r w:rsidRPr="0064230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b/>
                <w:sz w:val="24"/>
                <w:szCs w:val="24"/>
              </w:rPr>
              <w:t>уровень</w:t>
            </w:r>
            <w:proofErr w:type="spellEnd"/>
            <w:r w:rsidRPr="0064230C">
              <w:rPr>
                <w:b/>
                <w:sz w:val="24"/>
                <w:szCs w:val="24"/>
              </w:rPr>
              <w:t>:</w:t>
            </w:r>
          </w:p>
          <w:p w14:paraId="3B716997" w14:textId="77777777" w:rsidR="0064230C" w:rsidRPr="0064230C" w:rsidRDefault="0064230C" w:rsidP="00625352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101" w:firstLine="0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обучающийся знает и понимает правила поведения в обществе, основанные на</w:t>
            </w:r>
            <w:r w:rsidRPr="006423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духовно-нравственных ценностях и традициях российского общества, народностей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РФ,</w:t>
            </w:r>
          </w:p>
          <w:p w14:paraId="08EC9402" w14:textId="77777777" w:rsidR="0064230C" w:rsidRPr="0064230C" w:rsidRDefault="0064230C" w:rsidP="00625352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ind w:right="98" w:firstLine="0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имеет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соответствующие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возрасту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знания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об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историческом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и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культурном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наследии народов России, традициях, праздниках, памятниках, святынях, религиях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народов</w:t>
            </w:r>
            <w:r w:rsidRPr="0064230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России,</w:t>
            </w:r>
          </w:p>
          <w:p w14:paraId="76F6D582" w14:textId="77777777" w:rsidR="0064230C" w:rsidRPr="0064230C" w:rsidRDefault="0064230C" w:rsidP="0064230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669D2AF" w14:textId="77777777" w:rsidR="0064230C" w:rsidRPr="0064230C" w:rsidRDefault="0064230C" w:rsidP="0064230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Средний</w:t>
            </w:r>
            <w:proofErr w:type="spellEnd"/>
            <w:r w:rsidRPr="0064230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b/>
                <w:sz w:val="24"/>
                <w:szCs w:val="24"/>
              </w:rPr>
              <w:t>уровень</w:t>
            </w:r>
            <w:proofErr w:type="spellEnd"/>
            <w:r w:rsidRPr="0064230C">
              <w:rPr>
                <w:b/>
                <w:sz w:val="24"/>
                <w:szCs w:val="24"/>
              </w:rPr>
              <w:t>:</w:t>
            </w:r>
          </w:p>
          <w:p w14:paraId="54C48A85" w14:textId="77777777" w:rsidR="0064230C" w:rsidRPr="0064230C" w:rsidRDefault="0064230C" w:rsidP="00625352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98" w:firstLine="0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обучающийся знает, но не всегда понимает и следует правилам поведения в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обществе, основанным на духовно-нравственных ценностях и традициях российского</w:t>
            </w:r>
            <w:r w:rsidRPr="006423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общества,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народностей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РФ,</w:t>
            </w:r>
          </w:p>
          <w:p w14:paraId="1302EF67" w14:textId="77777777" w:rsidR="0064230C" w:rsidRPr="0064230C" w:rsidRDefault="0064230C" w:rsidP="00625352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97" w:firstLine="0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имеет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не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достаточные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для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данного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возраста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знания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об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историческом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и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культурном наследии народов России, традициях, праздниках, памятниках, святынях,</w:t>
            </w:r>
            <w:r w:rsidRPr="006423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религиях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народов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России,</w:t>
            </w:r>
          </w:p>
          <w:p w14:paraId="72A70926" w14:textId="77777777" w:rsidR="0064230C" w:rsidRPr="0064230C" w:rsidRDefault="0064230C" w:rsidP="0064230C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ru-RU"/>
              </w:rPr>
            </w:pPr>
          </w:p>
          <w:p w14:paraId="0D16E2A1" w14:textId="77777777" w:rsidR="0064230C" w:rsidRPr="0064230C" w:rsidRDefault="0064230C" w:rsidP="0064230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4230C">
              <w:rPr>
                <w:b/>
                <w:sz w:val="24"/>
                <w:szCs w:val="24"/>
              </w:rPr>
              <w:t>Низкий</w:t>
            </w:r>
            <w:proofErr w:type="spellEnd"/>
            <w:r w:rsidRPr="0064230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230C">
              <w:rPr>
                <w:b/>
                <w:sz w:val="24"/>
                <w:szCs w:val="24"/>
              </w:rPr>
              <w:t>уровень</w:t>
            </w:r>
            <w:proofErr w:type="spellEnd"/>
            <w:r w:rsidRPr="0064230C">
              <w:rPr>
                <w:b/>
                <w:sz w:val="24"/>
                <w:szCs w:val="24"/>
              </w:rPr>
              <w:t>:</w:t>
            </w:r>
          </w:p>
          <w:p w14:paraId="4200FCA6" w14:textId="77777777" w:rsidR="0064230C" w:rsidRPr="0064230C" w:rsidRDefault="0064230C" w:rsidP="00625352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ind w:right="100" w:firstLine="0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обучающийся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плохо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знает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и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не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понимает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правила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поведения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в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обществе,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основанные на духовно-нравственных ценностях и традициях российского общества,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народностей</w:t>
            </w:r>
            <w:r w:rsidRPr="0064230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РФ,</w:t>
            </w:r>
          </w:p>
          <w:p w14:paraId="3AE9550E" w14:textId="77777777" w:rsidR="0064230C" w:rsidRPr="0064230C" w:rsidRDefault="0064230C" w:rsidP="00625352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ind w:right="103" w:firstLine="0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очень мало знает об историческом и культурном наследии народов России,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традициях,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праздниках,</w:t>
            </w:r>
            <w:r w:rsidRPr="0064230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памятниках,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святынях,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религиях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народов</w:t>
            </w:r>
            <w:r w:rsidRPr="006423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России</w:t>
            </w:r>
          </w:p>
          <w:p w14:paraId="2470D161" w14:textId="77777777" w:rsidR="0064230C" w:rsidRPr="0064230C" w:rsidRDefault="0064230C" w:rsidP="0064230C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71D412B" w14:textId="77777777" w:rsidR="0064230C" w:rsidRPr="0064230C" w:rsidRDefault="0064230C" w:rsidP="0064230C">
            <w:pPr>
              <w:pStyle w:val="TableParagraph"/>
              <w:tabs>
                <w:tab w:val="left" w:pos="1078"/>
              </w:tabs>
              <w:ind w:right="96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Педагогическое</w:t>
            </w:r>
            <w:r w:rsidRPr="006423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наблюдение,</w:t>
            </w:r>
          </w:p>
          <w:p w14:paraId="5859DAAC" w14:textId="77777777" w:rsidR="0064230C" w:rsidRPr="0064230C" w:rsidRDefault="0064230C" w:rsidP="0064230C">
            <w:pPr>
              <w:pStyle w:val="TableParagraph"/>
              <w:tabs>
                <w:tab w:val="left" w:pos="1151"/>
                <w:tab w:val="left" w:pos="1516"/>
              </w:tabs>
              <w:ind w:right="97" w:firstLine="60"/>
              <w:rPr>
                <w:sz w:val="24"/>
                <w:szCs w:val="24"/>
                <w:lang w:val="ru-RU"/>
              </w:rPr>
            </w:pPr>
            <w:r w:rsidRPr="0064230C">
              <w:rPr>
                <w:sz w:val="24"/>
                <w:szCs w:val="24"/>
                <w:lang w:val="ru-RU"/>
              </w:rPr>
              <w:t>беседы</w:t>
            </w:r>
            <w:r w:rsidRPr="0064230C">
              <w:rPr>
                <w:sz w:val="24"/>
                <w:szCs w:val="24"/>
                <w:lang w:val="ru-RU"/>
              </w:rPr>
              <w:tab/>
              <w:t>с</w:t>
            </w:r>
            <w:r w:rsidRPr="0064230C">
              <w:rPr>
                <w:sz w:val="24"/>
                <w:szCs w:val="24"/>
                <w:lang w:val="ru-RU"/>
              </w:rPr>
              <w:tab/>
            </w:r>
            <w:r w:rsidRPr="0064230C">
              <w:rPr>
                <w:spacing w:val="-1"/>
                <w:sz w:val="24"/>
                <w:szCs w:val="24"/>
                <w:lang w:val="ru-RU"/>
              </w:rPr>
              <w:t>детьми,</w:t>
            </w:r>
            <w:r w:rsidRPr="006423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230C">
              <w:rPr>
                <w:sz w:val="24"/>
                <w:szCs w:val="24"/>
                <w:lang w:val="ru-RU"/>
              </w:rPr>
              <w:t>анкетирование,</w:t>
            </w:r>
          </w:p>
          <w:p w14:paraId="0A26E057" w14:textId="77777777" w:rsidR="0064230C" w:rsidRPr="0064230C" w:rsidRDefault="0064230C" w:rsidP="0064230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230C">
              <w:rPr>
                <w:sz w:val="24"/>
                <w:szCs w:val="24"/>
              </w:rPr>
              <w:t>самообследование</w:t>
            </w:r>
            <w:proofErr w:type="spellEnd"/>
          </w:p>
        </w:tc>
      </w:tr>
    </w:tbl>
    <w:p w14:paraId="1905B879" w14:textId="6EA4B7A5" w:rsidR="0064230C" w:rsidRDefault="0064230C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2"/>
        <w:gridCol w:w="9073"/>
        <w:gridCol w:w="2410"/>
      </w:tblGrid>
      <w:tr w:rsidR="00593ED7" w:rsidRPr="00740868" w14:paraId="0E4CF3E1" w14:textId="77777777" w:rsidTr="00593ED7">
        <w:trPr>
          <w:trHeight w:val="52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3F50E4BB" w14:textId="77777777" w:rsidR="00593ED7" w:rsidRPr="00593ED7" w:rsidRDefault="00593ED7" w:rsidP="00593ED7">
            <w:pPr>
              <w:pStyle w:val="TableParagraph"/>
              <w:tabs>
                <w:tab w:val="left" w:pos="457"/>
                <w:tab w:val="left" w:pos="1115"/>
                <w:tab w:val="left" w:pos="1180"/>
                <w:tab w:val="left" w:pos="1450"/>
              </w:tabs>
              <w:spacing w:before="1"/>
              <w:ind w:right="94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lastRenderedPageBreak/>
              <w:t>2.</w:t>
            </w:r>
            <w:r w:rsidRPr="00593ED7">
              <w:rPr>
                <w:spacing w:val="65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Формирование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и</w:t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pacing w:val="-1"/>
                <w:sz w:val="24"/>
                <w:lang w:val="ru-RU"/>
              </w:rPr>
              <w:t>развитие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личностного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отношения</w:t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pacing w:val="-1"/>
                <w:sz w:val="24"/>
                <w:lang w:val="ru-RU"/>
              </w:rPr>
              <w:t>детей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к</w:t>
            </w:r>
            <w:r w:rsidRPr="00593ED7">
              <w:rPr>
                <w:sz w:val="24"/>
                <w:lang w:val="ru-RU"/>
              </w:rPr>
              <w:tab/>
              <w:t>этим</w:t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pacing w:val="-1"/>
                <w:sz w:val="24"/>
                <w:lang w:val="ru-RU"/>
              </w:rPr>
              <w:t>нормам,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ценностям,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традициям: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63A6BD" w14:textId="77777777" w:rsidR="00593ED7" w:rsidRPr="00593ED7" w:rsidRDefault="00593ED7" w:rsidP="00593ED7">
            <w:pPr>
              <w:pStyle w:val="TableParagraph"/>
              <w:tabs>
                <w:tab w:val="left" w:pos="1478"/>
              </w:tabs>
              <w:spacing w:before="1"/>
              <w:ind w:right="97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Соответствие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принятым</w:t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pacing w:val="-3"/>
                <w:sz w:val="24"/>
                <w:lang w:val="ru-RU"/>
              </w:rPr>
              <w:t>в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обществе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правилам,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традициям.</w:t>
            </w:r>
          </w:p>
        </w:tc>
        <w:tc>
          <w:tcPr>
            <w:tcW w:w="9073" w:type="dxa"/>
            <w:tcBorders>
              <w:bottom w:val="single" w:sz="4" w:space="0" w:color="auto"/>
            </w:tcBorders>
          </w:tcPr>
          <w:p w14:paraId="1300721C" w14:textId="77777777" w:rsidR="00593ED7" w:rsidRPr="00740868" w:rsidRDefault="00593ED7" w:rsidP="00593ED7">
            <w:pPr>
              <w:pStyle w:val="TableParagraph"/>
              <w:ind w:left="876" w:hanging="851"/>
              <w:jc w:val="both"/>
              <w:rPr>
                <w:b/>
                <w:sz w:val="24"/>
              </w:rPr>
            </w:pPr>
            <w:proofErr w:type="spellStart"/>
            <w:r w:rsidRPr="00740868">
              <w:rPr>
                <w:b/>
                <w:sz w:val="24"/>
              </w:rPr>
              <w:t>Высокий</w:t>
            </w:r>
            <w:proofErr w:type="spellEnd"/>
            <w:r w:rsidRPr="0074086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40868">
              <w:rPr>
                <w:b/>
                <w:sz w:val="24"/>
              </w:rPr>
              <w:t>уровень</w:t>
            </w:r>
            <w:proofErr w:type="spellEnd"/>
            <w:r w:rsidRPr="00740868">
              <w:rPr>
                <w:b/>
                <w:sz w:val="24"/>
              </w:rPr>
              <w:t>:</w:t>
            </w:r>
          </w:p>
          <w:p w14:paraId="132660A9" w14:textId="77777777" w:rsidR="00593ED7" w:rsidRPr="00593ED7" w:rsidRDefault="00593ED7" w:rsidP="00625352">
            <w:pPr>
              <w:pStyle w:val="TableParagraph"/>
              <w:numPr>
                <w:ilvl w:val="0"/>
                <w:numId w:val="27"/>
              </w:numPr>
              <w:ind w:right="99"/>
              <w:jc w:val="both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уважительно относится к художественной культуре народов России, мировому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искусству,</w:t>
            </w:r>
            <w:r w:rsidRPr="00593ED7">
              <w:rPr>
                <w:spacing w:val="-2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культурному наследию,</w:t>
            </w:r>
          </w:p>
          <w:p w14:paraId="4256E79F" w14:textId="77777777" w:rsidR="00593ED7" w:rsidRPr="00593ED7" w:rsidRDefault="00593ED7" w:rsidP="00625352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99"/>
              <w:jc w:val="both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развита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восприимчивость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к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разным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видам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искусства,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ориентация</w:t>
            </w:r>
            <w:r w:rsidRPr="00593ED7">
              <w:rPr>
                <w:spacing w:val="6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творческое самовыражение, реализацию своих творческих способностей в искусстве,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эстетическое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обустройство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своего</w:t>
            </w:r>
            <w:r w:rsidRPr="00593ED7">
              <w:rPr>
                <w:spacing w:val="-2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быта,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</w:t>
            </w:r>
            <w:r w:rsidRPr="00593ED7">
              <w:rPr>
                <w:spacing w:val="-2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семье,</w:t>
            </w:r>
            <w:r w:rsidRPr="00593ED7">
              <w:rPr>
                <w:spacing w:val="-2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общественном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пространстве,</w:t>
            </w:r>
          </w:p>
          <w:p w14:paraId="1B008965" w14:textId="77777777" w:rsidR="00593ED7" w:rsidRPr="00740868" w:rsidRDefault="00593ED7" w:rsidP="00593ED7">
            <w:pPr>
              <w:pStyle w:val="TableParagraph"/>
              <w:ind w:left="876" w:hanging="851"/>
              <w:jc w:val="both"/>
              <w:rPr>
                <w:sz w:val="24"/>
              </w:rPr>
            </w:pPr>
            <w:proofErr w:type="spellStart"/>
            <w:r w:rsidRPr="00740868">
              <w:rPr>
                <w:b/>
                <w:sz w:val="24"/>
              </w:rPr>
              <w:t>Средний</w:t>
            </w:r>
            <w:proofErr w:type="spellEnd"/>
            <w:r w:rsidRPr="00740868">
              <w:rPr>
                <w:b/>
                <w:spacing w:val="53"/>
                <w:sz w:val="24"/>
              </w:rPr>
              <w:t xml:space="preserve"> </w:t>
            </w:r>
            <w:proofErr w:type="spellStart"/>
            <w:r w:rsidRPr="00740868">
              <w:rPr>
                <w:b/>
                <w:sz w:val="24"/>
              </w:rPr>
              <w:t>уровень</w:t>
            </w:r>
            <w:proofErr w:type="spellEnd"/>
            <w:r w:rsidRPr="00740868">
              <w:rPr>
                <w:b/>
                <w:sz w:val="24"/>
              </w:rPr>
              <w:t>:</w:t>
            </w:r>
          </w:p>
          <w:p w14:paraId="7EA397DE" w14:textId="77777777" w:rsidR="00593ED7" w:rsidRPr="00593ED7" w:rsidRDefault="00593ED7" w:rsidP="0062535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понимает</w:t>
            </w:r>
            <w:r w:rsidRPr="00593ED7">
              <w:rPr>
                <w:spacing w:val="-4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значение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художественной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культуры</w:t>
            </w:r>
            <w:r w:rsidRPr="00593ED7">
              <w:rPr>
                <w:spacing w:val="-4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народов</w:t>
            </w:r>
            <w:r w:rsidRPr="00593ED7">
              <w:rPr>
                <w:spacing w:val="-5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России,</w:t>
            </w:r>
          </w:p>
          <w:p w14:paraId="650617FB" w14:textId="77777777" w:rsidR="00593ED7" w:rsidRPr="00593ED7" w:rsidRDefault="00593ED7" w:rsidP="00625352">
            <w:pPr>
              <w:pStyle w:val="TableParagraph"/>
              <w:numPr>
                <w:ilvl w:val="0"/>
                <w:numId w:val="27"/>
              </w:numPr>
              <w:tabs>
                <w:tab w:val="left" w:pos="1443"/>
              </w:tabs>
              <w:ind w:right="99"/>
              <w:jc w:val="both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частично развита восприимчивость к разным видам искусства, ориентация на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творческое самовыражение, реализацию своих творческих способностей в искусстве,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эстетическое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обустройство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своего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быта,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семье,</w:t>
            </w:r>
            <w:r w:rsidRPr="00593ED7">
              <w:rPr>
                <w:spacing w:val="-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общественном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пространстве,</w:t>
            </w:r>
          </w:p>
          <w:p w14:paraId="35D2ED99" w14:textId="77777777" w:rsidR="00593ED7" w:rsidRPr="00740868" w:rsidRDefault="00593ED7" w:rsidP="00593ED7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740868">
              <w:rPr>
                <w:b/>
                <w:sz w:val="24"/>
              </w:rPr>
              <w:t>Низкий</w:t>
            </w:r>
            <w:proofErr w:type="spellEnd"/>
            <w:r w:rsidRPr="0074086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40868">
              <w:rPr>
                <w:b/>
                <w:sz w:val="24"/>
              </w:rPr>
              <w:t>уровень</w:t>
            </w:r>
            <w:proofErr w:type="spellEnd"/>
            <w:r w:rsidRPr="00740868">
              <w:rPr>
                <w:b/>
                <w:sz w:val="24"/>
              </w:rPr>
              <w:t>:</w:t>
            </w:r>
          </w:p>
          <w:p w14:paraId="77F1D242" w14:textId="77777777" w:rsidR="00593ED7" w:rsidRPr="00593ED7" w:rsidRDefault="00593ED7" w:rsidP="00625352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99"/>
              <w:jc w:val="both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не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понимает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значения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художественной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культуры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народов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России</w:t>
            </w:r>
            <w:r w:rsidRPr="00593ED7">
              <w:rPr>
                <w:spacing w:val="6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для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мирового</w:t>
            </w:r>
            <w:r w:rsidRPr="00593ED7">
              <w:rPr>
                <w:spacing w:val="-2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искусства, культурного</w:t>
            </w:r>
            <w:r w:rsidRPr="00593ED7">
              <w:rPr>
                <w:spacing w:val="-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наследия,</w:t>
            </w:r>
          </w:p>
          <w:p w14:paraId="131C195A" w14:textId="73812548" w:rsidR="00593ED7" w:rsidRPr="00593ED7" w:rsidRDefault="00593ED7" w:rsidP="00625352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98"/>
              <w:jc w:val="both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испытывает избранное предпочтение к разным видам искусства, участвует в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концертной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деятельности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для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реализации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своих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творческих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способностей</w:t>
            </w:r>
            <w:r w:rsidRPr="00593ED7">
              <w:rPr>
                <w:spacing w:val="6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искусстве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055069" w14:textId="77777777" w:rsidR="00593ED7" w:rsidRPr="00593ED7" w:rsidRDefault="00593ED7" w:rsidP="00593ED7">
            <w:pPr>
              <w:pStyle w:val="TableParagraph"/>
              <w:ind w:right="656"/>
              <w:rPr>
                <w:sz w:val="24"/>
                <w:lang w:val="ru-RU"/>
              </w:rPr>
            </w:pPr>
            <w:r w:rsidRPr="00593ED7">
              <w:rPr>
                <w:spacing w:val="-1"/>
                <w:sz w:val="24"/>
                <w:lang w:val="ru-RU"/>
              </w:rPr>
              <w:t>Педагогическое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наблюдение,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практическая</w:t>
            </w:r>
          </w:p>
          <w:p w14:paraId="3EEAA742" w14:textId="77777777" w:rsidR="00593ED7" w:rsidRPr="00593ED7" w:rsidRDefault="00593ED7" w:rsidP="00593ED7">
            <w:pPr>
              <w:pStyle w:val="TableParagraph"/>
              <w:ind w:right="96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деятельность,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участие</w:t>
            </w:r>
            <w:r w:rsidRPr="00593ED7">
              <w:rPr>
                <w:spacing w:val="26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</w:t>
            </w:r>
            <w:r w:rsidRPr="00593ED7">
              <w:rPr>
                <w:spacing w:val="25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различных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мероприятиях,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</w:p>
          <w:p w14:paraId="4B1F6405" w14:textId="77777777" w:rsidR="00593ED7" w:rsidRPr="00593ED7" w:rsidRDefault="00593ED7" w:rsidP="00593ED7">
            <w:pPr>
              <w:pStyle w:val="TableParagraph"/>
              <w:ind w:right="379"/>
              <w:rPr>
                <w:sz w:val="24"/>
                <w:lang w:val="ru-RU"/>
              </w:rPr>
            </w:pPr>
          </w:p>
        </w:tc>
      </w:tr>
      <w:tr w:rsidR="00593ED7" w:rsidRPr="00740868" w14:paraId="407D69FB" w14:textId="77777777" w:rsidTr="00593ED7">
        <w:trPr>
          <w:trHeight w:val="3402"/>
        </w:trPr>
        <w:tc>
          <w:tcPr>
            <w:tcW w:w="2127" w:type="dxa"/>
            <w:tcBorders>
              <w:top w:val="single" w:sz="4" w:space="0" w:color="auto"/>
            </w:tcBorders>
          </w:tcPr>
          <w:p w14:paraId="3934ACF8" w14:textId="77777777" w:rsidR="00593ED7" w:rsidRPr="00593ED7" w:rsidRDefault="00593ED7" w:rsidP="00593ED7">
            <w:pPr>
              <w:pStyle w:val="TableParagraph"/>
              <w:tabs>
                <w:tab w:val="left" w:pos="552"/>
                <w:tab w:val="left" w:pos="1179"/>
              </w:tabs>
              <w:ind w:right="95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3.</w:t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pacing w:val="-1"/>
                <w:sz w:val="24"/>
                <w:lang w:val="ru-RU"/>
              </w:rPr>
              <w:t>Приобретение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соответствующего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этим</w:t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pacing w:val="-1"/>
                <w:sz w:val="24"/>
                <w:lang w:val="ru-RU"/>
              </w:rPr>
              <w:t>нормам,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ценностям,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традициям</w:t>
            </w:r>
          </w:p>
          <w:p w14:paraId="34DC82B5" w14:textId="77777777" w:rsidR="00593ED7" w:rsidRPr="00593ED7" w:rsidRDefault="00593ED7" w:rsidP="00593ED7">
            <w:pPr>
              <w:pStyle w:val="TableParagraph"/>
              <w:ind w:right="96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социокультурного</w:t>
            </w:r>
            <w:r w:rsidRPr="00593ED7">
              <w:rPr>
                <w:spacing w:val="-58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опыта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поведения,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общения,</w:t>
            </w:r>
          </w:p>
          <w:p w14:paraId="0A8F20B7" w14:textId="77777777" w:rsidR="00593ED7" w:rsidRPr="00593ED7" w:rsidRDefault="00593ED7" w:rsidP="00593ED7">
            <w:pPr>
              <w:pStyle w:val="TableParagraph"/>
              <w:tabs>
                <w:tab w:val="left" w:pos="457"/>
                <w:tab w:val="left" w:pos="1115"/>
                <w:tab w:val="left" w:pos="1180"/>
                <w:tab w:val="left" w:pos="1450"/>
              </w:tabs>
              <w:spacing w:before="1"/>
              <w:ind w:right="94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межличностных</w:t>
            </w:r>
            <w:r w:rsidRPr="00593ED7">
              <w:rPr>
                <w:spacing w:val="44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и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социальных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отношений,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применения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полученных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знаний: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FE6C07B" w14:textId="77777777" w:rsidR="00593ED7" w:rsidRPr="00593ED7" w:rsidRDefault="00593ED7" w:rsidP="000651D2">
            <w:pPr>
              <w:pStyle w:val="TableParagraph"/>
              <w:tabs>
                <w:tab w:val="left" w:pos="1478"/>
              </w:tabs>
              <w:spacing w:before="1" w:line="276" w:lineRule="auto"/>
              <w:ind w:right="97"/>
              <w:rPr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Соответствие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принятым</w:t>
            </w:r>
            <w:r w:rsidRPr="00593ED7">
              <w:rPr>
                <w:sz w:val="24"/>
                <w:lang w:val="ru-RU"/>
              </w:rPr>
              <w:tab/>
            </w:r>
            <w:r w:rsidRPr="00593ED7">
              <w:rPr>
                <w:spacing w:val="-3"/>
                <w:sz w:val="24"/>
                <w:lang w:val="ru-RU"/>
              </w:rPr>
              <w:t>в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обществе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правилам,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традициям.</w:t>
            </w:r>
          </w:p>
        </w:tc>
        <w:tc>
          <w:tcPr>
            <w:tcW w:w="9073" w:type="dxa"/>
            <w:tcBorders>
              <w:top w:val="single" w:sz="4" w:space="0" w:color="auto"/>
            </w:tcBorders>
          </w:tcPr>
          <w:p w14:paraId="42730AC5" w14:textId="77777777" w:rsidR="00593ED7" w:rsidRPr="00740868" w:rsidRDefault="00593ED7" w:rsidP="000651D2">
            <w:pPr>
              <w:pStyle w:val="TableParagraph"/>
              <w:spacing w:line="276" w:lineRule="auto"/>
              <w:rPr>
                <w:b/>
                <w:sz w:val="24"/>
              </w:rPr>
            </w:pPr>
            <w:proofErr w:type="spellStart"/>
            <w:r w:rsidRPr="00740868">
              <w:rPr>
                <w:b/>
                <w:sz w:val="24"/>
              </w:rPr>
              <w:t>Высокий</w:t>
            </w:r>
            <w:proofErr w:type="spellEnd"/>
            <w:r w:rsidRPr="0074086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40868">
              <w:rPr>
                <w:b/>
                <w:sz w:val="24"/>
              </w:rPr>
              <w:t>уровень</w:t>
            </w:r>
            <w:proofErr w:type="spellEnd"/>
            <w:r w:rsidRPr="00740868">
              <w:rPr>
                <w:b/>
                <w:sz w:val="24"/>
              </w:rPr>
              <w:t>:</w:t>
            </w:r>
          </w:p>
          <w:p w14:paraId="52710A79" w14:textId="77777777" w:rsidR="00593ED7" w:rsidRPr="00593ED7" w:rsidRDefault="00593ED7" w:rsidP="0062535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76" w:lineRule="auto"/>
              <w:ind w:left="815" w:hanging="709"/>
              <w:rPr>
                <w:rFonts w:ascii="Symbol" w:hAnsi="Symbol"/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участвует</w:t>
            </w:r>
            <w:r w:rsidRPr="00593ED7">
              <w:rPr>
                <w:spacing w:val="48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</w:t>
            </w:r>
            <w:r w:rsidRPr="00593ED7">
              <w:rPr>
                <w:spacing w:val="10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социально</w:t>
            </w:r>
            <w:r w:rsidRPr="00593ED7">
              <w:rPr>
                <w:spacing w:val="108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значимой</w:t>
            </w:r>
            <w:r w:rsidRPr="00593ED7">
              <w:rPr>
                <w:spacing w:val="10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 xml:space="preserve">деятельности художественного объединения, акциях, программах. </w:t>
            </w:r>
          </w:p>
          <w:p w14:paraId="55AB94CE" w14:textId="77777777" w:rsidR="00593ED7" w:rsidRPr="00740868" w:rsidRDefault="00593ED7" w:rsidP="000651D2">
            <w:pPr>
              <w:pStyle w:val="TableParagraph"/>
              <w:spacing w:line="276" w:lineRule="auto"/>
              <w:rPr>
                <w:b/>
                <w:sz w:val="24"/>
              </w:rPr>
            </w:pPr>
            <w:proofErr w:type="spellStart"/>
            <w:r w:rsidRPr="00740868">
              <w:rPr>
                <w:b/>
                <w:sz w:val="24"/>
              </w:rPr>
              <w:t>Средний</w:t>
            </w:r>
            <w:proofErr w:type="spellEnd"/>
            <w:r w:rsidRPr="0074086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740868">
              <w:rPr>
                <w:b/>
                <w:sz w:val="24"/>
              </w:rPr>
              <w:t>уровень</w:t>
            </w:r>
            <w:proofErr w:type="spellEnd"/>
            <w:r w:rsidRPr="00740868">
              <w:rPr>
                <w:b/>
                <w:sz w:val="24"/>
              </w:rPr>
              <w:t>:</w:t>
            </w:r>
          </w:p>
          <w:p w14:paraId="32787C4D" w14:textId="77777777" w:rsidR="00593ED7" w:rsidRPr="00593ED7" w:rsidRDefault="00593ED7" w:rsidP="00625352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периодически участвует</w:t>
            </w:r>
            <w:r w:rsidRPr="00593ED7">
              <w:rPr>
                <w:spacing w:val="48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</w:t>
            </w:r>
            <w:r w:rsidRPr="00593ED7">
              <w:rPr>
                <w:spacing w:val="10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социально</w:t>
            </w:r>
            <w:r w:rsidRPr="00593ED7">
              <w:rPr>
                <w:spacing w:val="108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значимой</w:t>
            </w:r>
            <w:r w:rsidRPr="00593ED7">
              <w:rPr>
                <w:spacing w:val="10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деятельности художественного объединения, акциях, программах</w:t>
            </w:r>
          </w:p>
          <w:p w14:paraId="53456B2A" w14:textId="77777777" w:rsidR="00593ED7" w:rsidRPr="00740868" w:rsidRDefault="00593ED7" w:rsidP="000651D2">
            <w:pPr>
              <w:pStyle w:val="TableParagraph"/>
              <w:spacing w:line="276" w:lineRule="auto"/>
              <w:rPr>
                <w:b/>
                <w:sz w:val="24"/>
              </w:rPr>
            </w:pPr>
            <w:proofErr w:type="spellStart"/>
            <w:r w:rsidRPr="00740868">
              <w:rPr>
                <w:b/>
                <w:sz w:val="24"/>
              </w:rPr>
              <w:t>Низкий</w:t>
            </w:r>
            <w:proofErr w:type="spellEnd"/>
            <w:r w:rsidRPr="0074086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40868">
              <w:rPr>
                <w:b/>
                <w:sz w:val="24"/>
              </w:rPr>
              <w:t>уровень</w:t>
            </w:r>
            <w:proofErr w:type="spellEnd"/>
            <w:r w:rsidRPr="00740868">
              <w:rPr>
                <w:b/>
                <w:sz w:val="24"/>
              </w:rPr>
              <w:t>:</w:t>
            </w:r>
          </w:p>
          <w:p w14:paraId="292D1841" w14:textId="77777777" w:rsidR="00593ED7" w:rsidRPr="00593ED7" w:rsidRDefault="00593ED7" w:rsidP="00625352">
            <w:pPr>
              <w:pStyle w:val="TableParagraph"/>
              <w:numPr>
                <w:ilvl w:val="0"/>
                <w:numId w:val="28"/>
              </w:numPr>
              <w:spacing w:line="276" w:lineRule="auto"/>
              <w:rPr>
                <w:b/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очень редко участвует</w:t>
            </w:r>
            <w:r w:rsidRPr="00593ED7">
              <w:rPr>
                <w:spacing w:val="48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в</w:t>
            </w:r>
            <w:r w:rsidRPr="00593ED7">
              <w:rPr>
                <w:spacing w:val="10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социально</w:t>
            </w:r>
            <w:r w:rsidRPr="00593ED7">
              <w:rPr>
                <w:spacing w:val="108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значимой</w:t>
            </w:r>
            <w:r w:rsidRPr="00593ED7">
              <w:rPr>
                <w:spacing w:val="10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деятельности художественного объединения, акциях, программах</w:t>
            </w:r>
          </w:p>
          <w:p w14:paraId="420841F7" w14:textId="77777777" w:rsidR="00593ED7" w:rsidRPr="00593ED7" w:rsidRDefault="00593ED7" w:rsidP="000651D2">
            <w:pPr>
              <w:pStyle w:val="TableParagraph"/>
              <w:spacing w:line="276" w:lineRule="auto"/>
              <w:ind w:left="827"/>
              <w:rPr>
                <w:b/>
                <w:sz w:val="24"/>
                <w:lang w:val="ru-RU"/>
              </w:rPr>
            </w:pPr>
          </w:p>
          <w:p w14:paraId="51D77E17" w14:textId="77777777" w:rsidR="00593ED7" w:rsidRPr="00593ED7" w:rsidRDefault="00593ED7" w:rsidP="000651D2">
            <w:pPr>
              <w:spacing w:line="276" w:lineRule="auto"/>
              <w:rPr>
                <w:b/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0D1EA2" w14:textId="77777777" w:rsidR="00593ED7" w:rsidRPr="00593ED7" w:rsidRDefault="00593ED7" w:rsidP="000651D2">
            <w:pPr>
              <w:pStyle w:val="TableParagraph"/>
              <w:spacing w:line="276" w:lineRule="auto"/>
              <w:ind w:right="656"/>
              <w:rPr>
                <w:sz w:val="24"/>
                <w:lang w:val="ru-RU"/>
              </w:rPr>
            </w:pPr>
            <w:r w:rsidRPr="00593ED7">
              <w:rPr>
                <w:spacing w:val="-1"/>
                <w:sz w:val="24"/>
                <w:lang w:val="ru-RU"/>
              </w:rPr>
              <w:t>Педагогическое</w:t>
            </w:r>
            <w:r w:rsidRPr="00593ED7">
              <w:rPr>
                <w:spacing w:val="-57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наблюдение,</w:t>
            </w:r>
            <w:r w:rsidRPr="00593ED7">
              <w:rPr>
                <w:spacing w:val="1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практическая</w:t>
            </w:r>
          </w:p>
          <w:p w14:paraId="395D045E" w14:textId="77777777" w:rsidR="00593ED7" w:rsidRPr="00593ED7" w:rsidRDefault="00593ED7" w:rsidP="000651D2">
            <w:pPr>
              <w:pStyle w:val="TableParagraph"/>
              <w:spacing w:line="276" w:lineRule="auto"/>
              <w:ind w:right="379"/>
              <w:rPr>
                <w:spacing w:val="-1"/>
                <w:sz w:val="24"/>
                <w:lang w:val="ru-RU"/>
              </w:rPr>
            </w:pPr>
            <w:r w:rsidRPr="00593ED7">
              <w:rPr>
                <w:sz w:val="24"/>
                <w:lang w:val="ru-RU"/>
              </w:rPr>
              <w:t>деятельность,</w:t>
            </w:r>
            <w:r w:rsidRPr="00593ED7">
              <w:rPr>
                <w:spacing w:val="3"/>
                <w:sz w:val="24"/>
                <w:lang w:val="ru-RU"/>
              </w:rPr>
              <w:t xml:space="preserve"> </w:t>
            </w:r>
            <w:r w:rsidRPr="00593ED7">
              <w:rPr>
                <w:sz w:val="24"/>
                <w:lang w:val="ru-RU"/>
              </w:rPr>
              <w:t>оценка</w:t>
            </w:r>
            <w:r w:rsidRPr="00593ED7">
              <w:rPr>
                <w:spacing w:val="-57"/>
                <w:sz w:val="24"/>
                <w:lang w:val="ru-RU"/>
              </w:rPr>
              <w:t xml:space="preserve">    </w:t>
            </w:r>
            <w:r w:rsidRPr="00593ED7">
              <w:rPr>
                <w:sz w:val="24"/>
                <w:lang w:val="ru-RU"/>
              </w:rPr>
              <w:t>творческих работ</w:t>
            </w:r>
            <w:r w:rsidRPr="00593ED7">
              <w:rPr>
                <w:sz w:val="24"/>
                <w:lang w:val="ru-RU"/>
              </w:rPr>
              <w:tab/>
            </w:r>
          </w:p>
        </w:tc>
      </w:tr>
    </w:tbl>
    <w:p w14:paraId="402623B0" w14:textId="77777777" w:rsidR="00593ED7" w:rsidRDefault="00593ED7" w:rsidP="00642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DAD0F" w14:textId="77777777" w:rsidR="00593ED7" w:rsidRDefault="00593ED7" w:rsidP="00593ED7">
      <w:pPr>
        <w:spacing w:before="64"/>
        <w:ind w:left="1001" w:right="7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2AAD3" w14:textId="69479861" w:rsidR="00593ED7" w:rsidRPr="00593ED7" w:rsidRDefault="00593ED7" w:rsidP="00593ED7">
      <w:pPr>
        <w:spacing w:before="64"/>
        <w:ind w:left="1001" w:right="7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D7">
        <w:rPr>
          <w:rFonts w:ascii="Times New Roman" w:hAnsi="Times New Roman" w:cs="Times New Roman"/>
          <w:b/>
          <w:sz w:val="24"/>
          <w:szCs w:val="24"/>
        </w:rPr>
        <w:t>Диагностическая</w:t>
      </w:r>
      <w:r w:rsidRPr="00593E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карта</w:t>
      </w:r>
    </w:p>
    <w:p w14:paraId="0C804D60" w14:textId="77777777" w:rsidR="00593ED7" w:rsidRPr="00593ED7" w:rsidRDefault="00593ED7" w:rsidP="00593ED7">
      <w:pPr>
        <w:ind w:left="1001" w:right="756"/>
        <w:jc w:val="center"/>
        <w:rPr>
          <w:rFonts w:ascii="Times New Roman" w:hAnsi="Times New Roman" w:cs="Times New Roman"/>
          <w:sz w:val="24"/>
          <w:szCs w:val="24"/>
        </w:rPr>
      </w:pPr>
      <w:r w:rsidRPr="00593ED7">
        <w:rPr>
          <w:rFonts w:ascii="Times New Roman" w:hAnsi="Times New Roman" w:cs="Times New Roman"/>
          <w:sz w:val="24"/>
          <w:szCs w:val="24"/>
        </w:rPr>
        <w:t>*(только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для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внутреннего</w:t>
      </w:r>
      <w:r w:rsidRPr="00593E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пользования</w:t>
      </w:r>
      <w:r w:rsidRPr="00593ED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педагога</w:t>
      </w:r>
      <w:r w:rsidRPr="00593E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с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целью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формирования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агрегированных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усредненных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и</w:t>
      </w:r>
      <w:r w:rsidRPr="00593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sz w:val="24"/>
          <w:szCs w:val="24"/>
        </w:rPr>
        <w:t>анонимных</w:t>
      </w:r>
    </w:p>
    <w:p w14:paraId="312524DB" w14:textId="77777777" w:rsidR="00593ED7" w:rsidRPr="00593ED7" w:rsidRDefault="00593ED7" w:rsidP="00593ED7">
      <w:pPr>
        <w:spacing w:before="1"/>
        <w:ind w:left="299" w:right="756"/>
        <w:jc w:val="center"/>
        <w:rPr>
          <w:rFonts w:ascii="Times New Roman" w:hAnsi="Times New Roman" w:cs="Times New Roman"/>
          <w:sz w:val="24"/>
          <w:szCs w:val="24"/>
        </w:rPr>
      </w:pPr>
      <w:r w:rsidRPr="00593ED7">
        <w:rPr>
          <w:rFonts w:ascii="Times New Roman" w:hAnsi="Times New Roman" w:cs="Times New Roman"/>
          <w:sz w:val="24"/>
          <w:szCs w:val="24"/>
        </w:rPr>
        <w:t>данных)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590"/>
        <w:gridCol w:w="1842"/>
        <w:gridCol w:w="1702"/>
        <w:gridCol w:w="1700"/>
        <w:gridCol w:w="1843"/>
        <w:gridCol w:w="1702"/>
        <w:gridCol w:w="2410"/>
      </w:tblGrid>
      <w:tr w:rsidR="00593ED7" w:rsidRPr="00593ED7" w14:paraId="51A0C28D" w14:textId="77777777" w:rsidTr="000651D2">
        <w:trPr>
          <w:trHeight w:val="322"/>
        </w:trPr>
        <w:tc>
          <w:tcPr>
            <w:tcW w:w="2488" w:type="dxa"/>
            <w:vMerge w:val="restart"/>
          </w:tcPr>
          <w:p w14:paraId="7903BC3F" w14:textId="77777777" w:rsidR="00593ED7" w:rsidRPr="00593ED7" w:rsidRDefault="00593ED7" w:rsidP="000651D2">
            <w:pPr>
              <w:pStyle w:val="TableParagraph"/>
              <w:ind w:left="174" w:right="166"/>
              <w:jc w:val="center"/>
            </w:pPr>
            <w:r w:rsidRPr="00593ED7">
              <w:t>ФИО</w:t>
            </w:r>
          </w:p>
        </w:tc>
        <w:tc>
          <w:tcPr>
            <w:tcW w:w="12789" w:type="dxa"/>
            <w:gridSpan w:val="7"/>
          </w:tcPr>
          <w:p w14:paraId="1F59C329" w14:textId="77777777" w:rsidR="00593ED7" w:rsidRPr="00593ED7" w:rsidRDefault="00593ED7" w:rsidP="000651D2">
            <w:pPr>
              <w:pStyle w:val="TableParagraph"/>
              <w:ind w:left="5685" w:right="5679"/>
              <w:jc w:val="center"/>
            </w:pPr>
            <w:proofErr w:type="spellStart"/>
            <w:r w:rsidRPr="00593ED7">
              <w:t>Показатели</w:t>
            </w:r>
            <w:proofErr w:type="spellEnd"/>
          </w:p>
        </w:tc>
      </w:tr>
      <w:tr w:rsidR="00593ED7" w:rsidRPr="00593ED7" w14:paraId="1869CD84" w14:textId="77777777" w:rsidTr="000651D2">
        <w:trPr>
          <w:trHeight w:val="1770"/>
        </w:trPr>
        <w:tc>
          <w:tcPr>
            <w:tcW w:w="2488" w:type="dxa"/>
            <w:vMerge/>
            <w:tcBorders>
              <w:top w:val="nil"/>
            </w:tcBorders>
          </w:tcPr>
          <w:p w14:paraId="1F548014" w14:textId="77777777" w:rsidR="00593ED7" w:rsidRPr="00593ED7" w:rsidRDefault="00593ED7" w:rsidP="0006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2"/>
          </w:tcPr>
          <w:p w14:paraId="07C2457A" w14:textId="77777777" w:rsidR="00593ED7" w:rsidRPr="00593ED7" w:rsidRDefault="00593ED7" w:rsidP="000651D2">
            <w:pPr>
              <w:pStyle w:val="TableParagraph"/>
              <w:ind w:left="232" w:right="222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 xml:space="preserve">Усвоение детьми </w:t>
            </w:r>
            <w:r w:rsidRPr="00593ED7">
              <w:rPr>
                <w:b/>
                <w:lang w:val="ru-RU"/>
              </w:rPr>
              <w:t xml:space="preserve">знаний </w:t>
            </w:r>
            <w:r w:rsidRPr="00593ED7">
              <w:rPr>
                <w:lang w:val="ru-RU"/>
              </w:rPr>
              <w:t>норм,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>духовно-нравственных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ценностей,</w:t>
            </w:r>
            <w:r w:rsidRPr="00593ED7">
              <w:rPr>
                <w:spacing w:val="-1"/>
                <w:lang w:val="ru-RU"/>
              </w:rPr>
              <w:t xml:space="preserve"> </w:t>
            </w:r>
            <w:r w:rsidRPr="00593ED7">
              <w:rPr>
                <w:lang w:val="ru-RU"/>
              </w:rPr>
              <w:t>традиций</w:t>
            </w:r>
          </w:p>
        </w:tc>
        <w:tc>
          <w:tcPr>
            <w:tcW w:w="3402" w:type="dxa"/>
            <w:gridSpan w:val="2"/>
          </w:tcPr>
          <w:p w14:paraId="42F0145D" w14:textId="77777777" w:rsidR="00593ED7" w:rsidRPr="00593ED7" w:rsidRDefault="00593ED7" w:rsidP="000651D2">
            <w:pPr>
              <w:pStyle w:val="TableParagraph"/>
              <w:ind w:left="117" w:right="108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>Формирование и развитие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>личностного</w:t>
            </w:r>
            <w:r w:rsidRPr="00593ED7">
              <w:rPr>
                <w:b/>
                <w:spacing w:val="-6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>отношения</w:t>
            </w:r>
            <w:r w:rsidRPr="00593ED7">
              <w:rPr>
                <w:b/>
                <w:spacing w:val="-6"/>
                <w:lang w:val="ru-RU"/>
              </w:rPr>
              <w:t xml:space="preserve"> </w:t>
            </w:r>
            <w:r w:rsidRPr="00593ED7">
              <w:rPr>
                <w:lang w:val="ru-RU"/>
              </w:rPr>
              <w:t>детей</w:t>
            </w:r>
            <w:r w:rsidRPr="00593ED7">
              <w:rPr>
                <w:spacing w:val="-6"/>
                <w:lang w:val="ru-RU"/>
              </w:rPr>
              <w:t xml:space="preserve"> </w:t>
            </w:r>
            <w:r w:rsidRPr="00593ED7">
              <w:rPr>
                <w:lang w:val="ru-RU"/>
              </w:rPr>
              <w:t>к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>этим нормам, ценностям,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традициям</w:t>
            </w:r>
          </w:p>
        </w:tc>
        <w:tc>
          <w:tcPr>
            <w:tcW w:w="3545" w:type="dxa"/>
            <w:gridSpan w:val="2"/>
          </w:tcPr>
          <w:p w14:paraId="0F4A12B9" w14:textId="77777777" w:rsidR="00593ED7" w:rsidRPr="00593ED7" w:rsidRDefault="00593ED7" w:rsidP="000651D2">
            <w:pPr>
              <w:pStyle w:val="TableParagraph"/>
              <w:ind w:left="197" w:right="189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>Приобретение</w:t>
            </w:r>
            <w:r w:rsidRPr="00593ED7">
              <w:rPr>
                <w:spacing w:val="-14"/>
                <w:lang w:val="ru-RU"/>
              </w:rPr>
              <w:t xml:space="preserve"> </w:t>
            </w:r>
            <w:r w:rsidRPr="00593ED7">
              <w:rPr>
                <w:lang w:val="ru-RU"/>
              </w:rPr>
              <w:t>соответствующего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>этим нормам, ценностям,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традициям социокультурного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>опыта</w:t>
            </w:r>
            <w:r w:rsidRPr="00593ED7">
              <w:rPr>
                <w:b/>
                <w:spacing w:val="-1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 xml:space="preserve">поведения, </w:t>
            </w:r>
            <w:r w:rsidRPr="00593ED7">
              <w:rPr>
                <w:lang w:val="ru-RU"/>
              </w:rPr>
              <w:t>общения,</w:t>
            </w:r>
          </w:p>
          <w:p w14:paraId="27BCFC01" w14:textId="77777777" w:rsidR="00593ED7" w:rsidRPr="00593ED7" w:rsidRDefault="00593ED7" w:rsidP="000651D2">
            <w:pPr>
              <w:pStyle w:val="TableParagraph"/>
              <w:ind w:left="197" w:right="188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>межличностных</w:t>
            </w:r>
            <w:r w:rsidRPr="00593ED7">
              <w:rPr>
                <w:spacing w:val="-6"/>
                <w:lang w:val="ru-RU"/>
              </w:rPr>
              <w:t xml:space="preserve"> </w:t>
            </w:r>
            <w:r w:rsidRPr="00593ED7">
              <w:rPr>
                <w:lang w:val="ru-RU"/>
              </w:rPr>
              <w:t>и</w:t>
            </w:r>
            <w:r w:rsidRPr="00593ED7">
              <w:rPr>
                <w:spacing w:val="-5"/>
                <w:lang w:val="ru-RU"/>
              </w:rPr>
              <w:t xml:space="preserve"> </w:t>
            </w:r>
            <w:r w:rsidRPr="00593ED7">
              <w:rPr>
                <w:lang w:val="ru-RU"/>
              </w:rPr>
              <w:t>социальных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 xml:space="preserve">отношений, </w:t>
            </w:r>
            <w:r w:rsidRPr="00593ED7">
              <w:rPr>
                <w:b/>
                <w:lang w:val="ru-RU"/>
              </w:rPr>
              <w:t>применения</w:t>
            </w:r>
            <w:r w:rsidRPr="00593ED7">
              <w:rPr>
                <w:b/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полученных</w:t>
            </w:r>
            <w:r w:rsidRPr="00593ED7">
              <w:rPr>
                <w:spacing w:val="-1"/>
                <w:lang w:val="ru-RU"/>
              </w:rPr>
              <w:t xml:space="preserve"> </w:t>
            </w:r>
            <w:r w:rsidRPr="00593ED7">
              <w:rPr>
                <w:lang w:val="ru-RU"/>
              </w:rPr>
              <w:t>знаний</w:t>
            </w:r>
          </w:p>
        </w:tc>
        <w:tc>
          <w:tcPr>
            <w:tcW w:w="2410" w:type="dxa"/>
          </w:tcPr>
          <w:p w14:paraId="181C8011" w14:textId="77777777" w:rsidR="00593ED7" w:rsidRPr="00593ED7" w:rsidRDefault="00593ED7" w:rsidP="000651D2">
            <w:pPr>
              <w:pStyle w:val="TableParagraph"/>
              <w:ind w:left="695"/>
              <w:rPr>
                <w:b/>
              </w:rPr>
            </w:pPr>
            <w:r w:rsidRPr="00593ED7">
              <w:rPr>
                <w:b/>
              </w:rPr>
              <w:t>ИТОГО</w:t>
            </w:r>
          </w:p>
        </w:tc>
      </w:tr>
      <w:tr w:rsidR="00593ED7" w:rsidRPr="00593ED7" w14:paraId="75CFD52B" w14:textId="77777777" w:rsidTr="000651D2">
        <w:trPr>
          <w:trHeight w:val="318"/>
        </w:trPr>
        <w:tc>
          <w:tcPr>
            <w:tcW w:w="2488" w:type="dxa"/>
            <w:vMerge/>
            <w:tcBorders>
              <w:top w:val="nil"/>
            </w:tcBorders>
          </w:tcPr>
          <w:p w14:paraId="2DFE036A" w14:textId="77777777" w:rsidR="00593ED7" w:rsidRPr="00593ED7" w:rsidRDefault="00593ED7" w:rsidP="0006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14:paraId="04D5D7C6" w14:textId="77777777" w:rsidR="00593ED7" w:rsidRPr="00593ED7" w:rsidRDefault="00593ED7" w:rsidP="000651D2">
            <w:pPr>
              <w:pStyle w:val="TableParagraph"/>
              <w:ind w:left="238"/>
            </w:pPr>
            <w:proofErr w:type="spellStart"/>
            <w:r w:rsidRPr="00593ED7">
              <w:t>начало</w:t>
            </w:r>
            <w:proofErr w:type="spellEnd"/>
            <w:r w:rsidRPr="00593ED7">
              <w:rPr>
                <w:spacing w:val="-4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842" w:type="dxa"/>
          </w:tcPr>
          <w:p w14:paraId="1AC36760" w14:textId="77777777" w:rsidR="00593ED7" w:rsidRPr="00593ED7" w:rsidRDefault="00593ED7" w:rsidP="000651D2">
            <w:pPr>
              <w:pStyle w:val="TableParagraph"/>
              <w:ind w:left="194"/>
            </w:pPr>
            <w:proofErr w:type="spellStart"/>
            <w:r w:rsidRPr="00593ED7">
              <w:t>окончание</w:t>
            </w:r>
            <w:proofErr w:type="spellEnd"/>
            <w:r w:rsidRPr="00593ED7">
              <w:rPr>
                <w:spacing w:val="-3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702" w:type="dxa"/>
          </w:tcPr>
          <w:p w14:paraId="55619A4D" w14:textId="77777777" w:rsidR="00593ED7" w:rsidRPr="00593ED7" w:rsidRDefault="00593ED7" w:rsidP="000651D2">
            <w:pPr>
              <w:pStyle w:val="TableParagraph"/>
              <w:ind w:left="296"/>
            </w:pPr>
            <w:proofErr w:type="spellStart"/>
            <w:r w:rsidRPr="00593ED7">
              <w:t>начало</w:t>
            </w:r>
            <w:proofErr w:type="spellEnd"/>
            <w:r w:rsidRPr="00593ED7">
              <w:rPr>
                <w:spacing w:val="-4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700" w:type="dxa"/>
          </w:tcPr>
          <w:p w14:paraId="1C69604E" w14:textId="77777777" w:rsidR="00593ED7" w:rsidRPr="00593ED7" w:rsidRDefault="00593ED7" w:rsidP="000651D2">
            <w:pPr>
              <w:pStyle w:val="TableParagraph"/>
              <w:ind w:left="124"/>
            </w:pPr>
            <w:proofErr w:type="spellStart"/>
            <w:r w:rsidRPr="00593ED7">
              <w:t>окончание</w:t>
            </w:r>
            <w:proofErr w:type="spellEnd"/>
            <w:r w:rsidRPr="00593ED7">
              <w:rPr>
                <w:spacing w:val="-3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843" w:type="dxa"/>
          </w:tcPr>
          <w:p w14:paraId="11A04C22" w14:textId="77777777" w:rsidR="00593ED7" w:rsidRPr="00593ED7" w:rsidRDefault="00593ED7" w:rsidP="000651D2">
            <w:pPr>
              <w:pStyle w:val="TableParagraph"/>
              <w:ind w:left="367"/>
            </w:pPr>
            <w:proofErr w:type="spellStart"/>
            <w:r w:rsidRPr="00593ED7">
              <w:t>начало</w:t>
            </w:r>
            <w:proofErr w:type="spellEnd"/>
            <w:r w:rsidRPr="00593ED7">
              <w:rPr>
                <w:spacing w:val="-4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702" w:type="dxa"/>
          </w:tcPr>
          <w:p w14:paraId="4D9565E1" w14:textId="77777777" w:rsidR="00593ED7" w:rsidRPr="00593ED7" w:rsidRDefault="00593ED7" w:rsidP="000651D2">
            <w:pPr>
              <w:pStyle w:val="TableParagraph"/>
              <w:ind w:left="125"/>
            </w:pPr>
            <w:proofErr w:type="spellStart"/>
            <w:r w:rsidRPr="00593ED7">
              <w:t>окончание</w:t>
            </w:r>
            <w:proofErr w:type="spellEnd"/>
            <w:r w:rsidRPr="00593ED7">
              <w:rPr>
                <w:spacing w:val="-3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2410" w:type="dxa"/>
          </w:tcPr>
          <w:p w14:paraId="7772450C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  <w:tr w:rsidR="00593ED7" w:rsidRPr="00593ED7" w14:paraId="149E218B" w14:textId="77777777" w:rsidTr="000651D2">
        <w:trPr>
          <w:trHeight w:val="322"/>
        </w:trPr>
        <w:tc>
          <w:tcPr>
            <w:tcW w:w="2488" w:type="dxa"/>
          </w:tcPr>
          <w:p w14:paraId="4131BD8B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590" w:type="dxa"/>
          </w:tcPr>
          <w:p w14:paraId="2C415F21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62EB4276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7661A206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1A91B55F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62E7B44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6DFC25E4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7D467FB4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  <w:tr w:rsidR="00593ED7" w:rsidRPr="00593ED7" w14:paraId="44426AFA" w14:textId="77777777" w:rsidTr="000651D2">
        <w:trPr>
          <w:trHeight w:val="322"/>
        </w:trPr>
        <w:tc>
          <w:tcPr>
            <w:tcW w:w="2488" w:type="dxa"/>
          </w:tcPr>
          <w:p w14:paraId="11797C6F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590" w:type="dxa"/>
          </w:tcPr>
          <w:p w14:paraId="7CA764DE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3CD5A1D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6AAEA56C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490D04CA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137D8A15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5227132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4016C2F8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  <w:tr w:rsidR="00593ED7" w:rsidRPr="00593ED7" w14:paraId="20A7A619" w14:textId="77777777" w:rsidTr="000651D2">
        <w:trPr>
          <w:trHeight w:val="322"/>
        </w:trPr>
        <w:tc>
          <w:tcPr>
            <w:tcW w:w="2488" w:type="dxa"/>
          </w:tcPr>
          <w:p w14:paraId="430ECC37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590" w:type="dxa"/>
          </w:tcPr>
          <w:p w14:paraId="29BD3A31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5B6E25F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2BB36F77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1DC7EFF0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1A4C9D83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08435D7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1B6584E3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</w:tbl>
    <w:p w14:paraId="5A9BD84F" w14:textId="77777777" w:rsidR="00593ED7" w:rsidRPr="00593ED7" w:rsidRDefault="00593ED7" w:rsidP="00593ED7">
      <w:pPr>
        <w:pStyle w:val="af"/>
        <w:spacing w:before="11"/>
        <w:ind w:left="0"/>
        <w:rPr>
          <w:sz w:val="24"/>
          <w:szCs w:val="24"/>
        </w:rPr>
      </w:pPr>
    </w:p>
    <w:p w14:paraId="27C636A0" w14:textId="77777777" w:rsidR="00593ED7" w:rsidRPr="00593ED7" w:rsidRDefault="00593ED7" w:rsidP="00593ED7">
      <w:pPr>
        <w:pStyle w:val="2"/>
        <w:ind w:left="6614"/>
        <w:rPr>
          <w:rFonts w:ascii="Times New Roman" w:hAnsi="Times New Roman" w:cs="Times New Roman"/>
          <w:color w:val="auto"/>
          <w:sz w:val="24"/>
          <w:szCs w:val="24"/>
        </w:rPr>
      </w:pPr>
      <w:r w:rsidRPr="00593ED7">
        <w:rPr>
          <w:rFonts w:ascii="Times New Roman" w:hAnsi="Times New Roman" w:cs="Times New Roman"/>
          <w:color w:val="auto"/>
          <w:sz w:val="24"/>
          <w:szCs w:val="24"/>
        </w:rPr>
        <w:t>Итоговый</w:t>
      </w:r>
      <w:r w:rsidRPr="00593ED7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color w:val="auto"/>
          <w:sz w:val="24"/>
          <w:szCs w:val="24"/>
        </w:rPr>
        <w:t>протокол</w:t>
      </w:r>
    </w:p>
    <w:p w14:paraId="7A2A6F7D" w14:textId="77777777" w:rsidR="00593ED7" w:rsidRPr="00593ED7" w:rsidRDefault="00593ED7" w:rsidP="00593ED7">
      <w:pPr>
        <w:ind w:left="4714" w:hanging="3207"/>
        <w:rPr>
          <w:rFonts w:ascii="Times New Roman" w:hAnsi="Times New Roman" w:cs="Times New Roman"/>
          <w:b/>
          <w:sz w:val="24"/>
          <w:szCs w:val="24"/>
        </w:rPr>
      </w:pPr>
      <w:r w:rsidRPr="00593ED7">
        <w:rPr>
          <w:rFonts w:ascii="Times New Roman" w:hAnsi="Times New Roman" w:cs="Times New Roman"/>
          <w:b/>
          <w:sz w:val="24"/>
          <w:szCs w:val="24"/>
        </w:rPr>
        <w:t>о</w:t>
      </w:r>
      <w:r w:rsidRPr="00593ED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воспитательных</w:t>
      </w:r>
      <w:r w:rsidRPr="00593ED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результатах</w:t>
      </w:r>
      <w:r w:rsidRPr="00593E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Pr="00593ED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программы,</w:t>
      </w:r>
      <w:r w:rsidRPr="00593ED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продвижения</w:t>
      </w:r>
      <w:r w:rsidRPr="00593ED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в</w:t>
      </w:r>
      <w:r w:rsidRPr="00593ED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достижении</w:t>
      </w:r>
      <w:r w:rsidRPr="00593ED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определенных</w:t>
      </w:r>
      <w:r w:rsidRPr="00593E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в</w:t>
      </w:r>
      <w:r w:rsidRPr="00593ED7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программе</w:t>
      </w:r>
      <w:r w:rsidRPr="00593ED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593E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ориентиров</w:t>
      </w:r>
      <w:r w:rsidRPr="00593ED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3ED7">
        <w:rPr>
          <w:rFonts w:ascii="Times New Roman" w:hAnsi="Times New Roman" w:cs="Times New Roman"/>
          <w:b/>
          <w:sz w:val="24"/>
          <w:szCs w:val="24"/>
        </w:rPr>
        <w:t>воспитания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590"/>
        <w:gridCol w:w="1842"/>
        <w:gridCol w:w="1702"/>
        <w:gridCol w:w="1700"/>
        <w:gridCol w:w="1843"/>
        <w:gridCol w:w="1702"/>
        <w:gridCol w:w="2410"/>
      </w:tblGrid>
      <w:tr w:rsidR="00593ED7" w:rsidRPr="00593ED7" w14:paraId="66C06110" w14:textId="77777777" w:rsidTr="000651D2">
        <w:trPr>
          <w:trHeight w:val="322"/>
        </w:trPr>
        <w:tc>
          <w:tcPr>
            <w:tcW w:w="2488" w:type="dxa"/>
            <w:vMerge w:val="restart"/>
          </w:tcPr>
          <w:p w14:paraId="490406AB" w14:textId="77777777" w:rsidR="00593ED7" w:rsidRPr="00593ED7" w:rsidRDefault="00593ED7" w:rsidP="000651D2">
            <w:pPr>
              <w:pStyle w:val="TableParagraph"/>
              <w:ind w:left="374" w:right="357" w:firstLine="376"/>
            </w:pPr>
            <w:proofErr w:type="spellStart"/>
            <w:r w:rsidRPr="00593ED7">
              <w:t>Степень</w:t>
            </w:r>
            <w:proofErr w:type="spellEnd"/>
            <w:r w:rsidRPr="00593ED7">
              <w:rPr>
                <w:spacing w:val="1"/>
              </w:rPr>
              <w:t xml:space="preserve"> </w:t>
            </w:r>
            <w:proofErr w:type="spellStart"/>
            <w:r w:rsidRPr="00593ED7">
              <w:rPr>
                <w:spacing w:val="-1"/>
              </w:rPr>
              <w:t>выраженности</w:t>
            </w:r>
            <w:proofErr w:type="spellEnd"/>
            <w:r w:rsidRPr="00593ED7">
              <w:rPr>
                <w:spacing w:val="-67"/>
              </w:rPr>
              <w:t xml:space="preserve"> </w:t>
            </w:r>
            <w:proofErr w:type="spellStart"/>
            <w:r w:rsidRPr="00593ED7">
              <w:t>оцениваемого</w:t>
            </w:r>
            <w:proofErr w:type="spellEnd"/>
          </w:p>
          <w:p w14:paraId="3A80BC7E" w14:textId="77777777" w:rsidR="00593ED7" w:rsidRPr="00593ED7" w:rsidRDefault="00593ED7" w:rsidP="000651D2">
            <w:pPr>
              <w:pStyle w:val="TableParagraph"/>
              <w:ind w:left="729"/>
            </w:pPr>
            <w:proofErr w:type="spellStart"/>
            <w:r w:rsidRPr="00593ED7">
              <w:t>качества</w:t>
            </w:r>
            <w:proofErr w:type="spellEnd"/>
          </w:p>
        </w:tc>
        <w:tc>
          <w:tcPr>
            <w:tcW w:w="12789" w:type="dxa"/>
            <w:gridSpan w:val="7"/>
          </w:tcPr>
          <w:p w14:paraId="77CBF69A" w14:textId="77777777" w:rsidR="00593ED7" w:rsidRPr="00593ED7" w:rsidRDefault="00593ED7" w:rsidP="000651D2">
            <w:pPr>
              <w:pStyle w:val="TableParagraph"/>
              <w:ind w:left="5685" w:right="5679"/>
              <w:jc w:val="center"/>
            </w:pPr>
            <w:proofErr w:type="spellStart"/>
            <w:r w:rsidRPr="00593ED7">
              <w:t>Показатели</w:t>
            </w:r>
            <w:proofErr w:type="spellEnd"/>
          </w:p>
        </w:tc>
      </w:tr>
      <w:tr w:rsidR="00593ED7" w:rsidRPr="00593ED7" w14:paraId="121F0FAF" w14:textId="77777777" w:rsidTr="000651D2">
        <w:trPr>
          <w:trHeight w:val="2023"/>
        </w:trPr>
        <w:tc>
          <w:tcPr>
            <w:tcW w:w="2488" w:type="dxa"/>
            <w:vMerge/>
            <w:tcBorders>
              <w:top w:val="nil"/>
            </w:tcBorders>
          </w:tcPr>
          <w:p w14:paraId="7D588B09" w14:textId="77777777" w:rsidR="00593ED7" w:rsidRPr="00593ED7" w:rsidRDefault="00593ED7" w:rsidP="0006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2"/>
          </w:tcPr>
          <w:p w14:paraId="48DACB82" w14:textId="77777777" w:rsidR="00593ED7" w:rsidRPr="00593ED7" w:rsidRDefault="00593ED7" w:rsidP="000651D2">
            <w:pPr>
              <w:pStyle w:val="TableParagraph"/>
              <w:ind w:left="232" w:right="222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 xml:space="preserve">Усвоение детьми </w:t>
            </w:r>
            <w:r w:rsidRPr="00593ED7">
              <w:rPr>
                <w:b/>
                <w:lang w:val="ru-RU"/>
              </w:rPr>
              <w:t xml:space="preserve">знаний </w:t>
            </w:r>
            <w:r w:rsidRPr="00593ED7">
              <w:rPr>
                <w:lang w:val="ru-RU"/>
              </w:rPr>
              <w:t>норм,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>духовно-нравственных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ценностей,</w:t>
            </w:r>
            <w:r w:rsidRPr="00593ED7">
              <w:rPr>
                <w:spacing w:val="-1"/>
                <w:lang w:val="ru-RU"/>
              </w:rPr>
              <w:t xml:space="preserve"> </w:t>
            </w:r>
            <w:r w:rsidRPr="00593ED7">
              <w:rPr>
                <w:lang w:val="ru-RU"/>
              </w:rPr>
              <w:t>традиций</w:t>
            </w:r>
          </w:p>
          <w:p w14:paraId="0CBE2228" w14:textId="77777777" w:rsidR="00593ED7" w:rsidRPr="00593ED7" w:rsidRDefault="00593ED7" w:rsidP="000651D2">
            <w:pPr>
              <w:pStyle w:val="TableParagraph"/>
              <w:ind w:left="7"/>
              <w:jc w:val="center"/>
            </w:pPr>
            <w:r w:rsidRPr="00593ED7">
              <w:rPr>
                <w:w w:val="99"/>
              </w:rPr>
              <w:t>%</w:t>
            </w:r>
          </w:p>
        </w:tc>
        <w:tc>
          <w:tcPr>
            <w:tcW w:w="3402" w:type="dxa"/>
            <w:gridSpan w:val="2"/>
          </w:tcPr>
          <w:p w14:paraId="75310988" w14:textId="77777777" w:rsidR="00593ED7" w:rsidRPr="00593ED7" w:rsidRDefault="00593ED7" w:rsidP="000651D2">
            <w:pPr>
              <w:pStyle w:val="TableParagraph"/>
              <w:ind w:left="117" w:right="108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>Формирование и развитие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>личностного</w:t>
            </w:r>
            <w:r w:rsidRPr="00593ED7">
              <w:rPr>
                <w:b/>
                <w:spacing w:val="-6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>отношения</w:t>
            </w:r>
            <w:r w:rsidRPr="00593ED7">
              <w:rPr>
                <w:b/>
                <w:spacing w:val="-6"/>
                <w:lang w:val="ru-RU"/>
              </w:rPr>
              <w:t xml:space="preserve"> </w:t>
            </w:r>
            <w:r w:rsidRPr="00593ED7">
              <w:rPr>
                <w:lang w:val="ru-RU"/>
              </w:rPr>
              <w:t>детей</w:t>
            </w:r>
            <w:r w:rsidRPr="00593ED7">
              <w:rPr>
                <w:spacing w:val="-6"/>
                <w:lang w:val="ru-RU"/>
              </w:rPr>
              <w:t xml:space="preserve"> </w:t>
            </w:r>
            <w:r w:rsidRPr="00593ED7">
              <w:rPr>
                <w:lang w:val="ru-RU"/>
              </w:rPr>
              <w:t>к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>этим нормам, ценностям,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традициям</w:t>
            </w:r>
          </w:p>
          <w:p w14:paraId="75479EAA" w14:textId="77777777" w:rsidR="00593ED7" w:rsidRPr="00593ED7" w:rsidRDefault="00593ED7" w:rsidP="000651D2">
            <w:pPr>
              <w:pStyle w:val="TableParagraph"/>
              <w:ind w:left="9"/>
              <w:jc w:val="center"/>
            </w:pPr>
            <w:r w:rsidRPr="00593ED7">
              <w:rPr>
                <w:w w:val="99"/>
              </w:rPr>
              <w:t>%</w:t>
            </w:r>
          </w:p>
        </w:tc>
        <w:tc>
          <w:tcPr>
            <w:tcW w:w="3545" w:type="dxa"/>
            <w:gridSpan w:val="2"/>
          </w:tcPr>
          <w:p w14:paraId="579ECE20" w14:textId="77777777" w:rsidR="00593ED7" w:rsidRPr="00593ED7" w:rsidRDefault="00593ED7" w:rsidP="000651D2">
            <w:pPr>
              <w:pStyle w:val="TableParagraph"/>
              <w:ind w:left="197" w:right="189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>Приобретение</w:t>
            </w:r>
            <w:r w:rsidRPr="00593ED7">
              <w:rPr>
                <w:spacing w:val="-14"/>
                <w:lang w:val="ru-RU"/>
              </w:rPr>
              <w:t xml:space="preserve"> </w:t>
            </w:r>
            <w:r w:rsidRPr="00593ED7">
              <w:rPr>
                <w:lang w:val="ru-RU"/>
              </w:rPr>
              <w:t>соответствующего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>этим нормам, ценностям,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традициям социокультурного</w:t>
            </w:r>
            <w:r w:rsidRPr="00593ED7">
              <w:rPr>
                <w:spacing w:val="1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>опыта</w:t>
            </w:r>
            <w:r w:rsidRPr="00593ED7">
              <w:rPr>
                <w:b/>
                <w:spacing w:val="-1"/>
                <w:lang w:val="ru-RU"/>
              </w:rPr>
              <w:t xml:space="preserve"> </w:t>
            </w:r>
            <w:r w:rsidRPr="00593ED7">
              <w:rPr>
                <w:b/>
                <w:lang w:val="ru-RU"/>
              </w:rPr>
              <w:t xml:space="preserve">поведения, </w:t>
            </w:r>
            <w:r w:rsidRPr="00593ED7">
              <w:rPr>
                <w:lang w:val="ru-RU"/>
              </w:rPr>
              <w:t>общения,</w:t>
            </w:r>
          </w:p>
          <w:p w14:paraId="025690E6" w14:textId="77777777" w:rsidR="00593ED7" w:rsidRPr="00593ED7" w:rsidRDefault="00593ED7" w:rsidP="000651D2">
            <w:pPr>
              <w:pStyle w:val="TableParagraph"/>
              <w:ind w:left="197" w:right="188"/>
              <w:jc w:val="center"/>
              <w:rPr>
                <w:lang w:val="ru-RU"/>
              </w:rPr>
            </w:pPr>
            <w:r w:rsidRPr="00593ED7">
              <w:rPr>
                <w:lang w:val="ru-RU"/>
              </w:rPr>
              <w:t>межличностных</w:t>
            </w:r>
            <w:r w:rsidRPr="00593ED7">
              <w:rPr>
                <w:spacing w:val="-6"/>
                <w:lang w:val="ru-RU"/>
              </w:rPr>
              <w:t xml:space="preserve"> </w:t>
            </w:r>
            <w:r w:rsidRPr="00593ED7">
              <w:rPr>
                <w:lang w:val="ru-RU"/>
              </w:rPr>
              <w:t>и</w:t>
            </w:r>
            <w:r w:rsidRPr="00593ED7">
              <w:rPr>
                <w:spacing w:val="-5"/>
                <w:lang w:val="ru-RU"/>
              </w:rPr>
              <w:t xml:space="preserve"> </w:t>
            </w:r>
            <w:r w:rsidRPr="00593ED7">
              <w:rPr>
                <w:lang w:val="ru-RU"/>
              </w:rPr>
              <w:t>социальных</w:t>
            </w:r>
            <w:r w:rsidRPr="00593ED7">
              <w:rPr>
                <w:spacing w:val="-52"/>
                <w:lang w:val="ru-RU"/>
              </w:rPr>
              <w:t xml:space="preserve"> </w:t>
            </w:r>
            <w:r w:rsidRPr="00593ED7">
              <w:rPr>
                <w:lang w:val="ru-RU"/>
              </w:rPr>
              <w:t xml:space="preserve">отношений, </w:t>
            </w:r>
            <w:r w:rsidRPr="00593ED7">
              <w:rPr>
                <w:b/>
                <w:lang w:val="ru-RU"/>
              </w:rPr>
              <w:t>применения</w:t>
            </w:r>
            <w:r w:rsidRPr="00593ED7">
              <w:rPr>
                <w:b/>
                <w:spacing w:val="1"/>
                <w:lang w:val="ru-RU"/>
              </w:rPr>
              <w:t xml:space="preserve"> </w:t>
            </w:r>
            <w:r w:rsidRPr="00593ED7">
              <w:rPr>
                <w:lang w:val="ru-RU"/>
              </w:rPr>
              <w:t>полученных</w:t>
            </w:r>
            <w:r w:rsidRPr="00593ED7">
              <w:rPr>
                <w:spacing w:val="-1"/>
                <w:lang w:val="ru-RU"/>
              </w:rPr>
              <w:t xml:space="preserve"> </w:t>
            </w:r>
            <w:r w:rsidRPr="00593ED7">
              <w:rPr>
                <w:lang w:val="ru-RU"/>
              </w:rPr>
              <w:t>знаний</w:t>
            </w:r>
          </w:p>
          <w:p w14:paraId="4E0170EA" w14:textId="77777777" w:rsidR="00593ED7" w:rsidRPr="00593ED7" w:rsidRDefault="00593ED7" w:rsidP="000651D2">
            <w:pPr>
              <w:pStyle w:val="TableParagraph"/>
              <w:ind w:left="8"/>
              <w:jc w:val="center"/>
            </w:pPr>
            <w:r w:rsidRPr="00593ED7">
              <w:rPr>
                <w:w w:val="99"/>
              </w:rPr>
              <w:t>%</w:t>
            </w:r>
          </w:p>
        </w:tc>
        <w:tc>
          <w:tcPr>
            <w:tcW w:w="2410" w:type="dxa"/>
          </w:tcPr>
          <w:p w14:paraId="2855A50B" w14:textId="77777777" w:rsidR="00593ED7" w:rsidRPr="00593ED7" w:rsidRDefault="00593ED7" w:rsidP="000651D2">
            <w:pPr>
              <w:pStyle w:val="TableParagraph"/>
              <w:ind w:left="489" w:right="481"/>
              <w:jc w:val="center"/>
              <w:rPr>
                <w:b/>
              </w:rPr>
            </w:pPr>
            <w:r w:rsidRPr="00593ED7">
              <w:rPr>
                <w:b/>
              </w:rPr>
              <w:t>ИТОГО</w:t>
            </w:r>
          </w:p>
          <w:p w14:paraId="78A94DEA" w14:textId="77777777" w:rsidR="00593ED7" w:rsidRPr="00593ED7" w:rsidRDefault="00593ED7" w:rsidP="000651D2">
            <w:pPr>
              <w:pStyle w:val="TableParagraph"/>
              <w:ind w:left="9"/>
              <w:jc w:val="center"/>
              <w:rPr>
                <w:b/>
              </w:rPr>
            </w:pPr>
            <w:r w:rsidRPr="00593ED7">
              <w:rPr>
                <w:b/>
                <w:w w:val="99"/>
              </w:rPr>
              <w:t>%</w:t>
            </w:r>
          </w:p>
        </w:tc>
      </w:tr>
      <w:tr w:rsidR="00593ED7" w:rsidRPr="00593ED7" w14:paraId="4DD5AFBF" w14:textId="77777777" w:rsidTr="000651D2">
        <w:trPr>
          <w:trHeight w:val="322"/>
        </w:trPr>
        <w:tc>
          <w:tcPr>
            <w:tcW w:w="2488" w:type="dxa"/>
          </w:tcPr>
          <w:p w14:paraId="4CA961D9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590" w:type="dxa"/>
          </w:tcPr>
          <w:p w14:paraId="191BA14B" w14:textId="77777777" w:rsidR="00593ED7" w:rsidRPr="00593ED7" w:rsidRDefault="00593ED7" w:rsidP="000651D2">
            <w:pPr>
              <w:pStyle w:val="TableParagraph"/>
              <w:spacing w:before="1"/>
              <w:ind w:left="238"/>
            </w:pPr>
            <w:proofErr w:type="spellStart"/>
            <w:r w:rsidRPr="00593ED7">
              <w:t>начало</w:t>
            </w:r>
            <w:proofErr w:type="spellEnd"/>
            <w:r w:rsidRPr="00593ED7">
              <w:rPr>
                <w:spacing w:val="-4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842" w:type="dxa"/>
          </w:tcPr>
          <w:p w14:paraId="54077D75" w14:textId="77777777" w:rsidR="00593ED7" w:rsidRPr="00593ED7" w:rsidRDefault="00593ED7" w:rsidP="000651D2">
            <w:pPr>
              <w:pStyle w:val="TableParagraph"/>
              <w:spacing w:before="1"/>
              <w:ind w:left="194"/>
            </w:pPr>
            <w:proofErr w:type="spellStart"/>
            <w:r w:rsidRPr="00593ED7">
              <w:t>окончание</w:t>
            </w:r>
            <w:proofErr w:type="spellEnd"/>
            <w:r w:rsidRPr="00593ED7">
              <w:rPr>
                <w:spacing w:val="-3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702" w:type="dxa"/>
          </w:tcPr>
          <w:p w14:paraId="3E64C8B9" w14:textId="77777777" w:rsidR="00593ED7" w:rsidRPr="00593ED7" w:rsidRDefault="00593ED7" w:rsidP="000651D2">
            <w:pPr>
              <w:pStyle w:val="TableParagraph"/>
              <w:spacing w:before="1"/>
              <w:ind w:left="296"/>
            </w:pPr>
            <w:proofErr w:type="spellStart"/>
            <w:r w:rsidRPr="00593ED7">
              <w:t>начало</w:t>
            </w:r>
            <w:proofErr w:type="spellEnd"/>
            <w:r w:rsidRPr="00593ED7">
              <w:rPr>
                <w:spacing w:val="-4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700" w:type="dxa"/>
          </w:tcPr>
          <w:p w14:paraId="3B75252B" w14:textId="77777777" w:rsidR="00593ED7" w:rsidRPr="00593ED7" w:rsidRDefault="00593ED7" w:rsidP="000651D2">
            <w:pPr>
              <w:pStyle w:val="TableParagraph"/>
              <w:spacing w:before="1"/>
              <w:ind w:left="124"/>
            </w:pPr>
            <w:proofErr w:type="spellStart"/>
            <w:r w:rsidRPr="00593ED7">
              <w:t>окончание</w:t>
            </w:r>
            <w:proofErr w:type="spellEnd"/>
            <w:r w:rsidRPr="00593ED7">
              <w:rPr>
                <w:spacing w:val="-3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843" w:type="dxa"/>
          </w:tcPr>
          <w:p w14:paraId="181FB2CC" w14:textId="77777777" w:rsidR="00593ED7" w:rsidRPr="00593ED7" w:rsidRDefault="00593ED7" w:rsidP="000651D2">
            <w:pPr>
              <w:pStyle w:val="TableParagraph"/>
              <w:spacing w:before="1"/>
              <w:ind w:left="367"/>
            </w:pPr>
            <w:proofErr w:type="spellStart"/>
            <w:r w:rsidRPr="00593ED7">
              <w:t>начало</w:t>
            </w:r>
            <w:proofErr w:type="spellEnd"/>
            <w:r w:rsidRPr="00593ED7">
              <w:rPr>
                <w:spacing w:val="-4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1702" w:type="dxa"/>
          </w:tcPr>
          <w:p w14:paraId="131AFD3A" w14:textId="77777777" w:rsidR="00593ED7" w:rsidRPr="00593ED7" w:rsidRDefault="00593ED7" w:rsidP="000651D2">
            <w:pPr>
              <w:pStyle w:val="TableParagraph"/>
              <w:spacing w:before="1"/>
              <w:ind w:left="125"/>
            </w:pPr>
            <w:proofErr w:type="spellStart"/>
            <w:r w:rsidRPr="00593ED7">
              <w:t>окончание</w:t>
            </w:r>
            <w:proofErr w:type="spellEnd"/>
            <w:r w:rsidRPr="00593ED7">
              <w:rPr>
                <w:spacing w:val="-3"/>
              </w:rPr>
              <w:t xml:space="preserve"> </w:t>
            </w:r>
            <w:proofErr w:type="spellStart"/>
            <w:r w:rsidRPr="00593ED7">
              <w:t>года</w:t>
            </w:r>
            <w:proofErr w:type="spellEnd"/>
          </w:p>
        </w:tc>
        <w:tc>
          <w:tcPr>
            <w:tcW w:w="2410" w:type="dxa"/>
          </w:tcPr>
          <w:p w14:paraId="0D7147A1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  <w:tr w:rsidR="00593ED7" w:rsidRPr="00593ED7" w14:paraId="799DE5EB" w14:textId="77777777" w:rsidTr="000651D2">
        <w:trPr>
          <w:trHeight w:val="322"/>
        </w:trPr>
        <w:tc>
          <w:tcPr>
            <w:tcW w:w="2488" w:type="dxa"/>
          </w:tcPr>
          <w:p w14:paraId="19C41E70" w14:textId="77777777" w:rsidR="00593ED7" w:rsidRPr="00593ED7" w:rsidRDefault="00593ED7" w:rsidP="000651D2">
            <w:pPr>
              <w:pStyle w:val="TableParagraph"/>
              <w:ind w:left="174" w:right="166"/>
              <w:jc w:val="center"/>
            </w:pPr>
            <w:proofErr w:type="spellStart"/>
            <w:r w:rsidRPr="00593ED7">
              <w:t>Высокий</w:t>
            </w:r>
            <w:proofErr w:type="spellEnd"/>
            <w:r w:rsidRPr="00593ED7">
              <w:rPr>
                <w:spacing w:val="-1"/>
              </w:rPr>
              <w:t xml:space="preserve"> </w:t>
            </w:r>
            <w:proofErr w:type="spellStart"/>
            <w:r w:rsidRPr="00593ED7">
              <w:t>уровень</w:t>
            </w:r>
            <w:proofErr w:type="spellEnd"/>
          </w:p>
        </w:tc>
        <w:tc>
          <w:tcPr>
            <w:tcW w:w="1590" w:type="dxa"/>
          </w:tcPr>
          <w:p w14:paraId="13D05F52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3BE57BD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6DCCEA01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693A0EB7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7353611D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60C17F2F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7A390C68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  <w:tr w:rsidR="00593ED7" w:rsidRPr="00593ED7" w14:paraId="339366BE" w14:textId="77777777" w:rsidTr="00593ED7">
        <w:trPr>
          <w:trHeight w:val="58"/>
        </w:trPr>
        <w:tc>
          <w:tcPr>
            <w:tcW w:w="2488" w:type="dxa"/>
          </w:tcPr>
          <w:p w14:paraId="398A5731" w14:textId="77777777" w:rsidR="00593ED7" w:rsidRPr="00593ED7" w:rsidRDefault="00593ED7" w:rsidP="000651D2">
            <w:pPr>
              <w:pStyle w:val="TableParagraph"/>
              <w:ind w:left="173" w:right="166"/>
              <w:jc w:val="center"/>
            </w:pPr>
            <w:proofErr w:type="spellStart"/>
            <w:r w:rsidRPr="00593ED7">
              <w:t>Средний</w:t>
            </w:r>
            <w:proofErr w:type="spellEnd"/>
            <w:r w:rsidRPr="00593ED7">
              <w:rPr>
                <w:spacing w:val="-2"/>
              </w:rPr>
              <w:t xml:space="preserve"> </w:t>
            </w:r>
            <w:proofErr w:type="spellStart"/>
            <w:r w:rsidRPr="00593ED7">
              <w:t>уровень</w:t>
            </w:r>
            <w:proofErr w:type="spellEnd"/>
          </w:p>
        </w:tc>
        <w:tc>
          <w:tcPr>
            <w:tcW w:w="1590" w:type="dxa"/>
          </w:tcPr>
          <w:p w14:paraId="0B3FBF2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27951888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1DDAD953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6FCFF64D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1828EE2C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7545CDBF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11F30855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  <w:tr w:rsidR="00593ED7" w:rsidRPr="00593ED7" w14:paraId="1188DC64" w14:textId="77777777" w:rsidTr="000651D2">
        <w:trPr>
          <w:trHeight w:val="322"/>
        </w:trPr>
        <w:tc>
          <w:tcPr>
            <w:tcW w:w="2488" w:type="dxa"/>
          </w:tcPr>
          <w:p w14:paraId="38D953E7" w14:textId="77777777" w:rsidR="00593ED7" w:rsidRPr="00593ED7" w:rsidRDefault="00593ED7" w:rsidP="000651D2">
            <w:pPr>
              <w:pStyle w:val="TableParagraph"/>
              <w:spacing w:before="1"/>
              <w:ind w:left="173" w:right="166"/>
              <w:jc w:val="center"/>
            </w:pPr>
            <w:proofErr w:type="spellStart"/>
            <w:r w:rsidRPr="00593ED7">
              <w:t>Низкий</w:t>
            </w:r>
            <w:proofErr w:type="spellEnd"/>
            <w:r w:rsidRPr="00593ED7">
              <w:rPr>
                <w:spacing w:val="-6"/>
              </w:rPr>
              <w:t xml:space="preserve"> </w:t>
            </w:r>
            <w:proofErr w:type="spellStart"/>
            <w:r w:rsidRPr="00593ED7">
              <w:t>уровень</w:t>
            </w:r>
            <w:proofErr w:type="spellEnd"/>
          </w:p>
        </w:tc>
        <w:tc>
          <w:tcPr>
            <w:tcW w:w="1590" w:type="dxa"/>
          </w:tcPr>
          <w:p w14:paraId="04748656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05523450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3DAD94D7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4733C34A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27D7B6CA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1702" w:type="dxa"/>
          </w:tcPr>
          <w:p w14:paraId="198C331C" w14:textId="77777777" w:rsidR="00593ED7" w:rsidRPr="00593ED7" w:rsidRDefault="00593ED7" w:rsidP="000651D2">
            <w:pPr>
              <w:pStyle w:val="TableParagraph"/>
              <w:ind w:left="0"/>
            </w:pPr>
          </w:p>
        </w:tc>
        <w:tc>
          <w:tcPr>
            <w:tcW w:w="2410" w:type="dxa"/>
          </w:tcPr>
          <w:p w14:paraId="329176D7" w14:textId="77777777" w:rsidR="00593ED7" w:rsidRPr="00593ED7" w:rsidRDefault="00593ED7" w:rsidP="000651D2">
            <w:pPr>
              <w:pStyle w:val="TableParagraph"/>
              <w:ind w:left="0"/>
            </w:pPr>
          </w:p>
        </w:tc>
      </w:tr>
    </w:tbl>
    <w:p w14:paraId="4A7BAA57" w14:textId="77777777" w:rsidR="00593ED7" w:rsidRPr="00593ED7" w:rsidRDefault="00593ED7" w:rsidP="00593ED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93ED7" w:rsidRPr="00593ED7">
          <w:pgSz w:w="16840" w:h="11910" w:orient="landscape"/>
          <w:pgMar w:top="780" w:right="420" w:bottom="280" w:left="880" w:header="720" w:footer="720" w:gutter="0"/>
          <w:cols w:space="720"/>
        </w:sectPr>
      </w:pPr>
    </w:p>
    <w:p w14:paraId="0542A66C" w14:textId="4DEA2EA2" w:rsidR="00593ED7" w:rsidRPr="00593ED7" w:rsidRDefault="00593ED7" w:rsidP="00625352">
      <w:pPr>
        <w:pStyle w:val="2"/>
        <w:numPr>
          <w:ilvl w:val="1"/>
          <w:numId w:val="3"/>
        </w:numPr>
        <w:spacing w:before="64" w:line="360" w:lineRule="auto"/>
        <w:ind w:right="75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93ED7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Календарный</w:t>
      </w:r>
      <w:r w:rsidRPr="00593ED7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93ED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</w:t>
      </w:r>
      <w:r w:rsidRPr="00593ED7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593ED7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воспитательной</w:t>
      </w:r>
      <w:r w:rsidRPr="00593ED7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93ED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работы</w:t>
      </w:r>
    </w:p>
    <w:p w14:paraId="68F73667" w14:textId="77777777" w:rsidR="00593ED7" w:rsidRPr="00593ED7" w:rsidRDefault="00593ED7" w:rsidP="00593ED7">
      <w:pPr>
        <w:spacing w:line="360" w:lineRule="auto"/>
        <w:ind w:left="97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74"/>
        <w:gridCol w:w="1388"/>
        <w:gridCol w:w="4348"/>
        <w:gridCol w:w="3447"/>
      </w:tblGrid>
      <w:tr w:rsidR="00593ED7" w:rsidRPr="00593ED7" w14:paraId="7A64A1D3" w14:textId="77777777" w:rsidTr="000651D2">
        <w:trPr>
          <w:trHeight w:val="1528"/>
        </w:trPr>
        <w:tc>
          <w:tcPr>
            <w:tcW w:w="817" w:type="dxa"/>
            <w:vAlign w:val="center"/>
          </w:tcPr>
          <w:p w14:paraId="6EEEFDF5" w14:textId="77777777" w:rsidR="00593ED7" w:rsidRPr="00593ED7" w:rsidRDefault="00593ED7" w:rsidP="00593ED7">
            <w:pPr>
              <w:pStyle w:val="TableParagraph"/>
              <w:spacing w:line="360" w:lineRule="auto"/>
              <w:ind w:left="236" w:right="207" w:firstLine="51"/>
              <w:jc w:val="center"/>
              <w:rPr>
                <w:b/>
                <w:sz w:val="24"/>
                <w:szCs w:val="24"/>
              </w:rPr>
            </w:pPr>
            <w:r w:rsidRPr="00593ED7">
              <w:rPr>
                <w:b/>
                <w:sz w:val="24"/>
                <w:szCs w:val="24"/>
              </w:rPr>
              <w:t>№</w:t>
            </w:r>
            <w:r w:rsidRPr="00593ED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93ED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vAlign w:val="center"/>
          </w:tcPr>
          <w:p w14:paraId="61919976" w14:textId="77777777" w:rsidR="00593ED7" w:rsidRPr="00593ED7" w:rsidRDefault="00593ED7" w:rsidP="00593ED7">
            <w:pPr>
              <w:pStyle w:val="TableParagraph"/>
              <w:spacing w:line="360" w:lineRule="auto"/>
              <w:ind w:left="82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3ED7">
              <w:rPr>
                <w:b/>
                <w:sz w:val="24"/>
                <w:szCs w:val="24"/>
              </w:rPr>
              <w:t>Название</w:t>
            </w:r>
            <w:proofErr w:type="spellEnd"/>
            <w:r w:rsidRPr="00593ED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b/>
                <w:sz w:val="24"/>
                <w:szCs w:val="24"/>
              </w:rPr>
              <w:t>события</w:t>
            </w:r>
            <w:proofErr w:type="spellEnd"/>
            <w:r w:rsidRPr="00593ED7">
              <w:rPr>
                <w:b/>
                <w:sz w:val="24"/>
                <w:szCs w:val="24"/>
              </w:rPr>
              <w:t>,</w:t>
            </w:r>
            <w:r w:rsidRPr="00593ED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88" w:type="dxa"/>
            <w:vAlign w:val="center"/>
          </w:tcPr>
          <w:p w14:paraId="29B92EA4" w14:textId="77777777" w:rsidR="00593ED7" w:rsidRPr="00593ED7" w:rsidRDefault="00593ED7" w:rsidP="00593ED7">
            <w:pPr>
              <w:pStyle w:val="TableParagraph"/>
              <w:spacing w:line="360" w:lineRule="auto"/>
              <w:ind w:left="358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3ED7">
              <w:rPr>
                <w:b/>
                <w:sz w:val="24"/>
                <w:szCs w:val="24"/>
              </w:rPr>
              <w:t>Сроки</w:t>
            </w:r>
            <w:proofErr w:type="spellEnd"/>
          </w:p>
          <w:p w14:paraId="403F1D33" w14:textId="77777777" w:rsidR="00593ED7" w:rsidRPr="00593ED7" w:rsidRDefault="00593ED7" w:rsidP="00593ED7">
            <w:pPr>
              <w:pStyle w:val="TableParagraph"/>
              <w:spacing w:line="360" w:lineRule="auto"/>
              <w:ind w:left="327"/>
              <w:jc w:val="center"/>
              <w:rPr>
                <w:sz w:val="24"/>
                <w:szCs w:val="24"/>
              </w:rPr>
            </w:pPr>
            <w:r w:rsidRPr="00593ED7">
              <w:rPr>
                <w:sz w:val="24"/>
                <w:szCs w:val="24"/>
              </w:rPr>
              <w:t>(</w:t>
            </w:r>
            <w:proofErr w:type="spellStart"/>
            <w:r w:rsidRPr="00593ED7">
              <w:rPr>
                <w:sz w:val="24"/>
                <w:szCs w:val="24"/>
              </w:rPr>
              <w:t>месяц</w:t>
            </w:r>
            <w:proofErr w:type="spellEnd"/>
            <w:r w:rsidRPr="00593ED7">
              <w:rPr>
                <w:sz w:val="24"/>
                <w:szCs w:val="24"/>
              </w:rPr>
              <w:t>)</w:t>
            </w:r>
          </w:p>
        </w:tc>
        <w:tc>
          <w:tcPr>
            <w:tcW w:w="4348" w:type="dxa"/>
            <w:vAlign w:val="center"/>
          </w:tcPr>
          <w:p w14:paraId="504FFC47" w14:textId="77777777" w:rsidR="00593ED7" w:rsidRPr="00593ED7" w:rsidRDefault="00593ED7" w:rsidP="00593ED7">
            <w:pPr>
              <w:pStyle w:val="TableParagraph"/>
              <w:spacing w:line="360" w:lineRule="auto"/>
              <w:ind w:left="119" w:right="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3ED7">
              <w:rPr>
                <w:b/>
                <w:sz w:val="24"/>
                <w:szCs w:val="24"/>
              </w:rPr>
              <w:t>Форма</w:t>
            </w:r>
            <w:proofErr w:type="spellEnd"/>
            <w:r w:rsidRPr="00593ED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14:paraId="278E05F6" w14:textId="77777777" w:rsidR="00593ED7" w:rsidRPr="00593ED7" w:rsidRDefault="00593ED7" w:rsidP="00593ED7">
            <w:pPr>
              <w:pStyle w:val="TableParagraph"/>
              <w:spacing w:line="360" w:lineRule="auto"/>
              <w:ind w:left="119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14:paraId="0E8783DD" w14:textId="77777777" w:rsidR="00593ED7" w:rsidRPr="00593ED7" w:rsidRDefault="00593ED7" w:rsidP="00593ED7">
            <w:pPr>
              <w:pStyle w:val="TableParagraph"/>
              <w:spacing w:line="360" w:lineRule="auto"/>
              <w:ind w:left="174" w:right="158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593ED7">
              <w:rPr>
                <w:b/>
                <w:sz w:val="24"/>
                <w:szCs w:val="24"/>
                <w:lang w:val="ru-RU"/>
              </w:rPr>
              <w:t>Практический результат и</w:t>
            </w:r>
            <w:r w:rsidRPr="00593ED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b/>
                <w:sz w:val="24"/>
                <w:szCs w:val="24"/>
                <w:lang w:val="ru-RU"/>
              </w:rPr>
              <w:t>информационный продукт,</w:t>
            </w:r>
            <w:r w:rsidRPr="00593ED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b/>
                <w:sz w:val="24"/>
                <w:szCs w:val="24"/>
                <w:lang w:val="ru-RU"/>
              </w:rPr>
              <w:t>иллюстрирующий успешное</w:t>
            </w:r>
            <w:r w:rsidRPr="00593ED7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b/>
                <w:sz w:val="24"/>
                <w:szCs w:val="24"/>
                <w:lang w:val="ru-RU"/>
              </w:rPr>
              <w:t>достижение</w:t>
            </w:r>
            <w:r w:rsidRPr="00593ED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b/>
                <w:sz w:val="24"/>
                <w:szCs w:val="24"/>
                <w:lang w:val="ru-RU"/>
              </w:rPr>
              <w:t>цели</w:t>
            </w:r>
          </w:p>
          <w:p w14:paraId="7FDA726C" w14:textId="77777777" w:rsidR="00593ED7" w:rsidRPr="00593ED7" w:rsidRDefault="00593ED7" w:rsidP="00593ED7">
            <w:pPr>
              <w:pStyle w:val="TableParagraph"/>
              <w:spacing w:line="360" w:lineRule="auto"/>
              <w:ind w:left="454" w:right="43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3ED7">
              <w:rPr>
                <w:b/>
                <w:sz w:val="24"/>
                <w:szCs w:val="24"/>
              </w:rPr>
              <w:t>события</w:t>
            </w:r>
            <w:proofErr w:type="spellEnd"/>
            <w:r w:rsidRPr="00593ED7">
              <w:rPr>
                <w:b/>
                <w:sz w:val="24"/>
                <w:szCs w:val="24"/>
              </w:rPr>
              <w:t>/</w:t>
            </w:r>
            <w:proofErr w:type="spellStart"/>
            <w:r w:rsidRPr="00593ED7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93ED7" w:rsidRPr="00593ED7" w14:paraId="1AD61DEA" w14:textId="77777777" w:rsidTr="000651D2">
        <w:trPr>
          <w:trHeight w:val="828"/>
        </w:trPr>
        <w:tc>
          <w:tcPr>
            <w:tcW w:w="817" w:type="dxa"/>
            <w:vAlign w:val="center"/>
          </w:tcPr>
          <w:p w14:paraId="01A120F4" w14:textId="77777777" w:rsidR="00593ED7" w:rsidRPr="00593ED7" w:rsidRDefault="00593ED7" w:rsidP="00593ED7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593ED7">
              <w:rPr>
                <w:sz w:val="24"/>
                <w:szCs w:val="24"/>
              </w:rPr>
              <w:t>1</w:t>
            </w:r>
          </w:p>
        </w:tc>
        <w:tc>
          <w:tcPr>
            <w:tcW w:w="5274" w:type="dxa"/>
            <w:vAlign w:val="center"/>
          </w:tcPr>
          <w:p w14:paraId="1D79E983" w14:textId="77777777" w:rsidR="00593ED7" w:rsidRPr="00593ED7" w:rsidRDefault="00593ED7" w:rsidP="00593ED7">
            <w:pPr>
              <w:pStyle w:val="TableParagraph"/>
              <w:spacing w:line="360" w:lineRule="auto"/>
              <w:ind w:left="108" w:right="286"/>
              <w:jc w:val="center"/>
              <w:rPr>
                <w:sz w:val="24"/>
                <w:szCs w:val="24"/>
                <w:lang w:val="ru-RU"/>
              </w:rPr>
            </w:pPr>
            <w:r w:rsidRPr="00593ED7">
              <w:rPr>
                <w:sz w:val="24"/>
                <w:szCs w:val="24"/>
                <w:lang w:val="ru-RU"/>
              </w:rPr>
              <w:t>Праздничный концерт ко Дню учителя</w:t>
            </w:r>
          </w:p>
        </w:tc>
        <w:tc>
          <w:tcPr>
            <w:tcW w:w="1388" w:type="dxa"/>
            <w:vAlign w:val="center"/>
          </w:tcPr>
          <w:p w14:paraId="69001B42" w14:textId="77777777" w:rsidR="00593ED7" w:rsidRPr="00593ED7" w:rsidRDefault="00593ED7" w:rsidP="00593ED7">
            <w:pPr>
              <w:pStyle w:val="TableParagraph"/>
              <w:spacing w:line="360" w:lineRule="auto"/>
              <w:ind w:left="284" w:right="275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348" w:type="dxa"/>
            <w:vAlign w:val="center"/>
          </w:tcPr>
          <w:p w14:paraId="4422A20F" w14:textId="77777777" w:rsidR="00593ED7" w:rsidRPr="00593ED7" w:rsidRDefault="00593ED7" w:rsidP="00593ED7">
            <w:pPr>
              <w:pStyle w:val="TableParagraph"/>
              <w:spacing w:line="360" w:lineRule="auto"/>
              <w:ind w:left="168" w:right="650"/>
              <w:jc w:val="center"/>
              <w:rPr>
                <w:sz w:val="24"/>
                <w:szCs w:val="24"/>
                <w:lang w:val="ru-RU"/>
              </w:rPr>
            </w:pPr>
            <w:r w:rsidRPr="00593ED7">
              <w:rPr>
                <w:sz w:val="24"/>
                <w:szCs w:val="24"/>
                <w:lang w:val="ru-RU"/>
              </w:rPr>
              <w:t>Праздник на уровне Устьянского округа</w:t>
            </w:r>
          </w:p>
        </w:tc>
        <w:tc>
          <w:tcPr>
            <w:tcW w:w="3447" w:type="dxa"/>
            <w:vAlign w:val="center"/>
          </w:tcPr>
          <w:p w14:paraId="7FAFEAF8" w14:textId="77777777" w:rsidR="00593ED7" w:rsidRPr="00593ED7" w:rsidRDefault="00593ED7" w:rsidP="00593ED7">
            <w:pPr>
              <w:pStyle w:val="TableParagraph"/>
              <w:spacing w:line="360" w:lineRule="auto"/>
              <w:ind w:left="672" w:right="369" w:hanging="270"/>
              <w:jc w:val="center"/>
              <w:rPr>
                <w:sz w:val="24"/>
                <w:szCs w:val="24"/>
                <w:lang w:val="ru-RU"/>
              </w:rPr>
            </w:pPr>
            <w:r w:rsidRPr="00593ED7">
              <w:rPr>
                <w:sz w:val="24"/>
                <w:szCs w:val="24"/>
                <w:lang w:val="ru-RU"/>
              </w:rPr>
              <w:t>Фото и видеоматериалы с</w:t>
            </w:r>
            <w:r w:rsidRPr="00593E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выступлением</w:t>
            </w:r>
            <w:r w:rsidRPr="00593ED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детей</w:t>
            </w:r>
          </w:p>
        </w:tc>
      </w:tr>
      <w:tr w:rsidR="00593ED7" w:rsidRPr="00593ED7" w14:paraId="5B0D40EB" w14:textId="77777777" w:rsidTr="000651D2">
        <w:trPr>
          <w:trHeight w:val="827"/>
        </w:trPr>
        <w:tc>
          <w:tcPr>
            <w:tcW w:w="817" w:type="dxa"/>
            <w:vAlign w:val="center"/>
          </w:tcPr>
          <w:p w14:paraId="23464A30" w14:textId="77777777" w:rsidR="00593ED7" w:rsidRPr="00593ED7" w:rsidRDefault="00593ED7" w:rsidP="00593ED7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593ED7">
              <w:rPr>
                <w:sz w:val="24"/>
                <w:szCs w:val="24"/>
              </w:rPr>
              <w:t>2</w:t>
            </w:r>
          </w:p>
        </w:tc>
        <w:tc>
          <w:tcPr>
            <w:tcW w:w="5274" w:type="dxa"/>
            <w:vAlign w:val="center"/>
          </w:tcPr>
          <w:p w14:paraId="5A98E568" w14:textId="77777777" w:rsidR="00593ED7" w:rsidRPr="00593ED7" w:rsidRDefault="00593ED7" w:rsidP="00593ED7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593ED7">
              <w:rPr>
                <w:sz w:val="24"/>
                <w:szCs w:val="24"/>
                <w:lang w:val="ru-RU"/>
              </w:rPr>
              <w:t>Выезд в Архангельский драматический театр</w:t>
            </w:r>
          </w:p>
        </w:tc>
        <w:tc>
          <w:tcPr>
            <w:tcW w:w="1388" w:type="dxa"/>
            <w:vAlign w:val="center"/>
          </w:tcPr>
          <w:p w14:paraId="36A5BC0B" w14:textId="77777777" w:rsidR="00593ED7" w:rsidRPr="00593ED7" w:rsidRDefault="00593ED7" w:rsidP="00593ED7">
            <w:pPr>
              <w:pStyle w:val="TableParagraph"/>
              <w:spacing w:line="360" w:lineRule="auto"/>
              <w:ind w:left="287" w:right="275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348" w:type="dxa"/>
            <w:vAlign w:val="center"/>
          </w:tcPr>
          <w:p w14:paraId="0F2BD61B" w14:textId="77777777" w:rsidR="00593ED7" w:rsidRPr="00593ED7" w:rsidRDefault="00593ED7" w:rsidP="00593ED7">
            <w:pPr>
              <w:pStyle w:val="TableParagraph"/>
              <w:spacing w:line="360" w:lineRule="auto"/>
              <w:ind w:left="0" w:right="483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Экскурсия</w:t>
            </w:r>
            <w:proofErr w:type="spellEnd"/>
            <w:r w:rsidRPr="00593ED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на</w:t>
            </w:r>
            <w:proofErr w:type="spellEnd"/>
            <w:r w:rsidRPr="00593E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уровне</w:t>
            </w:r>
            <w:proofErr w:type="spellEnd"/>
            <w:r w:rsidRPr="00593E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3447" w:type="dxa"/>
            <w:vAlign w:val="center"/>
          </w:tcPr>
          <w:p w14:paraId="1FC170B3" w14:textId="77777777" w:rsidR="00593ED7" w:rsidRPr="00593ED7" w:rsidRDefault="00593ED7" w:rsidP="00593ED7">
            <w:pPr>
              <w:pStyle w:val="TableParagraph"/>
              <w:spacing w:line="360" w:lineRule="auto"/>
              <w:ind w:left="455" w:right="439"/>
              <w:jc w:val="center"/>
              <w:rPr>
                <w:sz w:val="24"/>
                <w:szCs w:val="24"/>
                <w:lang w:val="ru-RU"/>
              </w:rPr>
            </w:pPr>
            <w:r w:rsidRPr="00593ED7">
              <w:rPr>
                <w:sz w:val="24"/>
                <w:szCs w:val="24"/>
                <w:lang w:val="ru-RU"/>
              </w:rPr>
              <w:t>Фото и видеоматериалы,</w:t>
            </w:r>
            <w:r w:rsidRPr="00593E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информация на сайте</w:t>
            </w:r>
            <w:r w:rsidRPr="00593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учреждения</w:t>
            </w:r>
          </w:p>
        </w:tc>
      </w:tr>
      <w:tr w:rsidR="00593ED7" w:rsidRPr="00593ED7" w14:paraId="3DAF8050" w14:textId="77777777" w:rsidTr="000651D2">
        <w:trPr>
          <w:trHeight w:val="828"/>
        </w:trPr>
        <w:tc>
          <w:tcPr>
            <w:tcW w:w="817" w:type="dxa"/>
            <w:vAlign w:val="center"/>
          </w:tcPr>
          <w:p w14:paraId="26805290" w14:textId="77777777" w:rsidR="00593ED7" w:rsidRPr="00593ED7" w:rsidRDefault="00593ED7" w:rsidP="00593ED7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593ED7">
              <w:rPr>
                <w:sz w:val="24"/>
                <w:szCs w:val="24"/>
              </w:rPr>
              <w:t>3</w:t>
            </w:r>
          </w:p>
        </w:tc>
        <w:tc>
          <w:tcPr>
            <w:tcW w:w="5274" w:type="dxa"/>
            <w:vAlign w:val="center"/>
          </w:tcPr>
          <w:p w14:paraId="23EC13F7" w14:textId="77777777" w:rsidR="00593ED7" w:rsidRPr="00593ED7" w:rsidRDefault="00593ED7" w:rsidP="00593ED7">
            <w:pPr>
              <w:pStyle w:val="TableParagraph"/>
              <w:spacing w:line="360" w:lineRule="auto"/>
              <w:ind w:left="108" w:right="95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Постановка</w:t>
            </w:r>
            <w:proofErr w:type="spellEnd"/>
            <w:r w:rsidRPr="00593ED7">
              <w:rPr>
                <w:sz w:val="24"/>
                <w:szCs w:val="24"/>
              </w:rPr>
              <w:t xml:space="preserve"> – </w:t>
            </w:r>
            <w:proofErr w:type="spellStart"/>
            <w:r w:rsidRPr="00593ED7">
              <w:rPr>
                <w:sz w:val="24"/>
                <w:szCs w:val="24"/>
              </w:rPr>
              <w:t>спектакль</w:t>
            </w:r>
            <w:proofErr w:type="spellEnd"/>
            <w:r w:rsidRPr="00593ED7">
              <w:rPr>
                <w:sz w:val="24"/>
                <w:szCs w:val="24"/>
              </w:rPr>
              <w:t xml:space="preserve"> «</w:t>
            </w:r>
            <w:proofErr w:type="spellStart"/>
            <w:r w:rsidRPr="00593ED7">
              <w:rPr>
                <w:sz w:val="24"/>
                <w:szCs w:val="24"/>
              </w:rPr>
              <w:t>Снежная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королева</w:t>
            </w:r>
            <w:proofErr w:type="spellEnd"/>
            <w:r w:rsidRPr="00593ED7">
              <w:rPr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14:paraId="32C6A04E" w14:textId="77777777" w:rsidR="00593ED7" w:rsidRPr="00593ED7" w:rsidRDefault="00593ED7" w:rsidP="00593ED7">
            <w:pPr>
              <w:pStyle w:val="TableParagraph"/>
              <w:spacing w:line="360" w:lineRule="auto"/>
              <w:ind w:left="286" w:right="275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348" w:type="dxa"/>
            <w:vAlign w:val="center"/>
          </w:tcPr>
          <w:p w14:paraId="0900A54F" w14:textId="77777777" w:rsidR="00593ED7" w:rsidRPr="00593ED7" w:rsidRDefault="00593ED7" w:rsidP="00593ED7">
            <w:pPr>
              <w:pStyle w:val="TableParagraph"/>
              <w:spacing w:line="360" w:lineRule="auto"/>
              <w:ind w:left="451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Мероприятие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на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уровне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3447" w:type="dxa"/>
            <w:vAlign w:val="center"/>
          </w:tcPr>
          <w:p w14:paraId="78D27A6C" w14:textId="77777777" w:rsidR="00593ED7" w:rsidRPr="00593ED7" w:rsidRDefault="00593ED7" w:rsidP="00593ED7">
            <w:pPr>
              <w:pStyle w:val="TableParagraph"/>
              <w:spacing w:line="360" w:lineRule="auto"/>
              <w:ind w:left="454" w:right="439"/>
              <w:jc w:val="center"/>
              <w:rPr>
                <w:sz w:val="24"/>
                <w:szCs w:val="24"/>
                <w:lang w:val="ru-RU"/>
              </w:rPr>
            </w:pPr>
            <w:r w:rsidRPr="00593ED7">
              <w:rPr>
                <w:sz w:val="24"/>
                <w:szCs w:val="24"/>
                <w:lang w:val="ru-RU"/>
              </w:rPr>
              <w:t>Фото и видеоматериалы,</w:t>
            </w:r>
            <w:r w:rsidRPr="00593ED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информация на сайте</w:t>
            </w:r>
            <w:r w:rsidRPr="00593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учреждения</w:t>
            </w:r>
          </w:p>
        </w:tc>
      </w:tr>
      <w:tr w:rsidR="00593ED7" w:rsidRPr="00593ED7" w14:paraId="141A69DF" w14:textId="77777777" w:rsidTr="000651D2">
        <w:trPr>
          <w:trHeight w:val="276"/>
        </w:trPr>
        <w:tc>
          <w:tcPr>
            <w:tcW w:w="817" w:type="dxa"/>
            <w:vAlign w:val="center"/>
          </w:tcPr>
          <w:p w14:paraId="10DA594D" w14:textId="77777777" w:rsidR="00593ED7" w:rsidRPr="00593ED7" w:rsidRDefault="00593ED7" w:rsidP="00593ED7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593ED7">
              <w:rPr>
                <w:sz w:val="24"/>
                <w:szCs w:val="24"/>
              </w:rPr>
              <w:t>4</w:t>
            </w:r>
          </w:p>
        </w:tc>
        <w:tc>
          <w:tcPr>
            <w:tcW w:w="5274" w:type="dxa"/>
            <w:vAlign w:val="center"/>
          </w:tcPr>
          <w:p w14:paraId="23A0A974" w14:textId="77777777" w:rsidR="00593ED7" w:rsidRPr="00593ED7" w:rsidRDefault="00593ED7" w:rsidP="00593ED7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Беседа</w:t>
            </w:r>
            <w:proofErr w:type="spellEnd"/>
            <w:r w:rsidRPr="00593ED7">
              <w:rPr>
                <w:sz w:val="24"/>
                <w:szCs w:val="24"/>
              </w:rPr>
              <w:t xml:space="preserve"> – </w:t>
            </w:r>
            <w:proofErr w:type="spellStart"/>
            <w:r w:rsidRPr="00593ED7">
              <w:rPr>
                <w:sz w:val="24"/>
                <w:szCs w:val="24"/>
              </w:rPr>
              <w:t>викторина</w:t>
            </w:r>
            <w:proofErr w:type="spellEnd"/>
            <w:r w:rsidRPr="00593ED7">
              <w:rPr>
                <w:sz w:val="24"/>
                <w:szCs w:val="24"/>
              </w:rPr>
              <w:t xml:space="preserve"> «</w:t>
            </w:r>
            <w:proofErr w:type="spellStart"/>
            <w:r w:rsidRPr="00593ED7">
              <w:rPr>
                <w:sz w:val="24"/>
                <w:szCs w:val="24"/>
              </w:rPr>
              <w:t>День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театра</w:t>
            </w:r>
            <w:proofErr w:type="spellEnd"/>
            <w:r w:rsidRPr="00593ED7">
              <w:rPr>
                <w:sz w:val="24"/>
                <w:szCs w:val="24"/>
              </w:rPr>
              <w:t>»</w:t>
            </w:r>
          </w:p>
        </w:tc>
        <w:tc>
          <w:tcPr>
            <w:tcW w:w="1388" w:type="dxa"/>
            <w:vAlign w:val="center"/>
          </w:tcPr>
          <w:p w14:paraId="65918FBF" w14:textId="77777777" w:rsidR="00593ED7" w:rsidRPr="00593ED7" w:rsidRDefault="00593ED7" w:rsidP="00593ED7">
            <w:pPr>
              <w:pStyle w:val="TableParagraph"/>
              <w:spacing w:line="360" w:lineRule="auto"/>
              <w:ind w:left="284" w:right="275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348" w:type="dxa"/>
            <w:vAlign w:val="center"/>
          </w:tcPr>
          <w:p w14:paraId="1C446C9A" w14:textId="77777777" w:rsidR="00593ED7" w:rsidRPr="00593ED7" w:rsidRDefault="00593ED7" w:rsidP="00593ED7">
            <w:pPr>
              <w:pStyle w:val="TableParagraph"/>
              <w:spacing w:line="360" w:lineRule="auto"/>
              <w:ind w:left="783"/>
              <w:jc w:val="center"/>
              <w:rPr>
                <w:sz w:val="24"/>
                <w:szCs w:val="24"/>
              </w:rPr>
            </w:pPr>
            <w:r w:rsidRPr="00593ED7">
              <w:rPr>
                <w:sz w:val="24"/>
                <w:szCs w:val="24"/>
              </w:rPr>
              <w:t>В</w:t>
            </w:r>
            <w:r w:rsidRPr="00593E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рамках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учебного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447" w:type="dxa"/>
            <w:vAlign w:val="center"/>
          </w:tcPr>
          <w:p w14:paraId="08071E19" w14:textId="77777777" w:rsidR="00593ED7" w:rsidRPr="00593ED7" w:rsidRDefault="00593ED7" w:rsidP="00593ED7">
            <w:pPr>
              <w:pStyle w:val="TableParagraph"/>
              <w:spacing w:line="360" w:lineRule="auto"/>
              <w:ind w:left="485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Фото</w:t>
            </w:r>
            <w:proofErr w:type="spellEnd"/>
            <w:r w:rsidRPr="00593ED7">
              <w:rPr>
                <w:spacing w:val="-3"/>
                <w:sz w:val="24"/>
                <w:szCs w:val="24"/>
              </w:rPr>
              <w:t xml:space="preserve"> </w:t>
            </w:r>
            <w:r w:rsidRPr="00593ED7">
              <w:rPr>
                <w:sz w:val="24"/>
                <w:szCs w:val="24"/>
              </w:rPr>
              <w:t>и</w:t>
            </w:r>
            <w:r w:rsidRPr="00593ED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видеоматериалы</w:t>
            </w:r>
            <w:proofErr w:type="spellEnd"/>
          </w:p>
        </w:tc>
      </w:tr>
      <w:tr w:rsidR="00593ED7" w:rsidRPr="00593ED7" w14:paraId="7EA78BA6" w14:textId="77777777" w:rsidTr="000651D2">
        <w:trPr>
          <w:trHeight w:val="827"/>
        </w:trPr>
        <w:tc>
          <w:tcPr>
            <w:tcW w:w="817" w:type="dxa"/>
            <w:vAlign w:val="center"/>
          </w:tcPr>
          <w:p w14:paraId="545C39BF" w14:textId="77777777" w:rsidR="00593ED7" w:rsidRPr="00593ED7" w:rsidRDefault="00593ED7" w:rsidP="00593ED7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93ED7">
              <w:rPr>
                <w:sz w:val="24"/>
                <w:szCs w:val="24"/>
              </w:rPr>
              <w:t>5</w:t>
            </w:r>
          </w:p>
        </w:tc>
        <w:tc>
          <w:tcPr>
            <w:tcW w:w="5274" w:type="dxa"/>
            <w:vAlign w:val="center"/>
          </w:tcPr>
          <w:p w14:paraId="712034E4" w14:textId="77777777" w:rsidR="00593ED7" w:rsidRPr="00593ED7" w:rsidRDefault="00593ED7" w:rsidP="00593ED7">
            <w:pPr>
              <w:pStyle w:val="TableParagraph"/>
              <w:spacing w:line="360" w:lineRule="auto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Отчетный</w:t>
            </w:r>
            <w:proofErr w:type="spellEnd"/>
            <w:r w:rsidRPr="00593E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концерт</w:t>
            </w:r>
            <w:proofErr w:type="spellEnd"/>
            <w:r w:rsidRPr="00593E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детского</w:t>
            </w:r>
            <w:proofErr w:type="spellEnd"/>
            <w:r w:rsidRPr="00593E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1388" w:type="dxa"/>
            <w:vAlign w:val="center"/>
          </w:tcPr>
          <w:p w14:paraId="7B9A0D3B" w14:textId="77777777" w:rsidR="00593ED7" w:rsidRPr="00593ED7" w:rsidRDefault="00593ED7" w:rsidP="00593ED7">
            <w:pPr>
              <w:pStyle w:val="TableParagraph"/>
              <w:spacing w:line="360" w:lineRule="auto"/>
              <w:ind w:left="286" w:right="275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348" w:type="dxa"/>
            <w:vAlign w:val="center"/>
          </w:tcPr>
          <w:p w14:paraId="5FFA7AC1" w14:textId="77777777" w:rsidR="00593ED7" w:rsidRPr="00593ED7" w:rsidRDefault="00593ED7" w:rsidP="00593ED7">
            <w:pPr>
              <w:pStyle w:val="TableParagraph"/>
              <w:spacing w:line="360" w:lineRule="auto"/>
              <w:ind w:left="0" w:right="551"/>
              <w:jc w:val="center"/>
              <w:rPr>
                <w:sz w:val="24"/>
                <w:szCs w:val="24"/>
              </w:rPr>
            </w:pPr>
            <w:proofErr w:type="spellStart"/>
            <w:r w:rsidRPr="00593ED7">
              <w:rPr>
                <w:sz w:val="24"/>
                <w:szCs w:val="24"/>
              </w:rPr>
              <w:t>Концерт</w:t>
            </w:r>
            <w:proofErr w:type="spellEnd"/>
            <w:r w:rsidRPr="00593E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на</w:t>
            </w:r>
            <w:proofErr w:type="spellEnd"/>
            <w:r w:rsidRPr="00593E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уровне</w:t>
            </w:r>
            <w:proofErr w:type="spellEnd"/>
            <w:r w:rsidRPr="00593ED7">
              <w:rPr>
                <w:sz w:val="24"/>
                <w:szCs w:val="24"/>
              </w:rPr>
              <w:t xml:space="preserve"> </w:t>
            </w:r>
            <w:proofErr w:type="spellStart"/>
            <w:r w:rsidRPr="00593ED7">
              <w:rPr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3447" w:type="dxa"/>
            <w:vAlign w:val="center"/>
          </w:tcPr>
          <w:p w14:paraId="274434BA" w14:textId="77777777" w:rsidR="00593ED7" w:rsidRPr="00593ED7" w:rsidRDefault="00593ED7" w:rsidP="00593ED7">
            <w:pPr>
              <w:pStyle w:val="TableParagraph"/>
              <w:spacing w:line="360" w:lineRule="auto"/>
              <w:ind w:left="454" w:right="439"/>
              <w:jc w:val="center"/>
              <w:rPr>
                <w:sz w:val="24"/>
                <w:szCs w:val="24"/>
                <w:lang w:val="ru-RU"/>
              </w:rPr>
            </w:pPr>
            <w:r w:rsidRPr="00593ED7">
              <w:rPr>
                <w:sz w:val="24"/>
                <w:szCs w:val="24"/>
                <w:lang w:val="ru-RU"/>
              </w:rPr>
              <w:t>Фото и видеоматериалы,</w:t>
            </w:r>
            <w:r w:rsidRPr="00593ED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информация на сайте</w:t>
            </w:r>
            <w:r w:rsidRPr="00593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3ED7">
              <w:rPr>
                <w:sz w:val="24"/>
                <w:szCs w:val="24"/>
                <w:lang w:val="ru-RU"/>
              </w:rPr>
              <w:t>учреждения</w:t>
            </w:r>
          </w:p>
        </w:tc>
      </w:tr>
    </w:tbl>
    <w:p w14:paraId="3D314C0E" w14:textId="77777777" w:rsidR="00593ED7" w:rsidRDefault="00593ED7" w:rsidP="00593E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F1104" w14:textId="77777777" w:rsidR="00593ED7" w:rsidRDefault="00593ED7" w:rsidP="00593ED7">
      <w:pPr>
        <w:rPr>
          <w:rFonts w:ascii="Times New Roman" w:hAnsi="Times New Roman" w:cs="Times New Roman"/>
          <w:sz w:val="24"/>
          <w:szCs w:val="24"/>
        </w:rPr>
      </w:pPr>
    </w:p>
    <w:p w14:paraId="1765E9E3" w14:textId="77777777" w:rsidR="00593ED7" w:rsidRDefault="00593ED7" w:rsidP="00593ED7">
      <w:pPr>
        <w:tabs>
          <w:tab w:val="left" w:pos="3684"/>
        </w:tabs>
        <w:rPr>
          <w:rFonts w:ascii="Times New Roman" w:hAnsi="Times New Roman" w:cs="Times New Roman"/>
          <w:sz w:val="24"/>
          <w:szCs w:val="24"/>
        </w:rPr>
        <w:sectPr w:rsidR="00593ED7">
          <w:pgSz w:w="16840" w:h="11910" w:orient="landscape"/>
          <w:pgMar w:top="780" w:right="420" w:bottom="280" w:left="88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590F3D4" w14:textId="5822C279" w:rsidR="00593ED7" w:rsidRPr="008B33EB" w:rsidRDefault="00593ED7" w:rsidP="00625352">
      <w:pPr>
        <w:pStyle w:val="a3"/>
        <w:numPr>
          <w:ilvl w:val="0"/>
          <w:numId w:val="3"/>
        </w:numPr>
        <w:tabs>
          <w:tab w:val="left" w:pos="426"/>
        </w:tabs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3EB">
        <w:rPr>
          <w:rFonts w:ascii="Times New Roman" w:hAnsi="Times New Roman" w:cs="Times New Roman"/>
          <w:b/>
          <w:bCs/>
          <w:sz w:val="28"/>
          <w:szCs w:val="28"/>
        </w:rPr>
        <w:t>ОРГАНИЗАЦИОННО – МЕТОДИЧЕСКИЕ УСЛОВИЯ РЕАЛИЗАЦИИ ПРОГРАММЫ</w:t>
      </w:r>
    </w:p>
    <w:p w14:paraId="488B8F59" w14:textId="12A34A0B" w:rsidR="00593ED7" w:rsidRPr="008B33EB" w:rsidRDefault="00593ED7" w:rsidP="00625352">
      <w:pPr>
        <w:pStyle w:val="a3"/>
        <w:numPr>
          <w:ilvl w:val="1"/>
          <w:numId w:val="3"/>
        </w:num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3EB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обеспечение программы </w:t>
      </w:r>
    </w:p>
    <w:p w14:paraId="1D5C44FD" w14:textId="7F1695A9" w:rsidR="002C437E" w:rsidRPr="008B33EB" w:rsidRDefault="002C437E" w:rsidP="008B33EB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Работа по каждой теме включает в себя игры и упражнения на развитие игрового поведения, эстетического чувства, коммуникативных навыков, уверенности в себе, творческих способностей; развитие внимания, памяти, наблюдательности; на развитие свободы речевого аппарата и дыхания, умения владеть силой голоса, разнообразной интонацией, логикой речи, четкой дикцией и правильной артикуляцией; словесные игры на развитие связной речи, творческой фантазии, включает комплексные ритмические, музыкальные, пластические игры и упражнения, направленные на развитие психомоторных способностей детей, развитие свободы и выразительности телодвижений, чувства ритма.</w:t>
      </w:r>
    </w:p>
    <w:p w14:paraId="3CF3FA73" w14:textId="58D73328" w:rsidR="002C437E" w:rsidRPr="008B33EB" w:rsidRDefault="002C437E" w:rsidP="00625352">
      <w:pPr>
        <w:pStyle w:val="a3"/>
        <w:numPr>
          <w:ilvl w:val="1"/>
          <w:numId w:val="3"/>
        </w:num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3EB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программы</w:t>
      </w:r>
    </w:p>
    <w:p w14:paraId="24C2F233" w14:textId="1DAC51D2" w:rsidR="002C437E" w:rsidRPr="008B33EB" w:rsidRDefault="002C437E" w:rsidP="008B33E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 xml:space="preserve">1.  </w:t>
      </w:r>
      <w:r w:rsidRPr="008B33EB">
        <w:rPr>
          <w:rFonts w:ascii="Times New Roman" w:hAnsi="Times New Roman" w:cs="Times New Roman"/>
          <w:b/>
          <w:bCs/>
          <w:sz w:val="28"/>
          <w:szCs w:val="28"/>
        </w:rPr>
        <w:t>Кабинет</w:t>
      </w:r>
      <w:r w:rsidRPr="008B33EB">
        <w:rPr>
          <w:rFonts w:ascii="Times New Roman" w:hAnsi="Times New Roman" w:cs="Times New Roman"/>
          <w:sz w:val="28"/>
          <w:szCs w:val="28"/>
        </w:rPr>
        <w:t xml:space="preserve"> для занятий соответствует требованиям    СанПин 2.4.  3648-20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14:paraId="51A166A8" w14:textId="1A240819" w:rsidR="002C437E" w:rsidRPr="008B33EB" w:rsidRDefault="002C437E" w:rsidP="008B33E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 xml:space="preserve">2. </w:t>
      </w:r>
      <w:r w:rsidRPr="008B33E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8B33E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9DC538" w14:textId="05D82F76" w:rsidR="002C437E" w:rsidRPr="008B33EB" w:rsidRDefault="002C437E" w:rsidP="008B33EB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3EB">
        <w:rPr>
          <w:rFonts w:ascii="Times New Roman" w:hAnsi="Times New Roman" w:cs="Times New Roman"/>
          <w:i/>
          <w:iCs/>
          <w:sz w:val="28"/>
          <w:szCs w:val="28"/>
        </w:rPr>
        <w:t>Технические средства обучения:</w:t>
      </w:r>
    </w:p>
    <w:p w14:paraId="70A3DBFE" w14:textId="77777777" w:rsidR="002C437E" w:rsidRPr="008B33EB" w:rsidRDefault="002C437E" w:rsidP="00625352">
      <w:pPr>
        <w:pStyle w:val="a3"/>
        <w:numPr>
          <w:ilvl w:val="0"/>
          <w:numId w:val="29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микшер;</w:t>
      </w:r>
    </w:p>
    <w:p w14:paraId="593B99A1" w14:textId="77777777" w:rsidR="002C437E" w:rsidRPr="008B33EB" w:rsidRDefault="002C437E" w:rsidP="00625352">
      <w:pPr>
        <w:pStyle w:val="a3"/>
        <w:numPr>
          <w:ilvl w:val="0"/>
          <w:numId w:val="29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микрофоны;</w:t>
      </w:r>
    </w:p>
    <w:p w14:paraId="5E81A727" w14:textId="77777777" w:rsidR="002C437E" w:rsidRPr="008B33EB" w:rsidRDefault="002C437E" w:rsidP="00625352">
      <w:pPr>
        <w:pStyle w:val="a3"/>
        <w:numPr>
          <w:ilvl w:val="0"/>
          <w:numId w:val="29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мультимедийный проектор (общешкольный);</w:t>
      </w:r>
    </w:p>
    <w:p w14:paraId="2EF67210" w14:textId="77777777" w:rsidR="002C437E" w:rsidRPr="008B33EB" w:rsidRDefault="002C437E" w:rsidP="00625352">
      <w:pPr>
        <w:pStyle w:val="a3"/>
        <w:numPr>
          <w:ilvl w:val="0"/>
          <w:numId w:val="29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персональный компьютер для учителя (ноутбук);</w:t>
      </w:r>
    </w:p>
    <w:p w14:paraId="3F82A30F" w14:textId="77777777" w:rsidR="002C437E" w:rsidRPr="008B33EB" w:rsidRDefault="002C437E" w:rsidP="00625352">
      <w:pPr>
        <w:pStyle w:val="a3"/>
        <w:numPr>
          <w:ilvl w:val="0"/>
          <w:numId w:val="29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аппаратура для музыкального оформления.</w:t>
      </w:r>
    </w:p>
    <w:p w14:paraId="11B648B9" w14:textId="153159A2" w:rsidR="002C437E" w:rsidRPr="008B33EB" w:rsidRDefault="002C437E" w:rsidP="008B33EB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i/>
          <w:iCs/>
          <w:sz w:val="28"/>
          <w:szCs w:val="28"/>
        </w:rPr>
        <w:t>Экранно-звуковые пособия</w:t>
      </w:r>
      <w:r w:rsidRPr="008B33EB">
        <w:rPr>
          <w:rFonts w:ascii="Times New Roman" w:hAnsi="Times New Roman" w:cs="Times New Roman"/>
          <w:sz w:val="28"/>
          <w:szCs w:val="28"/>
        </w:rPr>
        <w:t>:</w:t>
      </w:r>
    </w:p>
    <w:p w14:paraId="1910A59F" w14:textId="77777777" w:rsidR="002C437E" w:rsidRPr="008B33EB" w:rsidRDefault="002C437E" w:rsidP="00625352">
      <w:pPr>
        <w:pStyle w:val="a3"/>
        <w:numPr>
          <w:ilvl w:val="0"/>
          <w:numId w:val="30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аудиозаписи;</w:t>
      </w:r>
    </w:p>
    <w:p w14:paraId="2EAE7205" w14:textId="77777777" w:rsidR="002C437E" w:rsidRPr="008B33EB" w:rsidRDefault="002C437E" w:rsidP="00625352">
      <w:pPr>
        <w:pStyle w:val="a3"/>
        <w:numPr>
          <w:ilvl w:val="0"/>
          <w:numId w:val="30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видеофонд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 записей постановок театров;</w:t>
      </w:r>
    </w:p>
    <w:p w14:paraId="7558F890" w14:textId="77777777" w:rsidR="002C437E" w:rsidRPr="008B33EB" w:rsidRDefault="002C437E" w:rsidP="00625352">
      <w:pPr>
        <w:pStyle w:val="a3"/>
        <w:numPr>
          <w:ilvl w:val="0"/>
          <w:numId w:val="30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видеофильмы по тематике программы;</w:t>
      </w:r>
    </w:p>
    <w:p w14:paraId="7144A8D7" w14:textId="77777777" w:rsidR="002C437E" w:rsidRPr="008B33EB" w:rsidRDefault="002C437E" w:rsidP="00625352">
      <w:pPr>
        <w:pStyle w:val="a3"/>
        <w:numPr>
          <w:ilvl w:val="0"/>
          <w:numId w:val="30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мультимедийные (цифровые) образовательные ресурсы, соответствующие тематике программы.</w:t>
      </w:r>
    </w:p>
    <w:p w14:paraId="720E3C1C" w14:textId="119989DA" w:rsidR="002C437E" w:rsidRPr="008B33EB" w:rsidRDefault="002C437E" w:rsidP="008B33EB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3EB">
        <w:rPr>
          <w:rFonts w:ascii="Times New Roman" w:hAnsi="Times New Roman" w:cs="Times New Roman"/>
          <w:i/>
          <w:iCs/>
          <w:sz w:val="28"/>
          <w:szCs w:val="28"/>
        </w:rPr>
        <w:t>Материалы и инструменты:</w:t>
      </w:r>
    </w:p>
    <w:p w14:paraId="2724EFB1" w14:textId="77777777" w:rsidR="002C437E" w:rsidRPr="008B33EB" w:rsidRDefault="002C437E" w:rsidP="00625352">
      <w:pPr>
        <w:pStyle w:val="a3"/>
        <w:numPr>
          <w:ilvl w:val="0"/>
          <w:numId w:val="3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стулья;</w:t>
      </w:r>
    </w:p>
    <w:p w14:paraId="4F0C13F8" w14:textId="77777777" w:rsidR="002C437E" w:rsidRPr="008B33EB" w:rsidRDefault="002C437E" w:rsidP="00625352">
      <w:pPr>
        <w:pStyle w:val="a3"/>
        <w:numPr>
          <w:ilvl w:val="0"/>
          <w:numId w:val="3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прожекторы;</w:t>
      </w:r>
    </w:p>
    <w:p w14:paraId="1D66F38D" w14:textId="77777777" w:rsidR="002C437E" w:rsidRPr="008B33EB" w:rsidRDefault="002C437E" w:rsidP="00625352">
      <w:pPr>
        <w:pStyle w:val="a3"/>
        <w:numPr>
          <w:ilvl w:val="0"/>
          <w:numId w:val="3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реквизиты, театральные костюмы;</w:t>
      </w:r>
    </w:p>
    <w:p w14:paraId="119A35A0" w14:textId="77777777" w:rsidR="002C437E" w:rsidRPr="008B33EB" w:rsidRDefault="002C437E" w:rsidP="00625352">
      <w:pPr>
        <w:pStyle w:val="a3"/>
        <w:numPr>
          <w:ilvl w:val="0"/>
          <w:numId w:val="3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декорации;</w:t>
      </w:r>
    </w:p>
    <w:p w14:paraId="640806F3" w14:textId="77777777" w:rsidR="002C437E" w:rsidRPr="008B33EB" w:rsidRDefault="002C437E" w:rsidP="00625352">
      <w:pPr>
        <w:pStyle w:val="a3"/>
        <w:numPr>
          <w:ilvl w:val="0"/>
          <w:numId w:val="31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>ширмы (стационарные, передвижные).</w:t>
      </w:r>
    </w:p>
    <w:p w14:paraId="22FF9197" w14:textId="3C4310E1" w:rsidR="002C437E" w:rsidRPr="008B33EB" w:rsidRDefault="002C437E" w:rsidP="008B33EB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3EB">
        <w:rPr>
          <w:rFonts w:ascii="Times New Roman" w:hAnsi="Times New Roman" w:cs="Times New Roman"/>
          <w:i/>
          <w:iCs/>
          <w:sz w:val="28"/>
          <w:szCs w:val="28"/>
        </w:rPr>
        <w:t>Помещение для занятий:</w:t>
      </w:r>
    </w:p>
    <w:p w14:paraId="41810441" w14:textId="77777777" w:rsidR="002C437E" w:rsidRPr="008B33EB" w:rsidRDefault="002C437E" w:rsidP="00625352">
      <w:pPr>
        <w:pStyle w:val="a3"/>
        <w:numPr>
          <w:ilvl w:val="0"/>
          <w:numId w:val="32"/>
        </w:numPr>
        <w:spacing w:before="240" w:after="0" w:line="360" w:lineRule="auto"/>
        <w:jc w:val="both"/>
        <w:rPr>
          <w:sz w:val="28"/>
          <w:szCs w:val="28"/>
        </w:rPr>
      </w:pPr>
      <w:r w:rsidRPr="008B33EB">
        <w:rPr>
          <w:rFonts w:ascii="Times New Roman" w:hAnsi="Times New Roman" w:cs="Times New Roman"/>
          <w:sz w:val="28"/>
          <w:szCs w:val="28"/>
        </w:rPr>
        <w:t xml:space="preserve">Зал (сценическая площадка) – актовый, оборудованный сценической площадкой, зрительскими местами, а также оснащенный специальным театральным освещением и звуковоспроизводящим оборудованием – для проведения спектаклей, репетиций,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общестудийных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 мероприятий и занятий</w:t>
      </w:r>
      <w:r w:rsidRPr="008B33EB">
        <w:rPr>
          <w:sz w:val="28"/>
          <w:szCs w:val="28"/>
        </w:rPr>
        <w:t>.</w:t>
      </w:r>
    </w:p>
    <w:p w14:paraId="7CA55577" w14:textId="54E70EEA" w:rsidR="00593ED7" w:rsidRPr="00593ED7" w:rsidRDefault="00593ED7" w:rsidP="008B33EB">
      <w:pPr>
        <w:tabs>
          <w:tab w:val="left" w:pos="3684"/>
        </w:tabs>
        <w:jc w:val="both"/>
        <w:rPr>
          <w:rFonts w:ascii="Times New Roman" w:hAnsi="Times New Roman" w:cs="Times New Roman"/>
          <w:sz w:val="24"/>
          <w:szCs w:val="24"/>
        </w:rPr>
        <w:sectPr w:rsidR="00593ED7" w:rsidRPr="00593ED7" w:rsidSect="00593ED7">
          <w:pgSz w:w="11910" w:h="16840"/>
          <w:pgMar w:top="880" w:right="780" w:bottom="420" w:left="993" w:header="720" w:footer="720" w:gutter="0"/>
          <w:cols w:space="720"/>
          <w:docGrid w:linePitch="299"/>
        </w:sectPr>
      </w:pPr>
      <w:r w:rsidRPr="00593ED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D8213EC" w14:textId="77777777" w:rsidR="00593ED7" w:rsidRDefault="008B33EB" w:rsidP="008B33E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3E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2B412B64" w14:textId="10E49152" w:rsidR="008B33EB" w:rsidRPr="008B33EB" w:rsidRDefault="008B33EB" w:rsidP="008B3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B33EB" w:rsidRPr="008B33EB" w:rsidSect="000632B6">
          <w:pgSz w:w="11906" w:h="16838"/>
          <w:pgMar w:top="993" w:right="707" w:bottom="1135" w:left="851" w:header="709" w:footer="40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33EB">
        <w:rPr>
          <w:rFonts w:ascii="Times New Roman" w:hAnsi="Times New Roman" w:cs="Times New Roman"/>
          <w:sz w:val="28"/>
          <w:szCs w:val="28"/>
        </w:rPr>
        <w:t>Агапова, И. А. Театральные постановки в средней школе: пьесы для 5-9 классов / И.А. Агапова, М.А. Давыдова. - Москва: Огни, 2016. - 348 c.</w:t>
      </w:r>
      <w:r w:rsidRPr="008B33EB">
        <w:rPr>
          <w:rFonts w:ascii="Times New Roman" w:hAnsi="Times New Roman" w:cs="Times New Roman"/>
          <w:sz w:val="28"/>
          <w:szCs w:val="28"/>
        </w:rPr>
        <w:br/>
        <w:t>2. Бармин, А. В. На школьных подмостках: пьесы, театрализованные представления, литературные композиции / А.В. Бармин. - Москва: Высшая школа, 2016. - 914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3. Богомолова, Ю. П. Кукольный театр - детям / Ю.П. Богомолова. - М.: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, 2007. - 128 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4. Верникова, Л.М. Театрализованные представления для школьников / Л.М. Верникова. - М.: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, 2013. - 636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, Е. А. Детско-юношеский театр мюзикла: программа, разработки занятий, рекомендации / Е.А.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. - Москва: Машиностроение, 2016. - 902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6. Голиков, Виктор Детский музыкальный спектакль `Мирная поляна` / Виктор Голиков. - М.: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, 2002. - 214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, С. Буратино / С.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. - М.: Композитор - Санкт-Петербург, 2002. - 993 c.</w:t>
      </w:r>
      <w:r w:rsidRPr="008B33EB">
        <w:rPr>
          <w:rFonts w:ascii="Times New Roman" w:hAnsi="Times New Roman" w:cs="Times New Roman"/>
          <w:sz w:val="28"/>
          <w:szCs w:val="28"/>
        </w:rPr>
        <w:br/>
        <w:t>8. Григорьева, Ольга Александровна Школьная театральная педагогика. Учебное пособие / Григорьева Ольга Александровна. - М.: Лань, 2015. - 724 c.</w:t>
      </w:r>
      <w:r w:rsidRPr="008B33EB">
        <w:rPr>
          <w:rFonts w:ascii="Times New Roman" w:hAnsi="Times New Roman" w:cs="Times New Roman"/>
          <w:sz w:val="28"/>
          <w:szCs w:val="28"/>
        </w:rPr>
        <w:br/>
        <w:t>9. Детский музыкальный театр / Е.Х. Афанасенко и др. - М.: Учитель, 2009. - 192 c.</w:t>
      </w:r>
      <w:r w:rsidRPr="008B33EB">
        <w:rPr>
          <w:rFonts w:ascii="Times New Roman" w:hAnsi="Times New Roman" w:cs="Times New Roman"/>
          <w:sz w:val="28"/>
          <w:szCs w:val="28"/>
        </w:rPr>
        <w:br/>
        <w:t>10. Женило, М. Ю. Прощай, школа! Театрализованные праздники для выпускных классов / М.Ю. Женило. - М.: Феникс, 2005. - 352 c.</w:t>
      </w:r>
      <w:r w:rsidRPr="008B33EB">
        <w:rPr>
          <w:rFonts w:ascii="Times New Roman" w:hAnsi="Times New Roman" w:cs="Times New Roman"/>
          <w:sz w:val="28"/>
          <w:szCs w:val="28"/>
        </w:rPr>
        <w:br/>
        <w:t>11. Изучение правил дорожного движения. Сценарии театрализованных занятий. - М.: Учитель, 2007. - 893 c.</w:t>
      </w:r>
      <w:r w:rsidRPr="008B33EB">
        <w:rPr>
          <w:rFonts w:ascii="Times New Roman" w:hAnsi="Times New Roman" w:cs="Times New Roman"/>
          <w:sz w:val="28"/>
          <w:szCs w:val="28"/>
        </w:rPr>
        <w:br/>
        <w:t>12. Климашевский, А. В. Сокровища зимнего леса. Сборник лучших новогодних сценариев для детей / А.В. Климашевский. - М.: Феникс, 2006. - 104 c.</w:t>
      </w:r>
      <w:r w:rsidRPr="008B33EB">
        <w:rPr>
          <w:rFonts w:ascii="Times New Roman" w:hAnsi="Times New Roman" w:cs="Times New Roman"/>
          <w:sz w:val="28"/>
          <w:szCs w:val="28"/>
        </w:rPr>
        <w:br/>
        <w:t>13. Крыловский вечер в школе. - М.: Детская литература. Москва, 2015. - 144 c.</w:t>
      </w:r>
      <w:r w:rsidRPr="008B33EB">
        <w:rPr>
          <w:rFonts w:ascii="Times New Roman" w:hAnsi="Times New Roman" w:cs="Times New Roman"/>
          <w:sz w:val="28"/>
          <w:szCs w:val="28"/>
        </w:rPr>
        <w:br/>
        <w:t>14. Лаптева, Г.В. Игры для развития эмоций и творческих способностей. Театральные занятия с детьми 5-9 лет / Г.В. Лаптева. - М.: Речь, 2011. - 948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15. Лежнева, С. С. Сказки деда Мороза / С.С. Лежнева. - М.: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, 2008. - 208 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16.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Лыгин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, С. М. Пьесы для школьного театра / С.М.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Лыгин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, 2004. - 192 c.</w:t>
      </w:r>
      <w:r w:rsidRPr="008B33EB">
        <w:rPr>
          <w:rFonts w:ascii="Times New Roman" w:hAnsi="Times New Roman" w:cs="Times New Roman"/>
          <w:sz w:val="28"/>
          <w:szCs w:val="28"/>
        </w:rPr>
        <w:br/>
        <w:t>17. Макарова, Алевтина Ивановна Ростовые куклы. Театральные постановки для детей, сценарии / Макарова Алевтина Ивановна. - М.: Феникс, 2014. - 454 c.</w:t>
      </w:r>
      <w:r w:rsidRPr="008B33EB">
        <w:rPr>
          <w:rFonts w:ascii="Times New Roman" w:hAnsi="Times New Roman" w:cs="Times New Roman"/>
          <w:sz w:val="28"/>
          <w:szCs w:val="28"/>
        </w:rPr>
        <w:br/>
        <w:t>18. Михайлова, А. Я. Театр в эстетическом воспитании младших школьников. Пособие для учителей / А.Я. Михайлова. - М.: Просвещение, 1975. - 128 c.</w:t>
      </w:r>
      <w:r w:rsidRPr="008B33EB">
        <w:rPr>
          <w:rFonts w:ascii="Times New Roman" w:hAnsi="Times New Roman" w:cs="Times New Roman"/>
          <w:sz w:val="28"/>
          <w:szCs w:val="28"/>
        </w:rPr>
        <w:br/>
        <w:t>19. Музыкальный театр. Выпуск 2. - М.: Музыка, 2016. - 532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20.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Мышковская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, М. В. Курочка Ряба / М.В.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Мышковская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. - М.: Дрофа, 2005. - 210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21.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Мышковская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, М. В. Лисичка со скалочкой / М.В.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Мышковская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. - М.: Дрофа, 2005. - 242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22.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Мышковская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, М. В. Три медведя / М.В.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Мышковская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. - М.: Дрофа, 2005. - 297 c.</w:t>
      </w:r>
      <w:r w:rsidRPr="008B33EB">
        <w:rPr>
          <w:rFonts w:ascii="Times New Roman" w:hAnsi="Times New Roman" w:cs="Times New Roman"/>
          <w:sz w:val="28"/>
          <w:szCs w:val="28"/>
        </w:rPr>
        <w:br/>
        <w:t>23. Орлов, Владимир Никогда не погаснет / Владимир Орлов. - М.: Молодь, 1988. - 176 c.</w:t>
      </w:r>
      <w:r w:rsidRPr="008B33EB">
        <w:rPr>
          <w:rFonts w:ascii="Times New Roman" w:hAnsi="Times New Roman" w:cs="Times New Roman"/>
          <w:sz w:val="28"/>
          <w:szCs w:val="28"/>
        </w:rPr>
        <w:br/>
        <w:t>24. Петерсон, Л. Дети на сцене. Как помочь молодому таланту найти себя / Л. Петерсон, Д. О'Коннор. - М.: Феникс, 2007. - 320 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25. Петров, И. Ф. Театр предметных кукол / И.Ф. Петров. - М.: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, 2004. - 259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26.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Рудова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, Анна Сказочные дни рождения. Развивающие театрализованные программы и кукольные спектакли / Анна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Рудова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. - Москва: ИЛ, 2009. - 304 c.</w:t>
      </w:r>
      <w:r w:rsidRPr="008B33EB">
        <w:rPr>
          <w:rFonts w:ascii="Times New Roman" w:hAnsi="Times New Roman" w:cs="Times New Roman"/>
          <w:sz w:val="28"/>
          <w:szCs w:val="28"/>
        </w:rPr>
        <w:br/>
        <w:t>27. Смирнова, Е. С. Интеллектуальный театр в школе / Е.С. Смирнова. - М.: Перспектива, 2007. - 112 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28. Соснин, Степан Музыкальные спектакли для школьного театра / Степан </w:t>
      </w:r>
      <w:proofErr w:type="gramStart"/>
      <w:r w:rsidRPr="008B33EB">
        <w:rPr>
          <w:rFonts w:ascii="Times New Roman" w:hAnsi="Times New Roman" w:cs="Times New Roman"/>
          <w:sz w:val="28"/>
          <w:szCs w:val="28"/>
        </w:rPr>
        <w:t>Соснин ,</w:t>
      </w:r>
      <w:proofErr w:type="gramEnd"/>
      <w:r w:rsidRPr="008B33EB">
        <w:rPr>
          <w:rFonts w:ascii="Times New Roman" w:hAnsi="Times New Roman" w:cs="Times New Roman"/>
          <w:sz w:val="28"/>
          <w:szCs w:val="28"/>
        </w:rPr>
        <w:t xml:space="preserve"> Владимир Степанов. - М.: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>, 2004. - 600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29. Троицкая, Елена </w:t>
      </w:r>
      <w:proofErr w:type="spellStart"/>
      <w:r w:rsidRPr="008B33EB">
        <w:rPr>
          <w:rFonts w:ascii="Times New Roman" w:hAnsi="Times New Roman" w:cs="Times New Roman"/>
          <w:sz w:val="28"/>
          <w:szCs w:val="28"/>
        </w:rPr>
        <w:t>Елена</w:t>
      </w:r>
      <w:proofErr w:type="spellEnd"/>
      <w:r w:rsidRPr="008B33EB">
        <w:rPr>
          <w:rFonts w:ascii="Times New Roman" w:hAnsi="Times New Roman" w:cs="Times New Roman"/>
          <w:sz w:val="28"/>
          <w:szCs w:val="28"/>
        </w:rPr>
        <w:t xml:space="preserve"> Троицкая. Праздник у слоненка / Елена Троицкая. - М.: Композитор - Санкт-Петербург, 2004. - 926 c.</w:t>
      </w:r>
      <w:r w:rsidRPr="008B33EB">
        <w:rPr>
          <w:rFonts w:ascii="Times New Roman" w:hAnsi="Times New Roman" w:cs="Times New Roman"/>
          <w:sz w:val="28"/>
          <w:szCs w:val="28"/>
        </w:rPr>
        <w:br/>
        <w:t xml:space="preserve">30. Школьные вечера. Театрализованные развлекательные представления и шоу-программы. - М.: Учитель, 2007. - 112 </w:t>
      </w:r>
    </w:p>
    <w:p w14:paraId="4AC2FCDF" w14:textId="23802365" w:rsidR="007B210E" w:rsidRDefault="007B210E" w:rsidP="001E748B">
      <w:pPr>
        <w:pStyle w:val="Default"/>
        <w:jc w:val="both"/>
        <w:rPr>
          <w:sz w:val="28"/>
          <w:szCs w:val="28"/>
        </w:rPr>
      </w:pPr>
    </w:p>
    <w:sectPr w:rsidR="007B210E" w:rsidSect="0064230C">
      <w:pgSz w:w="16838" w:h="11906" w:orient="landscape"/>
      <w:pgMar w:top="1276" w:right="1135" w:bottom="851" w:left="993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8320" w14:textId="77777777" w:rsidR="005F386C" w:rsidRDefault="005F386C" w:rsidP="00C227E8">
      <w:pPr>
        <w:spacing w:after="0" w:line="240" w:lineRule="auto"/>
      </w:pPr>
      <w:r>
        <w:separator/>
      </w:r>
    </w:p>
  </w:endnote>
  <w:endnote w:type="continuationSeparator" w:id="0">
    <w:p w14:paraId="13DF2E74" w14:textId="77777777" w:rsidR="005F386C" w:rsidRDefault="005F386C" w:rsidP="00C2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880522"/>
    </w:sdtPr>
    <w:sdtEndPr/>
    <w:sdtContent>
      <w:p w14:paraId="216A54CC" w14:textId="77777777" w:rsidR="007E2A14" w:rsidRDefault="007E2A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48B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743D07B" w14:textId="77777777" w:rsidR="007E2A14" w:rsidRDefault="007E2A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576C" w14:textId="77777777" w:rsidR="005F386C" w:rsidRDefault="005F386C" w:rsidP="00C227E8">
      <w:pPr>
        <w:spacing w:after="0" w:line="240" w:lineRule="auto"/>
      </w:pPr>
      <w:r>
        <w:separator/>
      </w:r>
    </w:p>
  </w:footnote>
  <w:footnote w:type="continuationSeparator" w:id="0">
    <w:p w14:paraId="70DC5775" w14:textId="77777777" w:rsidR="005F386C" w:rsidRDefault="005F386C" w:rsidP="00C2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87C"/>
    <w:multiLevelType w:val="multilevel"/>
    <w:tmpl w:val="32101966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97F3C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72296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E47ED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04947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7571F"/>
    <w:multiLevelType w:val="hybridMultilevel"/>
    <w:tmpl w:val="21CCF484"/>
    <w:lvl w:ilvl="0" w:tplc="2F96F5A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2CBD22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3836FE82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8480AEEE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4B2C2E28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2F042A62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73446FF0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B3F2EC72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574EC6F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9A92D00"/>
    <w:multiLevelType w:val="hybridMultilevel"/>
    <w:tmpl w:val="2198083C"/>
    <w:lvl w:ilvl="0" w:tplc="34DA02F6">
      <w:numFmt w:val="bullet"/>
      <w:lvlText w:val="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08AABE3A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3A844DCC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049415BA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F7007630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6B0284CC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F21CAFE2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0FF213DC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2D8E2642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1486F73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B0A10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F5493"/>
    <w:multiLevelType w:val="hybridMultilevel"/>
    <w:tmpl w:val="923C96F0"/>
    <w:lvl w:ilvl="0" w:tplc="1A30177C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D97182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C514D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044A6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90735"/>
    <w:multiLevelType w:val="hybridMultilevel"/>
    <w:tmpl w:val="59487608"/>
    <w:lvl w:ilvl="0" w:tplc="6C881434">
      <w:numFmt w:val="bullet"/>
      <w:lvlText w:val=""/>
      <w:lvlJc w:val="left"/>
      <w:pPr>
        <w:ind w:left="220" w:hanging="5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04CF42">
      <w:numFmt w:val="bullet"/>
      <w:lvlText w:val="•"/>
      <w:lvlJc w:val="left"/>
      <w:pPr>
        <w:ind w:left="1104" w:hanging="596"/>
      </w:pPr>
      <w:rPr>
        <w:rFonts w:hint="default"/>
        <w:lang w:val="ru-RU" w:eastAsia="en-US" w:bidi="ar-SA"/>
      </w:rPr>
    </w:lvl>
    <w:lvl w:ilvl="2" w:tplc="8ECCD490">
      <w:numFmt w:val="bullet"/>
      <w:lvlText w:val="•"/>
      <w:lvlJc w:val="left"/>
      <w:pPr>
        <w:ind w:left="1988" w:hanging="596"/>
      </w:pPr>
      <w:rPr>
        <w:rFonts w:hint="default"/>
        <w:lang w:val="ru-RU" w:eastAsia="en-US" w:bidi="ar-SA"/>
      </w:rPr>
    </w:lvl>
    <w:lvl w:ilvl="3" w:tplc="24F062EC">
      <w:numFmt w:val="bullet"/>
      <w:lvlText w:val="•"/>
      <w:lvlJc w:val="left"/>
      <w:pPr>
        <w:ind w:left="2872" w:hanging="596"/>
      </w:pPr>
      <w:rPr>
        <w:rFonts w:hint="default"/>
        <w:lang w:val="ru-RU" w:eastAsia="en-US" w:bidi="ar-SA"/>
      </w:rPr>
    </w:lvl>
    <w:lvl w:ilvl="4" w:tplc="50FA0C82">
      <w:numFmt w:val="bullet"/>
      <w:lvlText w:val="•"/>
      <w:lvlJc w:val="left"/>
      <w:pPr>
        <w:ind w:left="3757" w:hanging="596"/>
      </w:pPr>
      <w:rPr>
        <w:rFonts w:hint="default"/>
        <w:lang w:val="ru-RU" w:eastAsia="en-US" w:bidi="ar-SA"/>
      </w:rPr>
    </w:lvl>
    <w:lvl w:ilvl="5" w:tplc="5D8AD13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6" w:tplc="FB3CBEDA">
      <w:numFmt w:val="bullet"/>
      <w:lvlText w:val="•"/>
      <w:lvlJc w:val="left"/>
      <w:pPr>
        <w:ind w:left="5525" w:hanging="596"/>
      </w:pPr>
      <w:rPr>
        <w:rFonts w:hint="default"/>
        <w:lang w:val="ru-RU" w:eastAsia="en-US" w:bidi="ar-SA"/>
      </w:rPr>
    </w:lvl>
    <w:lvl w:ilvl="7" w:tplc="26063F94">
      <w:numFmt w:val="bullet"/>
      <w:lvlText w:val="•"/>
      <w:lvlJc w:val="left"/>
      <w:pPr>
        <w:ind w:left="6410" w:hanging="596"/>
      </w:pPr>
      <w:rPr>
        <w:rFonts w:hint="default"/>
        <w:lang w:val="ru-RU" w:eastAsia="en-US" w:bidi="ar-SA"/>
      </w:rPr>
    </w:lvl>
    <w:lvl w:ilvl="8" w:tplc="7ADA6548">
      <w:numFmt w:val="bullet"/>
      <w:lvlText w:val="•"/>
      <w:lvlJc w:val="left"/>
      <w:pPr>
        <w:ind w:left="7294" w:hanging="596"/>
      </w:pPr>
      <w:rPr>
        <w:rFonts w:hint="default"/>
        <w:lang w:val="ru-RU" w:eastAsia="en-US" w:bidi="ar-SA"/>
      </w:rPr>
    </w:lvl>
  </w:abstractNum>
  <w:abstractNum w:abstractNumId="14" w15:restartNumberingAfterBreak="0">
    <w:nsid w:val="3C8E5557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B0071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A2EFF"/>
    <w:multiLevelType w:val="multilevel"/>
    <w:tmpl w:val="D6401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47362E75"/>
    <w:multiLevelType w:val="hybridMultilevel"/>
    <w:tmpl w:val="D6A88188"/>
    <w:lvl w:ilvl="0" w:tplc="1A30177C">
      <w:start w:val="1"/>
      <w:numFmt w:val="bullet"/>
      <w:lvlText w:val="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802FDF"/>
    <w:multiLevelType w:val="hybridMultilevel"/>
    <w:tmpl w:val="5F98E020"/>
    <w:lvl w:ilvl="0" w:tplc="CE44963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A516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D90E733E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80BE7A6E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373C65F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2C68E18E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A5984B52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F8822E78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3430A44C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3106143"/>
    <w:multiLevelType w:val="hybridMultilevel"/>
    <w:tmpl w:val="16980E4A"/>
    <w:lvl w:ilvl="0" w:tplc="E08CF4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5E287FE5"/>
    <w:multiLevelType w:val="hybridMultilevel"/>
    <w:tmpl w:val="AA4E0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29E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C5534"/>
    <w:multiLevelType w:val="multilevel"/>
    <w:tmpl w:val="D232472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5FB565A5"/>
    <w:multiLevelType w:val="hybridMultilevel"/>
    <w:tmpl w:val="8138AE48"/>
    <w:lvl w:ilvl="0" w:tplc="E08CF4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49E46CD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66340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96F2D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00043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266A7"/>
    <w:multiLevelType w:val="hybridMultilevel"/>
    <w:tmpl w:val="7D5E1A3E"/>
    <w:lvl w:ilvl="0" w:tplc="1A30177C">
      <w:start w:val="1"/>
      <w:numFmt w:val="bullet"/>
      <w:lvlText w:val="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E2A0A74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B1478C"/>
    <w:multiLevelType w:val="hybridMultilevel"/>
    <w:tmpl w:val="F9F619D2"/>
    <w:lvl w:ilvl="0" w:tplc="1A30177C">
      <w:start w:val="1"/>
      <w:numFmt w:val="bullet"/>
      <w:lvlText w:val="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3567DED"/>
    <w:multiLevelType w:val="multilevel"/>
    <w:tmpl w:val="5492C6D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9"/>
  </w:num>
  <w:num w:numId="5">
    <w:abstractNumId w:val="30"/>
  </w:num>
  <w:num w:numId="6">
    <w:abstractNumId w:val="17"/>
  </w:num>
  <w:num w:numId="7">
    <w:abstractNumId w:val="28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24"/>
  </w:num>
  <w:num w:numId="13">
    <w:abstractNumId w:val="11"/>
  </w:num>
  <w:num w:numId="14">
    <w:abstractNumId w:val="4"/>
  </w:num>
  <w:num w:numId="15">
    <w:abstractNumId w:val="27"/>
  </w:num>
  <w:num w:numId="16">
    <w:abstractNumId w:val="8"/>
  </w:num>
  <w:num w:numId="17">
    <w:abstractNumId w:val="0"/>
  </w:num>
  <w:num w:numId="18">
    <w:abstractNumId w:val="10"/>
  </w:num>
  <w:num w:numId="19">
    <w:abstractNumId w:val="29"/>
  </w:num>
  <w:num w:numId="20">
    <w:abstractNumId w:val="26"/>
  </w:num>
  <w:num w:numId="21">
    <w:abstractNumId w:val="3"/>
  </w:num>
  <w:num w:numId="22">
    <w:abstractNumId w:val="25"/>
  </w:num>
  <w:num w:numId="23">
    <w:abstractNumId w:val="5"/>
  </w:num>
  <w:num w:numId="24">
    <w:abstractNumId w:val="18"/>
  </w:num>
  <w:num w:numId="25">
    <w:abstractNumId w:val="13"/>
  </w:num>
  <w:num w:numId="26">
    <w:abstractNumId w:val="6"/>
  </w:num>
  <w:num w:numId="27">
    <w:abstractNumId w:val="19"/>
  </w:num>
  <w:num w:numId="28">
    <w:abstractNumId w:val="23"/>
  </w:num>
  <w:num w:numId="29">
    <w:abstractNumId w:val="31"/>
  </w:num>
  <w:num w:numId="30">
    <w:abstractNumId w:val="7"/>
  </w:num>
  <w:num w:numId="31">
    <w:abstractNumId w:val="21"/>
  </w:num>
  <w:num w:numId="3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1C8"/>
    <w:rsid w:val="0000175C"/>
    <w:rsid w:val="00013901"/>
    <w:rsid w:val="00032333"/>
    <w:rsid w:val="00042798"/>
    <w:rsid w:val="0004437D"/>
    <w:rsid w:val="000632B6"/>
    <w:rsid w:val="00065EE3"/>
    <w:rsid w:val="00081407"/>
    <w:rsid w:val="00096D61"/>
    <w:rsid w:val="000B7059"/>
    <w:rsid w:val="000B762F"/>
    <w:rsid w:val="000D39C7"/>
    <w:rsid w:val="000E191D"/>
    <w:rsid w:val="001019D8"/>
    <w:rsid w:val="00101DB7"/>
    <w:rsid w:val="001122C2"/>
    <w:rsid w:val="00121EA5"/>
    <w:rsid w:val="00140966"/>
    <w:rsid w:val="00160D45"/>
    <w:rsid w:val="001B137B"/>
    <w:rsid w:val="001B2C54"/>
    <w:rsid w:val="001E748B"/>
    <w:rsid w:val="001F4D55"/>
    <w:rsid w:val="00201FF0"/>
    <w:rsid w:val="002154B2"/>
    <w:rsid w:val="00254AA9"/>
    <w:rsid w:val="00271989"/>
    <w:rsid w:val="002B4C5C"/>
    <w:rsid w:val="002C437E"/>
    <w:rsid w:val="002E1F72"/>
    <w:rsid w:val="003362D1"/>
    <w:rsid w:val="00336A63"/>
    <w:rsid w:val="00386B82"/>
    <w:rsid w:val="003A3132"/>
    <w:rsid w:val="003B3B3F"/>
    <w:rsid w:val="003B78FE"/>
    <w:rsid w:val="003F04E8"/>
    <w:rsid w:val="003F0881"/>
    <w:rsid w:val="00416D16"/>
    <w:rsid w:val="00422B45"/>
    <w:rsid w:val="00472A9F"/>
    <w:rsid w:val="0047457F"/>
    <w:rsid w:val="004864DB"/>
    <w:rsid w:val="004C0682"/>
    <w:rsid w:val="004C1F23"/>
    <w:rsid w:val="00541C36"/>
    <w:rsid w:val="005512C7"/>
    <w:rsid w:val="00593ED7"/>
    <w:rsid w:val="005A69CC"/>
    <w:rsid w:val="005D4D5A"/>
    <w:rsid w:val="005F386C"/>
    <w:rsid w:val="0060005E"/>
    <w:rsid w:val="00607D22"/>
    <w:rsid w:val="00625352"/>
    <w:rsid w:val="006367A6"/>
    <w:rsid w:val="0064230C"/>
    <w:rsid w:val="006671F5"/>
    <w:rsid w:val="00682877"/>
    <w:rsid w:val="0068363A"/>
    <w:rsid w:val="006917A2"/>
    <w:rsid w:val="00693644"/>
    <w:rsid w:val="006B2A1D"/>
    <w:rsid w:val="006C5BB8"/>
    <w:rsid w:val="006D7642"/>
    <w:rsid w:val="006F1609"/>
    <w:rsid w:val="00706C56"/>
    <w:rsid w:val="00707DCE"/>
    <w:rsid w:val="00724C7F"/>
    <w:rsid w:val="00727AE9"/>
    <w:rsid w:val="00731A40"/>
    <w:rsid w:val="00736B02"/>
    <w:rsid w:val="007421C8"/>
    <w:rsid w:val="0074694A"/>
    <w:rsid w:val="00771654"/>
    <w:rsid w:val="00787A35"/>
    <w:rsid w:val="00794E04"/>
    <w:rsid w:val="007B210E"/>
    <w:rsid w:val="007D0DCA"/>
    <w:rsid w:val="007E12DD"/>
    <w:rsid w:val="007E2A14"/>
    <w:rsid w:val="008228A9"/>
    <w:rsid w:val="00823F7A"/>
    <w:rsid w:val="00827C8D"/>
    <w:rsid w:val="00837A8A"/>
    <w:rsid w:val="00843107"/>
    <w:rsid w:val="00860F1E"/>
    <w:rsid w:val="00865237"/>
    <w:rsid w:val="00866AAE"/>
    <w:rsid w:val="00871F8B"/>
    <w:rsid w:val="00882200"/>
    <w:rsid w:val="008B0CF3"/>
    <w:rsid w:val="008B33EB"/>
    <w:rsid w:val="008E13ED"/>
    <w:rsid w:val="00900462"/>
    <w:rsid w:val="00923DAF"/>
    <w:rsid w:val="0092545F"/>
    <w:rsid w:val="00942B84"/>
    <w:rsid w:val="00945F62"/>
    <w:rsid w:val="009845DD"/>
    <w:rsid w:val="00991B95"/>
    <w:rsid w:val="00993052"/>
    <w:rsid w:val="009A140C"/>
    <w:rsid w:val="00A022FA"/>
    <w:rsid w:val="00A113B8"/>
    <w:rsid w:val="00A118CF"/>
    <w:rsid w:val="00A271B4"/>
    <w:rsid w:val="00A403A6"/>
    <w:rsid w:val="00A43464"/>
    <w:rsid w:val="00A72F28"/>
    <w:rsid w:val="00A81B15"/>
    <w:rsid w:val="00AA447C"/>
    <w:rsid w:val="00AB2E38"/>
    <w:rsid w:val="00AD3F43"/>
    <w:rsid w:val="00AE698E"/>
    <w:rsid w:val="00AE7D52"/>
    <w:rsid w:val="00B221AA"/>
    <w:rsid w:val="00B30909"/>
    <w:rsid w:val="00B36250"/>
    <w:rsid w:val="00B37E98"/>
    <w:rsid w:val="00B8286D"/>
    <w:rsid w:val="00BE3EDC"/>
    <w:rsid w:val="00C03526"/>
    <w:rsid w:val="00C227E8"/>
    <w:rsid w:val="00C23947"/>
    <w:rsid w:val="00C6161B"/>
    <w:rsid w:val="00C904A9"/>
    <w:rsid w:val="00C93E38"/>
    <w:rsid w:val="00CA706E"/>
    <w:rsid w:val="00D1246A"/>
    <w:rsid w:val="00D152F0"/>
    <w:rsid w:val="00D4097F"/>
    <w:rsid w:val="00D424A9"/>
    <w:rsid w:val="00D45399"/>
    <w:rsid w:val="00D471E2"/>
    <w:rsid w:val="00D63838"/>
    <w:rsid w:val="00D74905"/>
    <w:rsid w:val="00DA1B7D"/>
    <w:rsid w:val="00DA4CCC"/>
    <w:rsid w:val="00DB06FC"/>
    <w:rsid w:val="00DB093A"/>
    <w:rsid w:val="00DE00B6"/>
    <w:rsid w:val="00E27223"/>
    <w:rsid w:val="00E37580"/>
    <w:rsid w:val="00E471CC"/>
    <w:rsid w:val="00E85AC5"/>
    <w:rsid w:val="00E93E4E"/>
    <w:rsid w:val="00E952F4"/>
    <w:rsid w:val="00EB0182"/>
    <w:rsid w:val="00ED064E"/>
    <w:rsid w:val="00EE71C2"/>
    <w:rsid w:val="00EF446A"/>
    <w:rsid w:val="00EF6781"/>
    <w:rsid w:val="00F03D3B"/>
    <w:rsid w:val="00F25D4B"/>
    <w:rsid w:val="00FA27FB"/>
    <w:rsid w:val="00FA7CD1"/>
    <w:rsid w:val="00FC09F5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4A21B"/>
  <w15:docId w15:val="{4AC761D1-9DE7-418F-91C0-F5025F4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47"/>
  </w:style>
  <w:style w:type="paragraph" w:styleId="2">
    <w:name w:val="heading 2"/>
    <w:basedOn w:val="a"/>
    <w:next w:val="a"/>
    <w:link w:val="20"/>
    <w:uiPriority w:val="9"/>
    <w:unhideWhenUsed/>
    <w:qFormat/>
    <w:rsid w:val="00C23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9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375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7E8"/>
  </w:style>
  <w:style w:type="paragraph" w:styleId="a6">
    <w:name w:val="footer"/>
    <w:basedOn w:val="a"/>
    <w:link w:val="a7"/>
    <w:uiPriority w:val="99"/>
    <w:unhideWhenUsed/>
    <w:rsid w:val="00C2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7E8"/>
  </w:style>
  <w:style w:type="paragraph" w:customStyle="1" w:styleId="Default">
    <w:name w:val="Default"/>
    <w:rsid w:val="00001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0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37A8A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A118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118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118CF"/>
    <w:pPr>
      <w:widowControl w:val="0"/>
      <w:shd w:val="clear" w:color="auto" w:fill="FFFFFF"/>
      <w:spacing w:after="0" w:line="370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BE3EDC"/>
    <w:rPr>
      <w:color w:val="954F72" w:themeColor="followedHyperlink"/>
      <w:u w:val="single"/>
    </w:rPr>
  </w:style>
  <w:style w:type="character" w:customStyle="1" w:styleId="1">
    <w:name w:val="Заголовок №1_"/>
    <w:basedOn w:val="a0"/>
    <w:link w:val="10"/>
    <w:rsid w:val="00A81B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81B15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11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122C2"/>
    <w:rPr>
      <w:b/>
      <w:bCs/>
    </w:rPr>
  </w:style>
  <w:style w:type="paragraph" w:customStyle="1" w:styleId="c3">
    <w:name w:val="c3"/>
    <w:basedOn w:val="a"/>
    <w:rsid w:val="00C9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904A9"/>
  </w:style>
  <w:style w:type="character" w:customStyle="1" w:styleId="c0">
    <w:name w:val="c0"/>
    <w:basedOn w:val="a0"/>
    <w:rsid w:val="00C904A9"/>
  </w:style>
  <w:style w:type="character" w:customStyle="1" w:styleId="30">
    <w:name w:val="Заголовок 3 Знак"/>
    <w:basedOn w:val="a0"/>
    <w:link w:val="3"/>
    <w:uiPriority w:val="9"/>
    <w:rsid w:val="008652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B2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2C5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D39C7"/>
    <w:rPr>
      <w:color w:val="605E5C"/>
      <w:shd w:val="clear" w:color="auto" w:fill="E1DFDD"/>
    </w:rPr>
  </w:style>
  <w:style w:type="paragraph" w:customStyle="1" w:styleId="c19">
    <w:name w:val="c19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16D16"/>
  </w:style>
  <w:style w:type="character" w:customStyle="1" w:styleId="c20">
    <w:name w:val="c20"/>
    <w:basedOn w:val="a0"/>
    <w:rsid w:val="00416D16"/>
  </w:style>
  <w:style w:type="character" w:customStyle="1" w:styleId="c6">
    <w:name w:val="c6"/>
    <w:basedOn w:val="a0"/>
    <w:rsid w:val="00416D16"/>
  </w:style>
  <w:style w:type="paragraph" w:customStyle="1" w:styleId="c2">
    <w:name w:val="c2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1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16D16"/>
  </w:style>
  <w:style w:type="paragraph" w:styleId="af">
    <w:name w:val="Body Text"/>
    <w:basedOn w:val="a"/>
    <w:link w:val="af0"/>
    <w:uiPriority w:val="1"/>
    <w:qFormat/>
    <w:rsid w:val="00860F1E"/>
    <w:pPr>
      <w:widowControl w:val="0"/>
      <w:autoSpaceDE w:val="0"/>
      <w:autoSpaceDN w:val="0"/>
      <w:spacing w:after="0" w:line="240" w:lineRule="auto"/>
      <w:ind w:left="38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860F1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2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3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1">
    <w:name w:val="caption"/>
    <w:basedOn w:val="a"/>
    <w:next w:val="a"/>
    <w:uiPriority w:val="35"/>
    <w:unhideWhenUsed/>
    <w:qFormat/>
    <w:rsid w:val="006423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1">
    <w:name w:val="c1"/>
    <w:basedOn w:val="a0"/>
    <w:rsid w:val="002C437E"/>
  </w:style>
  <w:style w:type="paragraph" w:customStyle="1" w:styleId="12">
    <w:name w:val="Обычный (веб) Знак1"/>
    <w:aliases w:val="Обычный (веб) Знак Знак,Обычный (веб) Знак Знак Знак,Обычный (веб) Знак Знак Знак Знак Знак,Обычный (веб) Знак Знак Знак Знак Знак Знак Знак Знак Знак Знак Знак Знак,Обычный (веб)24 Знак Знак"/>
    <w:basedOn w:val="a"/>
    <w:next w:val="ab"/>
    <w:link w:val="af2"/>
    <w:uiPriority w:val="99"/>
    <w:unhideWhenUsed/>
    <w:rsid w:val="002C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бычный (веб) Знак"/>
    <w:link w:val="12"/>
    <w:uiPriority w:val="99"/>
    <w:locked/>
    <w:rsid w:val="002C43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071A-C1EA-42C5-B83E-DCE478DE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6165</Words>
  <Characters>35145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 Н. Наумова</cp:lastModifiedBy>
  <cp:revision>7</cp:revision>
  <cp:lastPrinted>2023-10-03T10:24:00Z</cp:lastPrinted>
  <dcterms:created xsi:type="dcterms:W3CDTF">2023-10-03T10:17:00Z</dcterms:created>
  <dcterms:modified xsi:type="dcterms:W3CDTF">2024-11-08T13:06:00Z</dcterms:modified>
</cp:coreProperties>
</file>